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38255F" w:rsidRDefault="0038255F" w:rsidP="00442F5A">
      <w:pPr>
        <w:tabs>
          <w:tab w:val="left" w:pos="315"/>
          <w:tab w:val="left" w:pos="8820"/>
        </w:tabs>
        <w:spacing w:line="500" w:lineRule="exact"/>
        <w:ind w:rightChars="127" w:right="278"/>
        <w:jc w:val="center"/>
        <w:rPr>
          <w:rFonts w:hAnsi="宋体"/>
          <w:b/>
          <w:bCs/>
          <w:shadow/>
          <w:color w:val="000000"/>
          <w:sz w:val="52"/>
          <w:szCs w:val="52"/>
        </w:rPr>
      </w:pPr>
    </w:p>
    <w:p w:rsidR="007C3EBB" w:rsidRDefault="00AE3398" w:rsidP="00442F5A">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w:t>
      </w:r>
      <w:r w:rsidR="007C3EBB">
        <w:rPr>
          <w:rFonts w:ascii="黑体" w:eastAsia="黑体" w:hAnsi="黑体" w:hint="eastAsia"/>
          <w:b/>
          <w:bCs/>
          <w:shadow/>
          <w:color w:val="000000"/>
          <w:spacing w:val="-40"/>
          <w:sz w:val="52"/>
          <w:szCs w:val="52"/>
        </w:rPr>
        <w:t>经济技术开发区公用事业发展公司</w:t>
      </w:r>
    </w:p>
    <w:p w:rsidR="005C102E" w:rsidRPr="0038255F" w:rsidRDefault="0038255F" w:rsidP="00442F5A">
      <w:pPr>
        <w:tabs>
          <w:tab w:val="left" w:pos="315"/>
          <w:tab w:val="left" w:pos="8820"/>
        </w:tabs>
        <w:spacing w:line="500" w:lineRule="exact"/>
        <w:ind w:rightChars="127" w:right="278"/>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38255F" w:rsidRPr="0084639C" w:rsidRDefault="0038255F" w:rsidP="00442F5A">
      <w:pPr>
        <w:tabs>
          <w:tab w:val="left" w:pos="315"/>
          <w:tab w:val="left" w:pos="8820"/>
        </w:tabs>
        <w:spacing w:line="500" w:lineRule="exact"/>
        <w:ind w:rightChars="127" w:right="278"/>
        <w:jc w:val="center"/>
        <w:rPr>
          <w:rFonts w:ascii="仿宋_GB2312" w:eastAsia="仿宋_GB2312"/>
          <w:color w:val="000000"/>
          <w:sz w:val="44"/>
        </w:rPr>
      </w:pPr>
    </w:p>
    <w:p w:rsidR="00683114" w:rsidRDefault="00006D7F" w:rsidP="00683114">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sidR="00683114">
        <w:rPr>
          <w:rFonts w:hAnsi="DotumChe" w:cs="宋体" w:hint="eastAsia"/>
          <w:b/>
          <w:color w:val="000000"/>
          <w:spacing w:val="20"/>
          <w:sz w:val="32"/>
          <w:szCs w:val="32"/>
        </w:rPr>
        <w:t>公司</w:t>
      </w:r>
      <w:r w:rsidR="00683114" w:rsidRPr="00683114">
        <w:rPr>
          <w:rFonts w:hAnsi="DotumChe" w:cs="宋体" w:hint="eastAsia"/>
          <w:b/>
          <w:color w:val="000000"/>
          <w:spacing w:val="20"/>
          <w:sz w:val="32"/>
          <w:szCs w:val="32"/>
        </w:rPr>
        <w:t>常年法律顾问服务</w:t>
      </w:r>
    </w:p>
    <w:p w:rsidR="005C102E" w:rsidRPr="0084639C" w:rsidRDefault="00B022B7" w:rsidP="00683114">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项目编号：</w:t>
      </w:r>
      <w:r w:rsidR="0087702E">
        <w:rPr>
          <w:rFonts w:hAnsi="DotumChe" w:cs="宋体" w:hint="eastAsia"/>
          <w:b/>
          <w:color w:val="000000"/>
          <w:spacing w:val="20"/>
          <w:sz w:val="32"/>
          <w:szCs w:val="32"/>
        </w:rPr>
        <w:t>GYGSZB-202</w:t>
      </w:r>
      <w:r w:rsidR="00677285">
        <w:rPr>
          <w:rFonts w:hAnsi="DotumChe" w:cs="宋体" w:hint="eastAsia"/>
          <w:b/>
          <w:color w:val="000000"/>
          <w:spacing w:val="20"/>
          <w:sz w:val="32"/>
          <w:szCs w:val="32"/>
        </w:rPr>
        <w:t>10</w:t>
      </w:r>
      <w:r w:rsidR="00683114">
        <w:rPr>
          <w:rFonts w:hAnsi="DotumChe" w:cs="宋体" w:hint="eastAsia"/>
          <w:b/>
          <w:color w:val="000000"/>
          <w:spacing w:val="20"/>
          <w:sz w:val="32"/>
          <w:szCs w:val="32"/>
        </w:rPr>
        <w:t>14</w:t>
      </w:r>
    </w:p>
    <w:p w:rsidR="005C102E" w:rsidRPr="0084639C" w:rsidRDefault="005C102E" w:rsidP="00442F5A">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w:t>
      </w:r>
      <w:r w:rsidR="00677285">
        <w:rPr>
          <w:rFonts w:hAnsi="DotumChe" w:cs="宋体" w:hint="eastAsia"/>
          <w:b/>
          <w:color w:val="000000"/>
          <w:spacing w:val="20"/>
          <w:sz w:val="32"/>
          <w:szCs w:val="32"/>
        </w:rPr>
        <w:t>1</w:t>
      </w:r>
      <w:r w:rsidRPr="0084639C">
        <w:rPr>
          <w:rFonts w:hAnsi="DotumChe" w:cs="宋体" w:hint="eastAsia"/>
          <w:b/>
          <w:color w:val="000000"/>
          <w:spacing w:val="20"/>
          <w:sz w:val="32"/>
          <w:szCs w:val="32"/>
        </w:rPr>
        <w:t>年</w:t>
      </w:r>
      <w:r w:rsidR="00683114">
        <w:rPr>
          <w:rFonts w:hAnsi="DotumChe" w:cs="宋体" w:hint="eastAsia"/>
          <w:b/>
          <w:color w:val="000000"/>
          <w:spacing w:val="20"/>
          <w:sz w:val="32"/>
          <w:szCs w:val="32"/>
        </w:rPr>
        <w:t>5</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E525D8">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407840">
      <w:pPr>
        <w:pStyle w:val="13"/>
        <w:tabs>
          <w:tab w:val="right" w:leader="dot" w:pos="8965"/>
        </w:tabs>
        <w:rPr>
          <w:rFonts w:ascii="Calibri" w:hAnsi="Calibri"/>
          <w:caps w:val="0"/>
          <w:color w:val="000000"/>
          <w:kern w:val="2"/>
          <w:sz w:val="28"/>
          <w:szCs w:val="28"/>
        </w:rPr>
      </w:pPr>
      <w:r w:rsidRPr="00407840">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407840">
        <w:rPr>
          <w:rFonts w:hAnsi="宋体" w:cs="宋体" w:hint="eastAsia"/>
          <w:caps w:val="0"/>
          <w:color w:val="000000"/>
          <w:sz w:val="28"/>
          <w:szCs w:val="28"/>
        </w:rPr>
        <w:fldChar w:fldCharType="separate"/>
      </w:r>
      <w:hyperlink w:anchor="_Toc527131313" w:history="1">
        <w:r w:rsidR="005C102E" w:rsidRPr="0084639C">
          <w:rPr>
            <w:rStyle w:val="af2"/>
            <w:rFonts w:hint="eastAsia"/>
            <w:color w:val="000000"/>
            <w:sz w:val="28"/>
            <w:szCs w:val="28"/>
          </w:rPr>
          <w:t>二、供应商须知前附表</w:t>
        </w:r>
        <w:r w:rsidR="005C102E" w:rsidRPr="0084639C">
          <w:rPr>
            <w:color w:val="000000"/>
            <w:sz w:val="28"/>
            <w:szCs w:val="28"/>
          </w:rPr>
          <w:tab/>
        </w:r>
        <w:r w:rsidR="00E525D8">
          <w:rPr>
            <w:rFonts w:hint="eastAsia"/>
            <w:color w:val="000000"/>
            <w:sz w:val="28"/>
            <w:szCs w:val="28"/>
          </w:rPr>
          <w:t>5</w:t>
        </w:r>
      </w:hyperlink>
    </w:p>
    <w:p w:rsidR="005C102E" w:rsidRPr="0084639C" w:rsidRDefault="00407840">
      <w:pPr>
        <w:pStyle w:val="13"/>
        <w:tabs>
          <w:tab w:val="right" w:leader="dot" w:pos="8965"/>
        </w:tabs>
        <w:rPr>
          <w:rFonts w:ascii="Calibri" w:hAnsi="Calibri"/>
          <w:caps w:val="0"/>
          <w:color w:val="000000"/>
          <w:kern w:val="2"/>
          <w:sz w:val="28"/>
          <w:szCs w:val="28"/>
        </w:rPr>
      </w:pPr>
      <w:hyperlink w:anchor="_Toc527131314" w:history="1">
        <w:r w:rsidR="005C102E" w:rsidRPr="0084639C">
          <w:rPr>
            <w:rStyle w:val="af2"/>
            <w:rFonts w:hAnsi="宋体" w:hint="eastAsia"/>
            <w:color w:val="000000"/>
            <w:sz w:val="28"/>
            <w:szCs w:val="28"/>
          </w:rPr>
          <w:t>三、供应商须知</w:t>
        </w:r>
        <w:r w:rsidR="005C102E" w:rsidRPr="0084639C">
          <w:rPr>
            <w:color w:val="000000"/>
            <w:sz w:val="28"/>
            <w:szCs w:val="28"/>
          </w:rPr>
          <w:tab/>
        </w:r>
        <w:r w:rsidR="00E525D8">
          <w:rPr>
            <w:rFonts w:hint="eastAsia"/>
            <w:color w:val="000000"/>
            <w:sz w:val="28"/>
            <w:szCs w:val="28"/>
          </w:rPr>
          <w:t>8</w:t>
        </w:r>
      </w:hyperlink>
    </w:p>
    <w:p w:rsidR="005C102E" w:rsidRPr="0084639C" w:rsidRDefault="00407840">
      <w:pPr>
        <w:pStyle w:val="25"/>
        <w:tabs>
          <w:tab w:val="right" w:leader="dot" w:pos="8965"/>
        </w:tabs>
        <w:rPr>
          <w:rFonts w:ascii="Calibri" w:hAnsi="Calibri"/>
          <w:smallCaps w:val="0"/>
          <w:color w:val="000000"/>
          <w:kern w:val="2"/>
          <w:szCs w:val="28"/>
        </w:rPr>
      </w:pPr>
      <w:hyperlink w:anchor="_Toc527131315" w:history="1">
        <w:r w:rsidR="005C102E" w:rsidRPr="0084639C">
          <w:rPr>
            <w:rStyle w:val="af2"/>
            <w:rFonts w:hAnsi="宋体" w:hint="eastAsia"/>
            <w:color w:val="000000"/>
            <w:szCs w:val="28"/>
          </w:rPr>
          <w:t>（一）总则</w:t>
        </w:r>
        <w:r w:rsidR="005C102E" w:rsidRPr="0084639C">
          <w:rPr>
            <w:color w:val="000000"/>
            <w:szCs w:val="28"/>
          </w:rPr>
          <w:tab/>
        </w:r>
        <w:r w:rsidR="00E525D8">
          <w:rPr>
            <w:rFonts w:hint="eastAsia"/>
            <w:color w:val="000000"/>
            <w:szCs w:val="28"/>
          </w:rPr>
          <w:t>8</w:t>
        </w:r>
      </w:hyperlink>
    </w:p>
    <w:p w:rsidR="005C102E" w:rsidRPr="0084639C" w:rsidRDefault="00407840">
      <w:pPr>
        <w:pStyle w:val="25"/>
        <w:tabs>
          <w:tab w:val="right" w:leader="dot" w:pos="8965"/>
        </w:tabs>
        <w:rPr>
          <w:rFonts w:ascii="Calibri" w:hAnsi="Calibri"/>
          <w:smallCaps w:val="0"/>
          <w:color w:val="000000"/>
          <w:kern w:val="2"/>
          <w:szCs w:val="28"/>
        </w:rPr>
      </w:pPr>
      <w:hyperlink w:anchor="_Toc527131316" w:history="1">
        <w:r w:rsidR="005C102E" w:rsidRPr="0084639C">
          <w:rPr>
            <w:rStyle w:val="af2"/>
            <w:rFonts w:hAnsi="宋体" w:hint="eastAsia"/>
            <w:color w:val="000000"/>
            <w:szCs w:val="28"/>
          </w:rPr>
          <w:t>（二）</w:t>
        </w:r>
        <w:r w:rsidR="000B108D">
          <w:rPr>
            <w:rStyle w:val="af2"/>
            <w:rFonts w:hAnsi="宋体" w:hint="eastAsia"/>
            <w:color w:val="000000"/>
            <w:szCs w:val="28"/>
          </w:rPr>
          <w:t>招</w:t>
        </w:r>
        <w:r w:rsidR="00090A5C">
          <w:rPr>
            <w:rStyle w:val="af2"/>
            <w:rFonts w:hAnsi="宋体" w:hint="eastAsia"/>
            <w:color w:val="000000"/>
            <w:szCs w:val="28"/>
          </w:rPr>
          <w:t>标</w:t>
        </w:r>
        <w:r w:rsidR="005C102E" w:rsidRPr="0084639C">
          <w:rPr>
            <w:rStyle w:val="af2"/>
            <w:rFonts w:hAnsi="宋体" w:hint="eastAsia"/>
            <w:color w:val="000000"/>
            <w:szCs w:val="28"/>
          </w:rPr>
          <w:t>文件</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_Toc527131316 \h </w:instrText>
        </w:r>
        <w:r w:rsidRPr="0084639C">
          <w:rPr>
            <w:color w:val="000000"/>
            <w:szCs w:val="28"/>
          </w:rPr>
        </w:r>
        <w:r w:rsidRPr="0084639C">
          <w:rPr>
            <w:color w:val="000000"/>
            <w:szCs w:val="28"/>
          </w:rPr>
          <w:fldChar w:fldCharType="separate"/>
        </w:r>
        <w:r w:rsidR="000B108D">
          <w:rPr>
            <w:noProof/>
            <w:color w:val="000000"/>
            <w:szCs w:val="28"/>
          </w:rPr>
          <w:t>11</w:t>
        </w:r>
        <w:r w:rsidRPr="0084639C">
          <w:rPr>
            <w:color w:val="000000"/>
            <w:szCs w:val="28"/>
          </w:rPr>
          <w:fldChar w:fldCharType="end"/>
        </w:r>
      </w:hyperlink>
    </w:p>
    <w:p w:rsidR="005C102E" w:rsidRPr="0084639C" w:rsidRDefault="00407840" w:rsidP="00095C75">
      <w:pPr>
        <w:pStyle w:val="13"/>
        <w:tabs>
          <w:tab w:val="right" w:leader="dot" w:pos="8965"/>
        </w:tabs>
        <w:ind w:firstLineChars="50" w:firstLine="109"/>
        <w:rPr>
          <w:rFonts w:ascii="Calibri" w:hAnsi="Calibri"/>
          <w:caps w:val="0"/>
          <w:color w:val="000000"/>
          <w:kern w:val="2"/>
          <w:sz w:val="28"/>
          <w:szCs w:val="28"/>
        </w:rPr>
      </w:pPr>
      <w:hyperlink w:anchor="_Toc527131317" w:history="1">
        <w:r w:rsidR="005C102E" w:rsidRPr="0084639C">
          <w:rPr>
            <w:rStyle w:val="af2"/>
            <w:rFonts w:hAnsi="宋体" w:hint="eastAsia"/>
            <w:color w:val="000000"/>
            <w:sz w:val="28"/>
            <w:szCs w:val="28"/>
          </w:rPr>
          <w:t>（三）响应文件的编制</w:t>
        </w:r>
        <w:r w:rsidR="005C102E" w:rsidRPr="0084639C">
          <w:rPr>
            <w:color w:val="000000"/>
            <w:sz w:val="28"/>
            <w:szCs w:val="28"/>
          </w:rPr>
          <w:tab/>
        </w:r>
        <w:r w:rsidRPr="0084639C">
          <w:rPr>
            <w:color w:val="000000"/>
            <w:sz w:val="28"/>
            <w:szCs w:val="28"/>
          </w:rPr>
          <w:fldChar w:fldCharType="begin"/>
        </w:r>
        <w:r w:rsidR="005C102E" w:rsidRPr="0084639C">
          <w:rPr>
            <w:color w:val="000000"/>
            <w:sz w:val="28"/>
            <w:szCs w:val="28"/>
          </w:rPr>
          <w:instrText xml:space="preserve"> PAGEREF _Toc527131317 \h </w:instrText>
        </w:r>
        <w:r w:rsidRPr="0084639C">
          <w:rPr>
            <w:color w:val="000000"/>
            <w:sz w:val="28"/>
            <w:szCs w:val="28"/>
          </w:rPr>
        </w:r>
        <w:r w:rsidRPr="0084639C">
          <w:rPr>
            <w:color w:val="000000"/>
            <w:sz w:val="28"/>
            <w:szCs w:val="28"/>
          </w:rPr>
          <w:fldChar w:fldCharType="separate"/>
        </w:r>
        <w:r w:rsidR="000B108D">
          <w:rPr>
            <w:noProof/>
            <w:color w:val="000000"/>
            <w:sz w:val="28"/>
            <w:szCs w:val="28"/>
          </w:rPr>
          <w:t>12</w:t>
        </w:r>
        <w:r w:rsidRPr="0084639C">
          <w:rPr>
            <w:color w:val="000000"/>
            <w:sz w:val="28"/>
            <w:szCs w:val="28"/>
          </w:rPr>
          <w:fldChar w:fldCharType="end"/>
        </w:r>
      </w:hyperlink>
    </w:p>
    <w:p w:rsidR="005C102E" w:rsidRPr="0084639C" w:rsidRDefault="00407840">
      <w:pPr>
        <w:pStyle w:val="25"/>
        <w:tabs>
          <w:tab w:val="right" w:leader="dot" w:pos="8965"/>
        </w:tabs>
        <w:rPr>
          <w:rFonts w:ascii="Calibri" w:hAnsi="Calibri"/>
          <w:smallCaps w:val="0"/>
          <w:color w:val="000000"/>
          <w:kern w:val="2"/>
          <w:szCs w:val="28"/>
        </w:rPr>
      </w:pPr>
      <w:hyperlink w:anchor="_Toc527131318" w:history="1">
        <w:r w:rsidR="005C102E" w:rsidRPr="0084639C">
          <w:rPr>
            <w:rStyle w:val="af2"/>
            <w:rFonts w:hAnsi="宋体" w:hint="eastAsia"/>
            <w:color w:val="000000"/>
            <w:szCs w:val="28"/>
          </w:rPr>
          <w:t>（四）响应文件的递交</w:t>
        </w:r>
        <w:r w:rsidR="005C102E" w:rsidRPr="0084639C">
          <w:rPr>
            <w:color w:val="000000"/>
            <w:szCs w:val="28"/>
          </w:rPr>
          <w:tab/>
        </w:r>
        <w:r w:rsidR="00E525D8">
          <w:rPr>
            <w:rFonts w:hint="eastAsia"/>
            <w:color w:val="000000"/>
            <w:szCs w:val="28"/>
          </w:rPr>
          <w:t>15</w:t>
        </w:r>
      </w:hyperlink>
    </w:p>
    <w:p w:rsidR="005C102E" w:rsidRPr="0084639C" w:rsidRDefault="00407840">
      <w:pPr>
        <w:pStyle w:val="25"/>
        <w:tabs>
          <w:tab w:val="right" w:leader="dot" w:pos="8965"/>
        </w:tabs>
        <w:rPr>
          <w:rFonts w:ascii="Calibri" w:hAnsi="Calibri"/>
          <w:smallCaps w:val="0"/>
          <w:color w:val="000000"/>
          <w:kern w:val="2"/>
          <w:szCs w:val="28"/>
        </w:rPr>
      </w:pPr>
      <w:hyperlink w:anchor="_Toc527131319" w:history="1">
        <w:r w:rsidR="005C102E" w:rsidRPr="0084639C">
          <w:rPr>
            <w:rStyle w:val="af2"/>
            <w:rFonts w:hAnsi="宋体" w:hint="eastAsia"/>
            <w:color w:val="000000"/>
            <w:szCs w:val="28"/>
          </w:rPr>
          <w:t>（五）</w:t>
        </w:r>
        <w:r w:rsidR="00090A5C">
          <w:rPr>
            <w:rStyle w:val="af2"/>
            <w:rFonts w:hAnsi="宋体" w:hint="eastAsia"/>
            <w:color w:val="000000"/>
            <w:szCs w:val="28"/>
          </w:rPr>
          <w:t>投标</w:t>
        </w:r>
        <w:r w:rsidR="005C102E" w:rsidRPr="0084639C">
          <w:rPr>
            <w:rStyle w:val="af2"/>
            <w:rFonts w:hAnsi="宋体" w:hint="eastAsia"/>
            <w:color w:val="000000"/>
            <w:szCs w:val="28"/>
          </w:rPr>
          <w:t>与评审</w:t>
        </w:r>
        <w:r w:rsidR="005C102E" w:rsidRPr="0084639C">
          <w:rPr>
            <w:color w:val="000000"/>
            <w:szCs w:val="28"/>
          </w:rPr>
          <w:tab/>
        </w:r>
        <w:r w:rsidR="00E525D8">
          <w:rPr>
            <w:rFonts w:hint="eastAsia"/>
            <w:color w:val="000000"/>
            <w:szCs w:val="28"/>
          </w:rPr>
          <w:t>15</w:t>
        </w:r>
      </w:hyperlink>
    </w:p>
    <w:p w:rsidR="005C102E" w:rsidRPr="0084639C" w:rsidRDefault="00407840">
      <w:pPr>
        <w:pStyle w:val="25"/>
        <w:tabs>
          <w:tab w:val="right" w:leader="dot" w:pos="8965"/>
        </w:tabs>
        <w:rPr>
          <w:rFonts w:ascii="Calibri" w:hAnsi="Calibri"/>
          <w:smallCaps w:val="0"/>
          <w:color w:val="000000"/>
          <w:kern w:val="2"/>
          <w:szCs w:val="28"/>
        </w:rPr>
      </w:pPr>
      <w:hyperlink w:anchor="_Toc527131320" w:history="1">
        <w:r w:rsidR="005C102E" w:rsidRPr="0084639C">
          <w:rPr>
            <w:rStyle w:val="af2"/>
            <w:rFonts w:hAnsi="宋体" w:hint="eastAsia"/>
            <w:color w:val="000000"/>
            <w:szCs w:val="28"/>
          </w:rPr>
          <w:t>（六）确定成交供应商与签订合同</w:t>
        </w:r>
        <w:r w:rsidR="005C102E" w:rsidRPr="0084639C">
          <w:rPr>
            <w:color w:val="000000"/>
            <w:szCs w:val="28"/>
          </w:rPr>
          <w:tab/>
        </w:r>
        <w:r w:rsidRPr="0084639C">
          <w:rPr>
            <w:color w:val="000000"/>
            <w:szCs w:val="28"/>
          </w:rPr>
          <w:fldChar w:fldCharType="begin"/>
        </w:r>
        <w:r w:rsidR="005C102E" w:rsidRPr="0084639C">
          <w:rPr>
            <w:color w:val="000000"/>
            <w:szCs w:val="28"/>
          </w:rPr>
          <w:instrText xml:space="preserve"> PAGEREF _Toc527131320 \h </w:instrText>
        </w:r>
        <w:r w:rsidRPr="0084639C">
          <w:rPr>
            <w:color w:val="000000"/>
            <w:szCs w:val="28"/>
          </w:rPr>
        </w:r>
        <w:r w:rsidRPr="0084639C">
          <w:rPr>
            <w:color w:val="000000"/>
            <w:szCs w:val="28"/>
          </w:rPr>
          <w:fldChar w:fldCharType="separate"/>
        </w:r>
        <w:r w:rsidR="000B108D">
          <w:rPr>
            <w:noProof/>
            <w:color w:val="000000"/>
            <w:szCs w:val="28"/>
          </w:rPr>
          <w:t>20</w:t>
        </w:r>
        <w:r w:rsidRPr="0084639C">
          <w:rPr>
            <w:color w:val="000000"/>
            <w:szCs w:val="28"/>
          </w:rPr>
          <w:fldChar w:fldCharType="end"/>
        </w:r>
      </w:hyperlink>
    </w:p>
    <w:p w:rsidR="005C102E" w:rsidRPr="0084639C" w:rsidRDefault="00407840">
      <w:pPr>
        <w:pStyle w:val="13"/>
        <w:tabs>
          <w:tab w:val="right" w:leader="dot" w:pos="8965"/>
        </w:tabs>
        <w:rPr>
          <w:rStyle w:val="af2"/>
          <w:color w:val="000000"/>
          <w:sz w:val="28"/>
          <w:szCs w:val="28"/>
        </w:rPr>
      </w:pPr>
      <w:hyperlink w:anchor="_Toc527131321" w:history="1">
        <w:r w:rsidR="005C102E" w:rsidRPr="0084639C">
          <w:rPr>
            <w:rStyle w:val="af2"/>
            <w:rFonts w:hAnsi="宋体" w:hint="eastAsia"/>
            <w:color w:val="000000"/>
            <w:sz w:val="28"/>
            <w:szCs w:val="28"/>
          </w:rPr>
          <w:t>四</w:t>
        </w:r>
        <w:r w:rsidR="00E2393F">
          <w:rPr>
            <w:rStyle w:val="af2"/>
            <w:rFonts w:hAnsi="宋体"/>
            <w:color w:val="000000"/>
            <w:sz w:val="28"/>
            <w:szCs w:val="28"/>
          </w:rPr>
          <w:t>、</w:t>
        </w:r>
        <w:r w:rsidR="005C102E" w:rsidRPr="0084639C">
          <w:rPr>
            <w:rStyle w:val="af2"/>
            <w:rFonts w:hAnsi="宋体" w:hint="eastAsia"/>
            <w:color w:val="000000"/>
            <w:sz w:val="28"/>
            <w:szCs w:val="28"/>
          </w:rPr>
          <w:t>采购合同</w:t>
        </w:r>
        <w:r w:rsidR="005C102E" w:rsidRPr="0084639C">
          <w:rPr>
            <w:color w:val="000000"/>
            <w:sz w:val="28"/>
            <w:szCs w:val="28"/>
          </w:rPr>
          <w:tab/>
        </w:r>
        <w:r w:rsidR="0007401E">
          <w:rPr>
            <w:rFonts w:hint="eastAsia"/>
            <w:color w:val="000000"/>
            <w:sz w:val="28"/>
            <w:szCs w:val="28"/>
          </w:rPr>
          <w:t>24</w:t>
        </w:r>
      </w:hyperlink>
    </w:p>
    <w:p w:rsidR="005C102E" w:rsidRPr="0084639C" w:rsidRDefault="00407840">
      <w:pPr>
        <w:pStyle w:val="13"/>
        <w:tabs>
          <w:tab w:val="right" w:leader="dot" w:pos="8965"/>
        </w:tabs>
        <w:rPr>
          <w:rFonts w:ascii="Calibri" w:hAnsi="Calibri"/>
          <w:caps w:val="0"/>
          <w:color w:val="000000"/>
          <w:kern w:val="2"/>
          <w:sz w:val="28"/>
          <w:szCs w:val="28"/>
        </w:rPr>
      </w:pPr>
      <w:hyperlink w:anchor="_Toc527131323" w:history="1">
        <w:r w:rsidR="005C102E" w:rsidRPr="0084639C">
          <w:rPr>
            <w:rStyle w:val="af2"/>
            <w:rFonts w:hAnsi="宋体" w:hint="eastAsia"/>
            <w:color w:val="000000"/>
            <w:sz w:val="28"/>
            <w:szCs w:val="28"/>
          </w:rPr>
          <w:t>五、采购</w:t>
        </w:r>
        <w:bookmarkStart w:id="3" w:name="_Hlt527617982"/>
        <w:bookmarkStart w:id="4" w:name="_Hlt527617983"/>
        <w:r w:rsidR="005C102E" w:rsidRPr="0084639C">
          <w:rPr>
            <w:rStyle w:val="af2"/>
            <w:rFonts w:hAnsi="宋体" w:hint="eastAsia"/>
            <w:color w:val="000000"/>
            <w:sz w:val="28"/>
            <w:szCs w:val="28"/>
          </w:rPr>
          <w:t>需</w:t>
        </w:r>
        <w:bookmarkEnd w:id="3"/>
        <w:bookmarkEnd w:id="4"/>
        <w:r w:rsidR="005C102E" w:rsidRPr="0084639C">
          <w:rPr>
            <w:rStyle w:val="af2"/>
            <w:rFonts w:hAnsi="宋体" w:hint="eastAsia"/>
            <w:color w:val="000000"/>
            <w:sz w:val="28"/>
            <w:szCs w:val="28"/>
          </w:rPr>
          <w:t>求</w:t>
        </w:r>
        <w:r w:rsidR="005C102E" w:rsidRPr="0084639C">
          <w:rPr>
            <w:color w:val="000000"/>
            <w:sz w:val="28"/>
            <w:szCs w:val="28"/>
          </w:rPr>
          <w:tab/>
        </w:r>
      </w:hyperlink>
      <w:r w:rsidR="000B108D">
        <w:rPr>
          <w:rFonts w:hint="eastAsia"/>
        </w:rPr>
        <w:t>30</w:t>
      </w:r>
    </w:p>
    <w:p w:rsidR="005C102E" w:rsidRPr="0084639C" w:rsidRDefault="00407840">
      <w:pPr>
        <w:pStyle w:val="13"/>
        <w:tabs>
          <w:tab w:val="right" w:leader="dot" w:pos="8965"/>
        </w:tabs>
        <w:rPr>
          <w:rFonts w:ascii="Calibri" w:hAnsi="Calibri"/>
          <w:caps w:val="0"/>
          <w:color w:val="000000"/>
          <w:kern w:val="2"/>
          <w:sz w:val="28"/>
          <w:szCs w:val="28"/>
        </w:rPr>
      </w:pPr>
      <w:hyperlink w:anchor="_Toc527131324" w:history="1">
        <w:r w:rsidR="005C102E" w:rsidRPr="0084639C">
          <w:rPr>
            <w:rStyle w:val="af2"/>
            <w:rFonts w:hAnsi="宋体" w:hint="eastAsia"/>
            <w:color w:val="000000"/>
            <w:sz w:val="28"/>
            <w:szCs w:val="28"/>
          </w:rPr>
          <w:t>六、响应文件格式</w:t>
        </w:r>
        <w:r w:rsidR="005C102E" w:rsidRPr="0084639C">
          <w:rPr>
            <w:color w:val="000000"/>
            <w:sz w:val="28"/>
            <w:szCs w:val="28"/>
          </w:rPr>
          <w:tab/>
        </w:r>
        <w:r w:rsidR="0007401E">
          <w:rPr>
            <w:rFonts w:hint="eastAsia"/>
            <w:color w:val="000000"/>
            <w:sz w:val="28"/>
            <w:szCs w:val="28"/>
          </w:rPr>
          <w:t>32</w:t>
        </w:r>
      </w:hyperlink>
    </w:p>
    <w:p w:rsidR="005C102E" w:rsidRPr="0084639C" w:rsidRDefault="00407840">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C64417">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F63CC4">
        <w:rPr>
          <w:rFonts w:hAnsi="宋体" w:hint="eastAsia"/>
          <w:color w:val="000000"/>
          <w:szCs w:val="18"/>
        </w:rPr>
        <w:t>合肥经济技术开发区公用事业发展公司</w:t>
      </w:r>
      <w:r w:rsidR="0062161A">
        <w:rPr>
          <w:rFonts w:hAnsi="宋体" w:hint="eastAsia"/>
          <w:color w:val="000000"/>
          <w:szCs w:val="18"/>
        </w:rPr>
        <w:t xml:space="preserve"> （以下简称</w:t>
      </w:r>
      <w:r w:rsidR="00F63CC4">
        <w:rPr>
          <w:rFonts w:hAnsi="宋体" w:hint="eastAsia"/>
          <w:color w:val="000000"/>
          <w:szCs w:val="18"/>
        </w:rPr>
        <w:t>公用公司</w:t>
      </w:r>
      <w:r w:rsidR="0062161A">
        <w:rPr>
          <w:rFonts w:hAnsi="宋体" w:hint="eastAsia"/>
          <w:color w:val="000000"/>
          <w:szCs w:val="18"/>
        </w:rPr>
        <w:t>）</w:t>
      </w:r>
      <w:r w:rsidRPr="00B8293B">
        <w:rPr>
          <w:rFonts w:hAnsi="宋体" w:cs="宋体" w:hint="eastAsia"/>
          <w:color w:val="000000"/>
        </w:rPr>
        <w:t>“</w:t>
      </w:r>
      <w:r w:rsidR="00683114" w:rsidRPr="00683114">
        <w:rPr>
          <w:rFonts w:hAnsi="宋体" w:hint="eastAsia"/>
          <w:color w:val="000000"/>
          <w:szCs w:val="18"/>
        </w:rPr>
        <w:t>公司</w:t>
      </w:r>
      <w:r w:rsidR="00683114" w:rsidRPr="00683114">
        <w:rPr>
          <w:rFonts w:hAnsi="宋体" w:cs="宋体" w:hint="eastAsia"/>
          <w:color w:val="000000"/>
        </w:rPr>
        <w:t>常年法律顾问服务</w:t>
      </w:r>
      <w:r w:rsidRPr="00B8293B">
        <w:rPr>
          <w:rFonts w:hAnsi="宋体" w:cs="宋体" w:hint="eastAsia"/>
          <w:color w:val="000000"/>
        </w:rPr>
        <w:t>”</w:t>
      </w:r>
      <w:r>
        <w:rPr>
          <w:rFonts w:hAnsi="宋体" w:cs="宋体" w:hint="eastAsia"/>
          <w:color w:val="000000"/>
        </w:rPr>
        <w:t>项目进行公开招标，欢迎符合条件的单位参加报价。</w:t>
      </w:r>
    </w:p>
    <w:p w:rsidR="005C102E" w:rsidRPr="0084639C" w:rsidRDefault="00B341CF" w:rsidP="008B4044">
      <w:pPr>
        <w:autoSpaceDE w:val="0"/>
        <w:autoSpaceDN w:val="0"/>
        <w:adjustRightInd w:val="0"/>
        <w:spacing w:line="360" w:lineRule="auto"/>
        <w:ind w:firstLineChars="148" w:firstLine="32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F63CC4"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sidRPr="00F63CC4">
        <w:rPr>
          <w:rFonts w:hAnsi="宋体" w:hint="eastAsia"/>
          <w:color w:val="000000"/>
          <w:szCs w:val="18"/>
        </w:rPr>
        <w:t xml:space="preserve"> </w:t>
      </w:r>
      <w:r w:rsidR="003B7BCC" w:rsidRPr="00F63CC4">
        <w:rPr>
          <w:rFonts w:hAnsi="宋体" w:hint="eastAsia"/>
          <w:color w:val="000000"/>
          <w:szCs w:val="18"/>
        </w:rPr>
        <w:t>GYGSZB-202</w:t>
      </w:r>
      <w:r w:rsidR="00677285">
        <w:rPr>
          <w:rFonts w:hAnsi="宋体" w:hint="eastAsia"/>
          <w:color w:val="000000"/>
          <w:szCs w:val="18"/>
        </w:rPr>
        <w:t>10</w:t>
      </w:r>
      <w:r w:rsidR="00683114">
        <w:rPr>
          <w:rFonts w:hAnsi="宋体" w:hint="eastAsia"/>
          <w:color w:val="000000"/>
          <w:szCs w:val="18"/>
        </w:rPr>
        <w:t>14</w:t>
      </w:r>
    </w:p>
    <w:p w:rsidR="00AE3398" w:rsidRPr="00683114" w:rsidRDefault="005C102E" w:rsidP="00442F5A">
      <w:pPr>
        <w:autoSpaceDE w:val="0"/>
        <w:autoSpaceDN w:val="0"/>
        <w:adjustRightInd w:val="0"/>
        <w:spacing w:line="360" w:lineRule="auto"/>
        <w:ind w:firstLineChars="200" w:firstLine="438"/>
        <w:jc w:val="left"/>
        <w:rPr>
          <w:rFonts w:hAnsi="宋体" w:cs="宋体"/>
          <w:color w:val="000000"/>
        </w:rPr>
      </w:pPr>
      <w:r w:rsidRPr="0084639C">
        <w:rPr>
          <w:rFonts w:hAnsi="宋体" w:hint="eastAsia"/>
          <w:color w:val="000000"/>
          <w:szCs w:val="18"/>
        </w:rPr>
        <w:t>2、项目名称：</w:t>
      </w:r>
      <w:r w:rsidR="00683114" w:rsidRPr="00683114">
        <w:rPr>
          <w:rFonts w:hAnsi="宋体" w:hint="eastAsia"/>
          <w:color w:val="000000"/>
          <w:szCs w:val="18"/>
        </w:rPr>
        <w:t>公司</w:t>
      </w:r>
      <w:r w:rsidR="00683114" w:rsidRPr="00683114">
        <w:rPr>
          <w:rFonts w:hAnsi="宋体" w:cs="宋体" w:hint="eastAsia"/>
          <w:color w:val="000000"/>
        </w:rPr>
        <w:t>常年法律顾问服务</w:t>
      </w:r>
    </w:p>
    <w:p w:rsidR="005C7218"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3、项目地点：</w:t>
      </w:r>
      <w:r w:rsidR="00B73E79" w:rsidRPr="0084639C">
        <w:rPr>
          <w:rFonts w:hAnsi="宋体" w:hint="eastAsia"/>
          <w:color w:val="000000"/>
          <w:szCs w:val="18"/>
        </w:rPr>
        <w:t>合肥</w:t>
      </w:r>
      <w:r w:rsidR="00683114">
        <w:rPr>
          <w:rFonts w:hAnsi="宋体" w:hint="eastAsia"/>
          <w:color w:val="000000"/>
          <w:szCs w:val="18"/>
        </w:rPr>
        <w:t>市</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4、项目单位：</w:t>
      </w:r>
      <w:r w:rsidR="00F2384E">
        <w:rPr>
          <w:rFonts w:hAnsi="宋体" w:hint="eastAsia"/>
          <w:color w:val="000000"/>
          <w:szCs w:val="18"/>
        </w:rPr>
        <w:t>合肥经济技术开发区公用事业发展公司 （以下简称公用公司）</w:t>
      </w:r>
    </w:p>
    <w:p w:rsidR="007A37C0" w:rsidRPr="00683114" w:rsidRDefault="005C102E" w:rsidP="007A37C0">
      <w:pPr>
        <w:autoSpaceDE w:val="0"/>
        <w:autoSpaceDN w:val="0"/>
        <w:adjustRightInd w:val="0"/>
        <w:spacing w:line="360" w:lineRule="auto"/>
        <w:ind w:firstLineChars="200" w:firstLine="438"/>
        <w:rPr>
          <w:color w:val="000000"/>
          <w:szCs w:val="18"/>
        </w:rPr>
      </w:pPr>
      <w:r w:rsidRPr="0084639C">
        <w:rPr>
          <w:rFonts w:hAnsi="宋体" w:hint="eastAsia"/>
          <w:color w:val="000000"/>
          <w:szCs w:val="18"/>
        </w:rPr>
        <w:t>5、项目概况：</w:t>
      </w:r>
      <w:r w:rsidR="007A37C0" w:rsidRPr="007A37C0">
        <w:rPr>
          <w:rFonts w:hint="eastAsia"/>
          <w:color w:val="000000"/>
          <w:szCs w:val="18"/>
        </w:rPr>
        <w:t>根据《关于印发&lt;合肥经济技术开发区管委会及其工作部门采购法律服务的实施意见（修订）&gt;的通知》（合经区管办〔2019〕32号）及《</w:t>
      </w:r>
      <w:r w:rsidR="007A37C0">
        <w:rPr>
          <w:rFonts w:hint="eastAsia"/>
          <w:color w:val="000000"/>
          <w:szCs w:val="18"/>
        </w:rPr>
        <w:t>公用公司</w:t>
      </w:r>
      <w:r w:rsidR="007A37C0" w:rsidRPr="007A37C0">
        <w:rPr>
          <w:rFonts w:hint="eastAsia"/>
          <w:color w:val="000000"/>
          <w:szCs w:val="18"/>
        </w:rPr>
        <w:t>采购管理</w:t>
      </w:r>
      <w:r w:rsidR="007A37C0">
        <w:rPr>
          <w:rFonts w:hint="eastAsia"/>
          <w:color w:val="000000"/>
          <w:szCs w:val="18"/>
        </w:rPr>
        <w:t>制度</w:t>
      </w:r>
      <w:r w:rsidR="007A37C0" w:rsidRPr="007A37C0">
        <w:rPr>
          <w:rFonts w:hint="eastAsia"/>
          <w:color w:val="000000"/>
          <w:szCs w:val="18"/>
        </w:rPr>
        <w:t>》，结合</w:t>
      </w:r>
      <w:r w:rsidR="007A37C0">
        <w:rPr>
          <w:rFonts w:hint="eastAsia"/>
          <w:color w:val="000000"/>
          <w:szCs w:val="18"/>
        </w:rPr>
        <w:t>公司</w:t>
      </w:r>
      <w:r w:rsidR="007A37C0" w:rsidRPr="007A37C0">
        <w:rPr>
          <w:rFonts w:hint="eastAsia"/>
          <w:color w:val="000000"/>
          <w:szCs w:val="18"/>
        </w:rPr>
        <w:t>实际，拟采购一家律师事务所作为常年法律顾问，</w:t>
      </w:r>
      <w:r w:rsidR="007A37C0" w:rsidRPr="00683114">
        <w:rPr>
          <w:rFonts w:hint="eastAsia"/>
          <w:color w:val="000000"/>
          <w:szCs w:val="18"/>
        </w:rPr>
        <w:t>防范经营风险</w:t>
      </w:r>
      <w:r w:rsidR="007A37C0">
        <w:rPr>
          <w:rFonts w:hint="eastAsia"/>
          <w:color w:val="000000"/>
          <w:szCs w:val="18"/>
        </w:rPr>
        <w:t>、</w:t>
      </w:r>
      <w:r w:rsidR="007A37C0" w:rsidRPr="00683114">
        <w:rPr>
          <w:rFonts w:hint="eastAsia"/>
          <w:color w:val="000000"/>
          <w:szCs w:val="18"/>
        </w:rPr>
        <w:t>维护公司</w:t>
      </w:r>
      <w:r w:rsidR="007A37C0">
        <w:rPr>
          <w:rFonts w:hint="eastAsia"/>
          <w:color w:val="000000"/>
          <w:szCs w:val="18"/>
        </w:rPr>
        <w:t>合法权益，</w:t>
      </w:r>
    </w:p>
    <w:p w:rsidR="00B8293B" w:rsidRPr="00683114" w:rsidRDefault="007A37C0" w:rsidP="007A37C0">
      <w:pPr>
        <w:autoSpaceDE w:val="0"/>
        <w:autoSpaceDN w:val="0"/>
        <w:adjustRightInd w:val="0"/>
        <w:spacing w:line="360" w:lineRule="auto"/>
        <w:rPr>
          <w:color w:val="000000"/>
          <w:szCs w:val="18"/>
        </w:rPr>
      </w:pPr>
      <w:r w:rsidRPr="007A37C0">
        <w:rPr>
          <w:rFonts w:hint="eastAsia"/>
          <w:color w:val="000000"/>
          <w:szCs w:val="18"/>
        </w:rPr>
        <w:t>服务费用报价不高于</w:t>
      </w:r>
      <w:r>
        <w:rPr>
          <w:rFonts w:hint="eastAsia"/>
          <w:color w:val="000000"/>
          <w:szCs w:val="18"/>
        </w:rPr>
        <w:t>8.5</w:t>
      </w:r>
      <w:r w:rsidRPr="007A37C0">
        <w:rPr>
          <w:rFonts w:hint="eastAsia"/>
          <w:color w:val="000000"/>
          <w:szCs w:val="18"/>
        </w:rPr>
        <w:t>万元/年</w:t>
      </w:r>
      <w:r w:rsidR="008F424D" w:rsidRPr="008F424D">
        <w:rPr>
          <w:rFonts w:hint="eastAsia"/>
          <w:color w:val="000000"/>
          <w:szCs w:val="18"/>
        </w:rPr>
        <w:t>（服务费用包含公用公司及下属公司合肥香怡物业管理有限公司、合肥香怡市政园林建设有限公司、合肥经济技术开发区公用事业发展公司空港分公司）</w:t>
      </w:r>
      <w:r>
        <w:rPr>
          <w:rFonts w:hint="eastAsia"/>
          <w:color w:val="000000"/>
          <w:szCs w:val="18"/>
        </w:rPr>
        <w:t>。</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6、资金来源：</w:t>
      </w:r>
      <w:r w:rsidR="00B73E79" w:rsidRPr="0084639C">
        <w:rPr>
          <w:rFonts w:hAnsi="宋体" w:hint="eastAsia"/>
          <w:color w:val="000000"/>
          <w:szCs w:val="18"/>
        </w:rPr>
        <w:t>自筹</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7、项目预算：</w:t>
      </w:r>
      <w:r w:rsidR="00683114">
        <w:rPr>
          <w:rFonts w:hAnsi="宋体" w:hint="eastAsia"/>
          <w:color w:val="000000"/>
          <w:szCs w:val="18"/>
        </w:rPr>
        <w:t>8.5</w:t>
      </w:r>
      <w:r w:rsidRPr="0084639C">
        <w:rPr>
          <w:rFonts w:hAnsi="宋体" w:hint="eastAsia"/>
          <w:color w:val="000000"/>
          <w:szCs w:val="18"/>
        </w:rPr>
        <w:t>万元</w:t>
      </w:r>
      <w:r w:rsidR="00683114">
        <w:rPr>
          <w:rFonts w:hAnsi="宋体" w:hint="eastAsia"/>
          <w:color w:val="000000"/>
          <w:szCs w:val="18"/>
        </w:rPr>
        <w:t>/年</w:t>
      </w:r>
    </w:p>
    <w:p w:rsidR="005C102E" w:rsidRPr="0084639C" w:rsidRDefault="005C102E" w:rsidP="00442F5A">
      <w:pPr>
        <w:autoSpaceDE w:val="0"/>
        <w:autoSpaceDN w:val="0"/>
        <w:adjustRightInd w:val="0"/>
        <w:spacing w:line="360" w:lineRule="auto"/>
        <w:ind w:firstLineChars="200" w:firstLine="438"/>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683114">
        <w:rPr>
          <w:rFonts w:hAnsi="宋体" w:hint="eastAsia"/>
          <w:color w:val="000000"/>
          <w:szCs w:val="18"/>
        </w:rPr>
        <w:t>服务</w:t>
      </w:r>
      <w:r w:rsidR="00DF1B99" w:rsidRPr="0084639C">
        <w:rPr>
          <w:rFonts w:hAnsi="宋体" w:hint="eastAsia"/>
          <w:color w:val="000000"/>
          <w:szCs w:val="18"/>
        </w:rPr>
        <w:t>类</w:t>
      </w:r>
    </w:p>
    <w:p w:rsidR="005C102E" w:rsidRPr="0084639C" w:rsidRDefault="005C102E" w:rsidP="00E2393F">
      <w:pPr>
        <w:autoSpaceDE w:val="0"/>
        <w:autoSpaceDN w:val="0"/>
        <w:adjustRightInd w:val="0"/>
        <w:spacing w:line="360" w:lineRule="auto"/>
        <w:ind w:firstLineChars="196" w:firstLine="429"/>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BD52FC" w:rsidRDefault="00BD52FC" w:rsidP="00BD52FC">
      <w:pPr>
        <w:spacing w:line="360" w:lineRule="auto"/>
        <w:ind w:firstLineChars="196" w:firstLine="429"/>
        <w:jc w:val="left"/>
        <w:rPr>
          <w:rFonts w:hAnsi="宋体"/>
          <w:color w:val="000000"/>
          <w:szCs w:val="18"/>
        </w:rPr>
      </w:pPr>
      <w:r>
        <w:rPr>
          <w:rFonts w:hAnsi="宋体" w:hint="eastAsia"/>
          <w:bCs/>
          <w:szCs w:val="18"/>
        </w:rPr>
        <w:t>1、</w:t>
      </w:r>
      <w:r w:rsidRPr="0084639C">
        <w:rPr>
          <w:rFonts w:hAnsi="宋体" w:hint="eastAsia"/>
          <w:color w:val="000000"/>
          <w:szCs w:val="18"/>
        </w:rPr>
        <w:t>符合《中华人民共和国政府采购法》第二十二条规定；</w:t>
      </w:r>
    </w:p>
    <w:p w:rsidR="00AB7086" w:rsidRPr="00AB7086" w:rsidRDefault="00AB7086" w:rsidP="00AB7086">
      <w:pPr>
        <w:widowControl/>
        <w:spacing w:line="360" w:lineRule="auto"/>
        <w:ind w:firstLineChars="200" w:firstLine="438"/>
        <w:rPr>
          <w:rFonts w:hAnsi="宋体"/>
          <w:color w:val="000000"/>
          <w:szCs w:val="18"/>
        </w:rPr>
      </w:pPr>
      <w:r>
        <w:rPr>
          <w:rFonts w:hAnsi="宋体" w:hint="eastAsia"/>
          <w:color w:val="000000"/>
          <w:szCs w:val="21"/>
        </w:rPr>
        <w:t>2、具有本地化服务。</w:t>
      </w:r>
    </w:p>
    <w:p w:rsidR="00BD52FC" w:rsidRPr="00C852E6" w:rsidRDefault="00AB7086" w:rsidP="00BD52FC">
      <w:pPr>
        <w:spacing w:line="360" w:lineRule="auto"/>
        <w:ind w:firstLineChars="196" w:firstLine="429"/>
        <w:jc w:val="left"/>
        <w:rPr>
          <w:rFonts w:ascii="仿宋_GB2312" w:eastAsia="仿宋_GB2312"/>
          <w:sz w:val="32"/>
        </w:rPr>
      </w:pPr>
      <w:r>
        <w:rPr>
          <w:rFonts w:hAnsi="宋体" w:hint="eastAsia"/>
          <w:bCs/>
          <w:szCs w:val="18"/>
        </w:rPr>
        <w:t>3</w:t>
      </w:r>
      <w:r w:rsidR="00BD52FC">
        <w:rPr>
          <w:rFonts w:hAnsi="宋体" w:hint="eastAsia"/>
          <w:bCs/>
          <w:szCs w:val="18"/>
        </w:rPr>
        <w:t>、</w:t>
      </w:r>
      <w:r w:rsidR="00BD52FC" w:rsidRPr="00983472">
        <w:rPr>
          <w:rFonts w:hAnsi="宋体" w:hint="eastAsia"/>
          <w:szCs w:val="18"/>
        </w:rPr>
        <w:t>律师事务所</w:t>
      </w:r>
      <w:r w:rsidR="00BD52FC">
        <w:rPr>
          <w:rFonts w:hAnsi="宋体" w:hint="eastAsia"/>
          <w:szCs w:val="18"/>
        </w:rPr>
        <w:t>必</w:t>
      </w:r>
      <w:r w:rsidR="00BD52FC" w:rsidRPr="00983472">
        <w:rPr>
          <w:rFonts w:hAnsi="宋体" w:hint="eastAsia"/>
          <w:szCs w:val="18"/>
        </w:rPr>
        <w:t>须是入选合肥市人民政府法律服务供应商资源库（2</w:t>
      </w:r>
      <w:r w:rsidR="00BD52FC" w:rsidRPr="00983472">
        <w:rPr>
          <w:rFonts w:hAnsi="宋体"/>
          <w:szCs w:val="18"/>
        </w:rPr>
        <w:t>018</w:t>
      </w:r>
      <w:r w:rsidR="00BD52FC" w:rsidRPr="00983472">
        <w:rPr>
          <w:rFonts w:hAnsi="宋体" w:hint="eastAsia"/>
          <w:szCs w:val="18"/>
        </w:rPr>
        <w:t>－</w:t>
      </w:r>
      <w:r w:rsidR="00BD52FC" w:rsidRPr="00983472">
        <w:rPr>
          <w:rFonts w:hAnsi="宋体"/>
          <w:szCs w:val="18"/>
        </w:rPr>
        <w:t>2021</w:t>
      </w:r>
      <w:r w:rsidR="00BD52FC" w:rsidRPr="00983472">
        <w:rPr>
          <w:rFonts w:hAnsi="宋体" w:hint="eastAsia"/>
          <w:szCs w:val="18"/>
        </w:rPr>
        <w:t>年）</w:t>
      </w:r>
      <w:r w:rsidR="00BD52FC">
        <w:rPr>
          <w:rFonts w:hAnsi="宋体" w:hint="eastAsia"/>
          <w:szCs w:val="18"/>
        </w:rPr>
        <w:t>名单</w:t>
      </w:r>
      <w:r w:rsidR="00BD52FC" w:rsidRPr="00983472">
        <w:rPr>
          <w:rFonts w:hAnsi="宋体" w:hint="eastAsia"/>
          <w:szCs w:val="18"/>
        </w:rPr>
        <w:t>。</w:t>
      </w:r>
    </w:p>
    <w:p w:rsidR="00BD52FC" w:rsidRDefault="00AB7086" w:rsidP="00BD52FC">
      <w:pPr>
        <w:autoSpaceDE w:val="0"/>
        <w:autoSpaceDN w:val="0"/>
        <w:adjustRightInd w:val="0"/>
        <w:spacing w:line="360" w:lineRule="auto"/>
        <w:ind w:firstLineChars="200" w:firstLine="438"/>
        <w:jc w:val="left"/>
        <w:rPr>
          <w:rFonts w:hAnsi="宋体"/>
          <w:color w:val="000000"/>
          <w:szCs w:val="18"/>
        </w:rPr>
      </w:pPr>
      <w:r>
        <w:rPr>
          <w:rFonts w:hAnsi="宋体" w:hint="eastAsia"/>
          <w:szCs w:val="18"/>
        </w:rPr>
        <w:t>4</w:t>
      </w:r>
      <w:r w:rsidR="00BD52FC">
        <w:rPr>
          <w:rFonts w:hAnsi="宋体" w:hint="eastAsia"/>
          <w:szCs w:val="18"/>
        </w:rPr>
        <w:t>、律师事务所和委派律师</w:t>
      </w:r>
      <w:r w:rsidR="00BD52FC" w:rsidRPr="00983472">
        <w:rPr>
          <w:rFonts w:hAnsi="宋体" w:hint="eastAsia"/>
          <w:szCs w:val="18"/>
        </w:rPr>
        <w:t>需具有近三年为政府机关、全资国有公司或上市公司</w:t>
      </w:r>
      <w:r w:rsidR="00BD52FC" w:rsidRPr="00605030">
        <w:rPr>
          <w:rFonts w:hAnsi="宋体" w:hint="eastAsia"/>
          <w:szCs w:val="18"/>
        </w:rPr>
        <w:t>提供法律服务的</w:t>
      </w:r>
      <w:r w:rsidR="00BD52FC" w:rsidRPr="00983472">
        <w:rPr>
          <w:rFonts w:hAnsi="宋体" w:hint="eastAsia"/>
          <w:szCs w:val="18"/>
        </w:rPr>
        <w:t>经验。</w:t>
      </w:r>
    </w:p>
    <w:p w:rsidR="005C102E" w:rsidRPr="0084639C" w:rsidRDefault="00AB7086" w:rsidP="00442F5A">
      <w:pPr>
        <w:widowControl/>
        <w:spacing w:line="360" w:lineRule="auto"/>
        <w:ind w:firstLineChars="200" w:firstLine="438"/>
        <w:rPr>
          <w:rFonts w:hAnsi="宋体"/>
          <w:color w:val="000000"/>
          <w:szCs w:val="21"/>
        </w:rPr>
      </w:pPr>
      <w:r>
        <w:rPr>
          <w:rFonts w:hAnsi="宋体" w:hint="eastAsia"/>
          <w:color w:val="000000"/>
          <w:szCs w:val="21"/>
        </w:rPr>
        <w:t>5</w:t>
      </w:r>
      <w:r w:rsidR="005C102E" w:rsidRPr="0084639C">
        <w:rPr>
          <w:rFonts w:hAnsi="宋体"/>
          <w:color w:val="000000"/>
          <w:szCs w:val="21"/>
        </w:rPr>
        <w:t>、本项目不接受联合体投标；</w:t>
      </w:r>
    </w:p>
    <w:p w:rsidR="005C102E" w:rsidRPr="0084639C" w:rsidRDefault="00AB7086" w:rsidP="00442F5A">
      <w:pPr>
        <w:widowControl/>
        <w:spacing w:line="360" w:lineRule="auto"/>
        <w:ind w:firstLineChars="200" w:firstLine="438"/>
        <w:rPr>
          <w:rFonts w:hAnsi="宋体"/>
          <w:color w:val="000000"/>
          <w:szCs w:val="18"/>
        </w:rPr>
      </w:pPr>
      <w:r>
        <w:rPr>
          <w:rFonts w:hAnsi="宋体" w:hint="eastAsia"/>
          <w:color w:val="000000"/>
          <w:szCs w:val="18"/>
        </w:rPr>
        <w:t>6</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lastRenderedPageBreak/>
        <w:t>（2）供应商或其法定代表人或拟派项目经理（项目负责人）被人民检察院列入行贿犯罪档案的；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（3）供应商被工商行政管理部门列入企业经营异常名录的；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442F5A">
      <w:pPr>
        <w:widowControl/>
        <w:spacing w:line="360" w:lineRule="auto"/>
        <w:ind w:firstLineChars="200" w:firstLine="438"/>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8B4044">
      <w:pPr>
        <w:autoSpaceDE w:val="0"/>
        <w:autoSpaceDN w:val="0"/>
        <w:adjustRightInd w:val="0"/>
        <w:spacing w:line="360" w:lineRule="auto"/>
        <w:ind w:firstLineChars="150" w:firstLine="330"/>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A3A0E">
        <w:rPr>
          <w:rFonts w:hAnsi="宋体" w:hint="eastAsia"/>
          <w:color w:val="000000"/>
          <w:szCs w:val="18"/>
        </w:rPr>
        <w:t>：</w:t>
      </w:r>
      <w:r w:rsidR="008A3A0E" w:rsidRPr="008A3A0E">
        <w:rPr>
          <w:rFonts w:hAnsi="宋体" w:hint="eastAsia"/>
          <w:color w:val="000000"/>
          <w:szCs w:val="18"/>
        </w:rPr>
        <w:t>202</w:t>
      </w:r>
      <w:r w:rsidR="00677285">
        <w:rPr>
          <w:rFonts w:hAnsi="宋体" w:hint="eastAsia"/>
          <w:color w:val="000000"/>
          <w:szCs w:val="18"/>
        </w:rPr>
        <w:t>1</w:t>
      </w:r>
      <w:r w:rsidRPr="008A3A0E">
        <w:rPr>
          <w:rFonts w:hAnsi="宋体" w:hint="eastAsia"/>
          <w:color w:val="000000"/>
          <w:szCs w:val="18"/>
        </w:rPr>
        <w:t>年</w:t>
      </w:r>
      <w:r w:rsidR="00683114">
        <w:rPr>
          <w:rFonts w:hAnsi="宋体" w:hint="eastAsia"/>
          <w:color w:val="000000"/>
          <w:szCs w:val="18"/>
        </w:rPr>
        <w:t xml:space="preserve"> 5</w:t>
      </w:r>
      <w:r w:rsidRPr="008A3A0E">
        <w:rPr>
          <w:rFonts w:hAnsi="宋体" w:hint="eastAsia"/>
          <w:color w:val="000000"/>
          <w:szCs w:val="18"/>
        </w:rPr>
        <w:t>月</w:t>
      </w:r>
      <w:r w:rsidR="00991B86">
        <w:rPr>
          <w:rFonts w:hAnsi="宋体" w:hint="eastAsia"/>
          <w:color w:val="000000"/>
          <w:szCs w:val="18"/>
        </w:rPr>
        <w:t>27</w:t>
      </w:r>
      <w:r w:rsidRPr="008A3A0E">
        <w:rPr>
          <w:rFonts w:hAnsi="宋体" w:hint="eastAsia"/>
          <w:color w:val="000000"/>
          <w:szCs w:val="18"/>
        </w:rPr>
        <w:t>日</w:t>
      </w:r>
      <w:r w:rsidR="008A3A0E" w:rsidRPr="008A3A0E">
        <w:rPr>
          <w:rFonts w:hAnsi="宋体" w:hint="eastAsia"/>
          <w:color w:val="000000"/>
          <w:szCs w:val="18"/>
        </w:rPr>
        <w:t>10</w:t>
      </w:r>
      <w:r w:rsidR="003B7BCC" w:rsidRPr="008A3A0E">
        <w:rPr>
          <w:rFonts w:hAnsi="宋体" w:hint="eastAsia"/>
          <w:color w:val="000000"/>
          <w:szCs w:val="18"/>
        </w:rPr>
        <w:t>：00</w:t>
      </w:r>
      <w:r w:rsidR="00FA2C82">
        <w:rPr>
          <w:rFonts w:hAnsi="宋体" w:hint="eastAsia"/>
          <w:color w:val="000000"/>
          <w:szCs w:val="18"/>
        </w:rPr>
        <w:t xml:space="preserve">  </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2、</w:t>
      </w:r>
      <w:r w:rsidR="00FA2C82">
        <w:rPr>
          <w:rFonts w:hAnsi="宋体" w:hint="eastAsia"/>
          <w:color w:val="000000"/>
          <w:szCs w:val="18"/>
        </w:rPr>
        <w:t>开标</w:t>
      </w:r>
      <w:r w:rsidRPr="0084639C">
        <w:rPr>
          <w:rFonts w:hAnsi="宋体" w:hint="eastAsia"/>
          <w:color w:val="000000"/>
          <w:szCs w:val="18"/>
        </w:rPr>
        <w:t>地点：合肥经济技术开发区</w:t>
      </w:r>
      <w:r w:rsidR="00677285">
        <w:rPr>
          <w:rFonts w:hAnsi="宋体" w:hint="eastAsia"/>
          <w:color w:val="000000"/>
          <w:szCs w:val="18"/>
        </w:rPr>
        <w:t>繁华大道266号A座314</w:t>
      </w:r>
      <w:r w:rsidR="00FA2C82">
        <w:rPr>
          <w:rFonts w:hAnsi="宋体" w:hint="eastAsia"/>
          <w:color w:val="000000"/>
          <w:szCs w:val="18"/>
        </w:rPr>
        <w:t>开标室</w:t>
      </w:r>
      <w:r w:rsidRPr="0084639C">
        <w:rPr>
          <w:rFonts w:hAnsi="宋体" w:hint="eastAsia"/>
          <w:color w:val="000000"/>
          <w:szCs w:val="18"/>
        </w:rPr>
        <w:t xml:space="preserve"> </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442F5A">
      <w:pPr>
        <w:autoSpaceDE w:val="0"/>
        <w:autoSpaceDN w:val="0"/>
        <w:adjustRightInd w:val="0"/>
        <w:spacing w:line="360" w:lineRule="auto"/>
        <w:ind w:firstLineChars="375" w:firstLine="821"/>
        <w:jc w:val="left"/>
        <w:rPr>
          <w:rFonts w:hAnsi="宋体"/>
          <w:color w:val="000000"/>
          <w:szCs w:val="18"/>
        </w:rPr>
      </w:pPr>
      <w:r w:rsidRPr="0084639C">
        <w:rPr>
          <w:rFonts w:hAnsi="宋体" w:hint="eastAsia"/>
          <w:color w:val="000000"/>
          <w:szCs w:val="18"/>
        </w:rPr>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442F5A">
      <w:pPr>
        <w:autoSpaceDE w:val="0"/>
        <w:autoSpaceDN w:val="0"/>
        <w:adjustRightInd w:val="0"/>
        <w:spacing w:line="360" w:lineRule="auto"/>
        <w:ind w:firstLineChars="181" w:firstLine="398"/>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（一）项目单位：</w:t>
      </w:r>
      <w:r w:rsidR="00E05588" w:rsidRPr="0084639C">
        <w:rPr>
          <w:rFonts w:hAnsi="宋体" w:hint="eastAsia"/>
          <w:color w:val="000000"/>
          <w:szCs w:val="18"/>
        </w:rPr>
        <w:t>合肥经济技术开发区公用事业发展公司</w:t>
      </w:r>
      <w:r w:rsidR="00FA2C82">
        <w:rPr>
          <w:rFonts w:hAnsi="宋体" w:hint="eastAsia"/>
          <w:color w:val="000000"/>
          <w:szCs w:val="18"/>
        </w:rPr>
        <w:t xml:space="preserve"> </w:t>
      </w:r>
    </w:p>
    <w:p w:rsidR="00FA2C82" w:rsidRDefault="005C102E" w:rsidP="00442F5A">
      <w:pPr>
        <w:autoSpaceDE w:val="0"/>
        <w:autoSpaceDN w:val="0"/>
        <w:adjustRightInd w:val="0"/>
        <w:spacing w:line="360" w:lineRule="auto"/>
        <w:ind w:firstLineChars="182" w:firstLine="399"/>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677285">
        <w:rPr>
          <w:rFonts w:hAnsi="宋体" w:hint="eastAsia"/>
          <w:color w:val="000000"/>
          <w:szCs w:val="18"/>
        </w:rPr>
        <w:t>繁华大道266号A座</w:t>
      </w:r>
    </w:p>
    <w:p w:rsidR="00FA2C82" w:rsidRDefault="00FA2C82" w:rsidP="00FA2C82">
      <w:pPr>
        <w:widowControl/>
        <w:spacing w:line="440" w:lineRule="exact"/>
        <w:ind w:firstLineChars="200" w:firstLine="438"/>
        <w:jc w:val="left"/>
        <w:rPr>
          <w:rFonts w:hAnsi="宋体" w:cs="宋体"/>
        </w:rPr>
      </w:pPr>
      <w:r>
        <w:rPr>
          <w:rFonts w:hAnsi="宋体" w:cs="宋体" w:hint="eastAsia"/>
        </w:rPr>
        <w:t>项目采购联系人：</w:t>
      </w:r>
      <w:r w:rsidR="00535CAC">
        <w:rPr>
          <w:rFonts w:hAnsi="宋体" w:cs="宋体" w:hint="eastAsia"/>
        </w:rPr>
        <w:t>汪</w:t>
      </w:r>
      <w:r w:rsidR="00683114">
        <w:rPr>
          <w:rFonts w:hAnsi="宋体" w:cs="宋体" w:hint="eastAsia"/>
        </w:rPr>
        <w:t>工</w:t>
      </w:r>
      <w:r w:rsidR="00E2393F">
        <w:rPr>
          <w:rFonts w:hAnsi="宋体" w:cs="宋体" w:hint="eastAsia"/>
        </w:rPr>
        <w:t xml:space="preserve">   </w:t>
      </w:r>
      <w:r>
        <w:rPr>
          <w:rFonts w:hAnsi="宋体" w:cs="宋体" w:hint="eastAsia"/>
        </w:rPr>
        <w:t>电话：0551-63811071</w:t>
      </w:r>
    </w:p>
    <w:p w:rsidR="005C102E" w:rsidRPr="00FA2C82" w:rsidRDefault="00FA2C82" w:rsidP="00FA2C82">
      <w:pPr>
        <w:widowControl/>
        <w:spacing w:line="440" w:lineRule="exact"/>
        <w:ind w:firstLineChars="200" w:firstLine="438"/>
        <w:jc w:val="left"/>
        <w:rPr>
          <w:rFonts w:hAnsi="宋体" w:cs="宋体"/>
        </w:rPr>
      </w:pPr>
      <w:r>
        <w:rPr>
          <w:rFonts w:hAnsi="宋体" w:cs="宋体" w:hint="eastAsia"/>
        </w:rPr>
        <w:t>现场勘查联系人：</w:t>
      </w:r>
      <w:r w:rsidR="00683114">
        <w:rPr>
          <w:rFonts w:hAnsi="宋体" w:cs="宋体" w:hint="eastAsia"/>
        </w:rPr>
        <w:t>贾工</w:t>
      </w:r>
      <w:r>
        <w:rPr>
          <w:rFonts w:hAnsi="宋体" w:cs="宋体" w:hint="eastAsia"/>
        </w:rPr>
        <w:t xml:space="preserve">   电话：0551-638</w:t>
      </w:r>
      <w:r w:rsidR="00683114">
        <w:rPr>
          <w:rFonts w:hAnsi="宋体" w:cs="宋体" w:hint="eastAsia"/>
        </w:rPr>
        <w:t>11048</w:t>
      </w:r>
    </w:p>
    <w:p w:rsidR="005C102E" w:rsidRPr="0084639C" w:rsidRDefault="008B4044" w:rsidP="00442F5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w:t>
      </w:r>
      <w:r w:rsidR="00FA2C82">
        <w:rPr>
          <w:rFonts w:hAnsi="宋体" w:hint="eastAsia"/>
          <w:b/>
          <w:bCs/>
          <w:color w:val="000000"/>
          <w:szCs w:val="18"/>
        </w:rPr>
        <w:t>六</w:t>
      </w:r>
      <w:r>
        <w:rPr>
          <w:rFonts w:hAnsi="宋体" w:hint="eastAsia"/>
          <w:b/>
          <w:bCs/>
          <w:color w:val="000000"/>
          <w:szCs w:val="18"/>
        </w:rPr>
        <w:t>）</w:t>
      </w:r>
      <w:r w:rsidR="005C102E" w:rsidRPr="0084639C">
        <w:rPr>
          <w:rFonts w:hAnsi="宋体" w:hint="eastAsia"/>
          <w:b/>
          <w:bCs/>
          <w:color w:val="000000"/>
          <w:szCs w:val="18"/>
        </w:rPr>
        <w:t>其他事项说明</w:t>
      </w:r>
    </w:p>
    <w:p w:rsidR="005C102E" w:rsidRPr="00436728" w:rsidRDefault="005C102E" w:rsidP="00442F5A">
      <w:pPr>
        <w:autoSpaceDE w:val="0"/>
        <w:autoSpaceDN w:val="0"/>
        <w:adjustRightInd w:val="0"/>
        <w:spacing w:line="360" w:lineRule="auto"/>
        <w:ind w:firstLineChars="200" w:firstLine="438"/>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8421F8" w:rsidRPr="0084639C" w:rsidRDefault="00436728" w:rsidP="00442F5A">
      <w:pPr>
        <w:autoSpaceDE w:val="0"/>
        <w:autoSpaceDN w:val="0"/>
        <w:adjustRightInd w:val="0"/>
        <w:spacing w:line="360" w:lineRule="auto"/>
        <w:ind w:firstLineChars="200" w:firstLine="438"/>
        <w:jc w:val="left"/>
        <w:rPr>
          <w:rFonts w:hAnsi="宋体"/>
          <w:color w:val="000000"/>
          <w:szCs w:val="18"/>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5C102E" w:rsidRPr="00E525D8" w:rsidRDefault="005C102E" w:rsidP="00442F5A">
      <w:pPr>
        <w:autoSpaceDE w:val="0"/>
        <w:autoSpaceDN w:val="0"/>
        <w:adjustRightInd w:val="0"/>
        <w:spacing w:line="360" w:lineRule="auto"/>
        <w:ind w:firstLineChars="182" w:firstLine="399"/>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rsidP="00B022B7">
            <w:pPr>
              <w:pStyle w:val="xl31"/>
              <w:widowControl w:val="0"/>
              <w:spacing w:before="0" w:beforeAutospacing="0" w:after="0" w:afterAutospacing="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E05588" w:rsidP="00436728">
            <w:pPr>
              <w:pStyle w:val="xl31"/>
              <w:widowControl w:val="0"/>
              <w:spacing w:before="0" w:beforeAutospacing="0" w:after="0" w:afterAutospacing="0"/>
              <w:jc w:val="both"/>
              <w:rPr>
                <w:b w:val="0"/>
                <w:bCs w:val="0"/>
                <w:color w:val="000000"/>
                <w:sz w:val="24"/>
                <w:szCs w:val="18"/>
              </w:rPr>
            </w:pPr>
            <w:r w:rsidRPr="0084639C">
              <w:rPr>
                <w:rFonts w:hint="eastAsia"/>
                <w:b w:val="0"/>
                <w:bCs w:val="0"/>
                <w:color w:val="000000"/>
                <w:sz w:val="24"/>
                <w:szCs w:val="18"/>
              </w:rPr>
              <w:t>合肥经济技术开发区公用事业发展公司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683114" w:rsidP="00683114">
            <w:pPr>
              <w:pStyle w:val="xl31"/>
              <w:widowControl w:val="0"/>
              <w:spacing w:before="0" w:beforeAutospacing="0" w:after="0" w:afterAutospacing="0" w:line="360" w:lineRule="auto"/>
              <w:jc w:val="both"/>
              <w:rPr>
                <w:b w:val="0"/>
                <w:bCs w:val="0"/>
                <w:color w:val="000000"/>
                <w:sz w:val="24"/>
                <w:szCs w:val="24"/>
              </w:rPr>
            </w:pPr>
            <w:r w:rsidRPr="00683114">
              <w:rPr>
                <w:rFonts w:hint="eastAsia"/>
                <w:b w:val="0"/>
                <w:bCs w:val="0"/>
                <w:color w:val="000000"/>
                <w:sz w:val="24"/>
                <w:szCs w:val="18"/>
              </w:rPr>
              <w:t>公司常年法律顾问服务</w:t>
            </w:r>
            <w:r w:rsidR="00826C00" w:rsidRPr="00826C00">
              <w:rPr>
                <w:rFonts w:hint="eastAsia"/>
                <w:b w:val="0"/>
                <w:bCs w:val="0"/>
                <w:color w:val="000000"/>
                <w:sz w:val="24"/>
                <w:szCs w:val="18"/>
              </w:rPr>
              <w:t>GYGSZB-202</w:t>
            </w:r>
            <w:r>
              <w:rPr>
                <w:rFonts w:hint="eastAsia"/>
                <w:b w:val="0"/>
                <w:bCs w:val="0"/>
                <w:color w:val="000000"/>
                <w:sz w:val="24"/>
                <w:szCs w:val="18"/>
              </w:rPr>
              <w:t>1</w:t>
            </w:r>
            <w:r w:rsidR="00826C00" w:rsidRPr="00826C00">
              <w:rPr>
                <w:rFonts w:hint="eastAsia"/>
                <w:b w:val="0"/>
                <w:bCs w:val="0"/>
                <w:color w:val="000000"/>
                <w:sz w:val="24"/>
                <w:szCs w:val="18"/>
              </w:rPr>
              <w:t>0</w:t>
            </w:r>
            <w:r>
              <w:rPr>
                <w:rFonts w:hint="eastAsia"/>
                <w:b w:val="0"/>
                <w:bCs w:val="0"/>
                <w:color w:val="000000"/>
                <w:sz w:val="24"/>
                <w:szCs w:val="18"/>
              </w:rPr>
              <w:t>14</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683114" w:rsidRDefault="00683114" w:rsidP="00683114">
            <w:pPr>
              <w:spacing w:line="360" w:lineRule="auto"/>
              <w:rPr>
                <w:rFonts w:hAnsi="宋体"/>
                <w:color w:val="000000"/>
                <w:szCs w:val="18"/>
              </w:rPr>
            </w:pPr>
            <w:r>
              <w:rPr>
                <w:rFonts w:hAnsi="宋体" w:hint="eastAsia"/>
                <w:bCs/>
                <w:szCs w:val="18"/>
              </w:rPr>
              <w:t>1</w:t>
            </w:r>
            <w:r w:rsidRPr="00983472">
              <w:rPr>
                <w:rFonts w:hAnsi="宋体" w:hint="eastAsia"/>
                <w:bCs/>
                <w:szCs w:val="18"/>
              </w:rPr>
              <w:t>.</w:t>
            </w:r>
            <w:r w:rsidR="00677285" w:rsidRPr="0084639C">
              <w:rPr>
                <w:rFonts w:hAnsi="宋体" w:hint="eastAsia"/>
                <w:color w:val="000000"/>
                <w:szCs w:val="18"/>
              </w:rPr>
              <w:t>符合《中华人民共和国政府采购法》第二十二条规定；</w:t>
            </w:r>
          </w:p>
          <w:p w:rsidR="00683114" w:rsidRPr="00C852E6" w:rsidRDefault="00683114" w:rsidP="00683114">
            <w:pPr>
              <w:spacing w:line="360" w:lineRule="auto"/>
              <w:rPr>
                <w:rFonts w:ascii="仿宋_GB2312" w:eastAsia="仿宋_GB2312"/>
                <w:sz w:val="32"/>
              </w:rPr>
            </w:pPr>
            <w:r>
              <w:rPr>
                <w:rFonts w:hAnsi="宋体" w:hint="eastAsia"/>
                <w:bCs/>
                <w:szCs w:val="18"/>
              </w:rPr>
              <w:t>2</w:t>
            </w:r>
            <w:r w:rsidRPr="00983472">
              <w:rPr>
                <w:rFonts w:hAnsi="宋体" w:hint="eastAsia"/>
                <w:bCs/>
                <w:szCs w:val="18"/>
              </w:rPr>
              <w:t>.</w:t>
            </w:r>
            <w:r w:rsidRPr="00983472">
              <w:rPr>
                <w:rFonts w:hAnsi="宋体" w:hint="eastAsia"/>
                <w:szCs w:val="18"/>
              </w:rPr>
              <w:t>律师事务所</w:t>
            </w:r>
            <w:r>
              <w:rPr>
                <w:rFonts w:hAnsi="宋体" w:hint="eastAsia"/>
                <w:szCs w:val="18"/>
              </w:rPr>
              <w:t>必</w:t>
            </w:r>
            <w:r w:rsidRPr="00983472">
              <w:rPr>
                <w:rFonts w:hAnsi="宋体" w:hint="eastAsia"/>
                <w:szCs w:val="18"/>
              </w:rPr>
              <w:t>须是入选合肥市人民政府法律服务供应商资源库（2</w:t>
            </w:r>
            <w:r w:rsidRPr="00983472">
              <w:rPr>
                <w:rFonts w:hAnsi="宋体"/>
                <w:szCs w:val="18"/>
              </w:rPr>
              <w:t>018</w:t>
            </w:r>
            <w:r w:rsidRPr="00983472">
              <w:rPr>
                <w:rFonts w:hAnsi="宋体" w:hint="eastAsia"/>
                <w:szCs w:val="18"/>
              </w:rPr>
              <w:t>－</w:t>
            </w:r>
            <w:r w:rsidRPr="00983472">
              <w:rPr>
                <w:rFonts w:hAnsi="宋体"/>
                <w:szCs w:val="18"/>
              </w:rPr>
              <w:t>2021</w:t>
            </w:r>
            <w:r w:rsidRPr="00983472">
              <w:rPr>
                <w:rFonts w:hAnsi="宋体" w:hint="eastAsia"/>
                <w:szCs w:val="18"/>
              </w:rPr>
              <w:t>年）</w:t>
            </w:r>
            <w:r>
              <w:rPr>
                <w:rFonts w:hAnsi="宋体" w:hint="eastAsia"/>
                <w:szCs w:val="18"/>
              </w:rPr>
              <w:t>名单</w:t>
            </w:r>
            <w:r w:rsidRPr="00983472">
              <w:rPr>
                <w:rFonts w:hAnsi="宋体" w:hint="eastAsia"/>
                <w:szCs w:val="18"/>
              </w:rPr>
              <w:t>。</w:t>
            </w:r>
          </w:p>
          <w:p w:rsidR="005C102E" w:rsidRPr="00683114" w:rsidRDefault="00683114" w:rsidP="00683114">
            <w:pPr>
              <w:spacing w:line="360" w:lineRule="auto"/>
              <w:rPr>
                <w:b/>
                <w:bCs/>
                <w:color w:val="000000"/>
                <w:szCs w:val="24"/>
              </w:rPr>
            </w:pPr>
            <w:r>
              <w:rPr>
                <w:rFonts w:hAnsi="宋体" w:hint="eastAsia"/>
                <w:szCs w:val="18"/>
              </w:rPr>
              <w:t>3.律师事务所和委派律师</w:t>
            </w:r>
            <w:r w:rsidRPr="00983472">
              <w:rPr>
                <w:rFonts w:hAnsi="宋体" w:hint="eastAsia"/>
                <w:szCs w:val="18"/>
              </w:rPr>
              <w:t>需具有近三年为政府机关、全资国有公司或上市公司</w:t>
            </w:r>
            <w:r w:rsidRPr="00605030">
              <w:rPr>
                <w:rFonts w:hAnsi="宋体" w:hint="eastAsia"/>
                <w:szCs w:val="18"/>
              </w:rPr>
              <w:t>提供法律服务的</w:t>
            </w:r>
            <w:r w:rsidRPr="00983472">
              <w:rPr>
                <w:rFonts w:hAnsi="宋体" w:hint="eastAsia"/>
                <w:szCs w:val="18"/>
              </w:rPr>
              <w:t>经验。</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683114">
            <w:pPr>
              <w:pStyle w:val="xl31"/>
              <w:widowControl w:val="0"/>
              <w:spacing w:before="0" w:beforeAutospacing="0" w:after="0" w:afterAutospacing="0"/>
              <w:jc w:val="both"/>
              <w:rPr>
                <w:b w:val="0"/>
                <w:bCs w:val="0"/>
                <w:color w:val="000000"/>
                <w:sz w:val="24"/>
              </w:rPr>
            </w:pPr>
            <w:r>
              <w:rPr>
                <w:rFonts w:hint="eastAsia"/>
                <w:b w:val="0"/>
                <w:bCs w:val="0"/>
                <w:color w:val="000000"/>
                <w:sz w:val="24"/>
              </w:rPr>
              <w:t>服务</w:t>
            </w:r>
            <w:r w:rsidR="00794B05" w:rsidRPr="0084639C">
              <w:rPr>
                <w:rFonts w:hint="eastAsia"/>
                <w:b w:val="0"/>
                <w:bCs w:val="0"/>
                <w:color w:val="000000"/>
                <w:sz w:val="24"/>
              </w:rPr>
              <w:t>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rsidP="00E2393F">
            <w:pPr>
              <w:spacing w:line="500" w:lineRule="exact"/>
              <w:ind w:firstLineChars="50" w:firstLine="110"/>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C21936" w:rsidRPr="00C21936" w:rsidRDefault="005C102E" w:rsidP="00C21936">
            <w:pPr>
              <w:spacing w:line="520" w:lineRule="exact"/>
              <w:rPr>
                <w:rFonts w:ascii="Tahoma" w:hAnsi="宋体" w:cs="宋体"/>
                <w:color w:val="000000"/>
                <w:szCs w:val="21"/>
              </w:rPr>
            </w:pPr>
            <w:r w:rsidRPr="00C21936">
              <w:rPr>
                <w:rFonts w:ascii="Tahoma" w:hAnsi="宋体" w:cs="宋体" w:hint="eastAsia"/>
                <w:color w:val="000000"/>
                <w:szCs w:val="21"/>
              </w:rPr>
              <w:t>付款方式：</w:t>
            </w:r>
            <w:r w:rsidR="00C21936" w:rsidRPr="00C21936">
              <w:rPr>
                <w:rFonts w:ascii="Tahoma" w:hAnsi="宋体" w:cs="宋体" w:hint="eastAsia"/>
                <w:color w:val="000000"/>
                <w:szCs w:val="21"/>
              </w:rPr>
              <w:t>甲方于本合同签订之日起</w:t>
            </w:r>
            <w:r w:rsidR="00C21936" w:rsidRPr="00C21936">
              <w:rPr>
                <w:rFonts w:ascii="Tahoma" w:hAnsi="宋体" w:cs="宋体" w:hint="eastAsia"/>
                <w:color w:val="000000"/>
                <w:szCs w:val="21"/>
              </w:rPr>
              <w:t>30</w:t>
            </w:r>
            <w:r w:rsidR="00C21936" w:rsidRPr="00C21936">
              <w:rPr>
                <w:rFonts w:ascii="Tahoma" w:hAnsi="宋体" w:cs="宋体" w:hint="eastAsia"/>
                <w:color w:val="000000"/>
                <w:szCs w:val="21"/>
              </w:rPr>
              <w:t>日内支付</w:t>
            </w:r>
            <w:r w:rsidR="00C21936" w:rsidRPr="00C21936">
              <w:rPr>
                <w:rFonts w:ascii="Tahoma" w:hAnsi="宋体" w:cs="宋体" w:hint="eastAsia"/>
                <w:color w:val="000000"/>
                <w:szCs w:val="21"/>
              </w:rPr>
              <w:t>50%</w:t>
            </w:r>
            <w:r w:rsidR="00C21936" w:rsidRPr="00C21936">
              <w:rPr>
                <w:rFonts w:ascii="Tahoma" w:hAnsi="宋体" w:cs="宋体" w:hint="eastAsia"/>
                <w:color w:val="000000"/>
                <w:szCs w:val="21"/>
              </w:rPr>
              <w:t>，余款自本合同开始履行之日起第</w:t>
            </w:r>
            <w:r w:rsidR="00C21936" w:rsidRPr="00C21936">
              <w:rPr>
                <w:rFonts w:ascii="Tahoma" w:hAnsi="宋体" w:cs="宋体" w:hint="eastAsia"/>
                <w:color w:val="000000"/>
                <w:szCs w:val="21"/>
              </w:rPr>
              <w:t>6</w:t>
            </w:r>
            <w:r w:rsidR="00C21936" w:rsidRPr="00C21936">
              <w:rPr>
                <w:rFonts w:ascii="Tahoma" w:hAnsi="宋体" w:cs="宋体" w:hint="eastAsia"/>
                <w:color w:val="000000"/>
                <w:szCs w:val="21"/>
              </w:rPr>
              <w:t>个月支付。</w:t>
            </w:r>
          </w:p>
          <w:p w:rsidR="005C102E" w:rsidRPr="00BD52FC" w:rsidRDefault="005C102E" w:rsidP="00C21936">
            <w:pPr>
              <w:spacing w:line="520" w:lineRule="exact"/>
              <w:rPr>
                <w:rFonts w:hAnsi="宋体" w:cs="宋体"/>
                <w:color w:val="000000"/>
                <w:szCs w:val="21"/>
                <w:highlight w:val="yellow"/>
              </w:rPr>
            </w:pPr>
            <w:r w:rsidRPr="00C21936">
              <w:rPr>
                <w:rFonts w:hAnsi="宋体" w:cs="宋体" w:hint="eastAsia"/>
                <w:color w:val="000000"/>
                <w:szCs w:val="21"/>
              </w:rPr>
              <w:t>投标人提交的投标文件中如有关于付款条件的表述与招标文件规定不符，投标无效。供应商提交的响应文件中如有关于付款条件的表述与</w:t>
            </w:r>
            <w:r w:rsidR="00090A5C" w:rsidRPr="00C21936">
              <w:rPr>
                <w:rFonts w:hAnsi="宋体" w:cs="宋体" w:hint="eastAsia"/>
                <w:color w:val="000000"/>
                <w:szCs w:val="21"/>
              </w:rPr>
              <w:t>投标</w:t>
            </w:r>
            <w:r w:rsidRPr="00C21936">
              <w:rPr>
                <w:rFonts w:hAnsi="宋体" w:cs="宋体" w:hint="eastAsia"/>
                <w:color w:val="000000"/>
                <w:szCs w:val="21"/>
              </w:rPr>
              <w:t>文件规定不符，将被视为实质性不响应，将导致</w:t>
            </w:r>
            <w:r w:rsidR="00090A5C" w:rsidRPr="00C21936">
              <w:rPr>
                <w:rFonts w:hAnsi="宋体" w:cs="宋体" w:hint="eastAsia"/>
                <w:color w:val="000000"/>
                <w:szCs w:val="21"/>
              </w:rPr>
              <w:t>投标</w:t>
            </w:r>
            <w:r w:rsidRPr="00C21936">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4B4CEE">
            <w:pPr>
              <w:spacing w:line="500" w:lineRule="exact"/>
              <w:rPr>
                <w:rFonts w:hAnsi="宋体"/>
                <w:color w:val="000000"/>
              </w:rPr>
            </w:pPr>
            <w:r w:rsidRPr="0084639C">
              <w:rPr>
                <w:rFonts w:hAnsi="宋体" w:hint="eastAsia"/>
                <w:color w:val="000000"/>
              </w:rPr>
              <w:t>合肥</w:t>
            </w:r>
            <w:r w:rsidR="00BD52FC">
              <w:rPr>
                <w:rFonts w:hAnsi="宋体" w:hint="eastAsia"/>
                <w:color w:val="000000"/>
              </w:rPr>
              <w:t>市</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5C102E" w:rsidRPr="00CB75B3" w:rsidRDefault="00BD52FC" w:rsidP="00CB75B3">
            <w:pPr>
              <w:spacing w:line="500" w:lineRule="exact"/>
              <w:rPr>
                <w:rFonts w:hAnsi="宋体"/>
              </w:rPr>
            </w:pPr>
            <w:r w:rsidRPr="00CB75B3">
              <w:rPr>
                <w:rFonts w:asciiTheme="minorEastAsia" w:eastAsiaTheme="minorEastAsia" w:hAnsiTheme="minorEastAsia" w:hint="eastAsia"/>
              </w:rPr>
              <w:t>1+N年（N≦2）,合同一年一签；</w:t>
            </w:r>
            <w:r w:rsidR="00CB75B3" w:rsidRPr="00CB75B3">
              <w:rPr>
                <w:rFonts w:hAnsi="宋体" w:hint="eastAsia"/>
              </w:rPr>
              <w:t>本次服务合同期限一年。第一年合同履约完成后，经考核合格，经合同双方协商，可续签下一年合同，续签时间最多不超过</w:t>
            </w:r>
            <w:r w:rsidR="00CB75B3" w:rsidRPr="00CB75B3">
              <w:rPr>
                <w:rFonts w:hAnsi="宋体"/>
              </w:rPr>
              <w:t>2</w:t>
            </w:r>
            <w:r w:rsidR="00CB75B3" w:rsidRPr="00CB75B3">
              <w:rPr>
                <w:rFonts w:hAnsi="宋体" w:hint="eastAsia"/>
              </w:rPr>
              <w:t>年。</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84639C" w:rsidRDefault="008474C6" w:rsidP="00604789">
            <w:pPr>
              <w:spacing w:line="500" w:lineRule="exact"/>
              <w:rPr>
                <w:rFonts w:hAnsi="宋体"/>
                <w:color w:val="000000"/>
              </w:rPr>
            </w:pPr>
            <w:r w:rsidRPr="0084639C">
              <w:rPr>
                <w:rFonts w:hAnsi="宋体" w:cs="宋体" w:hint="eastAsia"/>
                <w:b/>
                <w:color w:val="000000"/>
                <w:szCs w:val="24"/>
              </w:rPr>
              <w:t>人民币</w:t>
            </w:r>
            <w:r w:rsidR="008B4044" w:rsidRPr="008F424D">
              <w:rPr>
                <w:rFonts w:hAnsi="宋体" w:cs="宋体" w:hint="eastAsia"/>
                <w:b/>
                <w:color w:val="FF0000"/>
                <w:szCs w:val="24"/>
                <w:u w:val="single"/>
              </w:rPr>
              <w:t>零</w:t>
            </w:r>
            <w:r w:rsidRPr="0084639C">
              <w:rPr>
                <w:rFonts w:hAnsi="宋体" w:cs="宋体" w:hint="eastAsia"/>
                <w:b/>
                <w:color w:val="000000"/>
                <w:szCs w:val="24"/>
              </w:rPr>
              <w:t>元</w:t>
            </w:r>
            <w:r w:rsidRPr="0084639C">
              <w:rPr>
                <w:rFonts w:hAnsi="宋体" w:hint="eastAsia"/>
                <w:b/>
                <w:color w:val="000000"/>
                <w:szCs w:val="28"/>
              </w:rPr>
              <w:t>。</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A3A0E">
              <w:rPr>
                <w:rFonts w:hAnsi="宋体" w:hint="eastAsia"/>
                <w:b/>
                <w:bCs/>
                <w:color w:val="000000"/>
              </w:rPr>
              <w:t xml:space="preserve"> 20</w:t>
            </w:r>
            <w:r w:rsidR="004B4CEE" w:rsidRPr="008A3A0E">
              <w:rPr>
                <w:rFonts w:hAnsi="宋体" w:hint="eastAsia"/>
                <w:b/>
                <w:bCs/>
                <w:color w:val="000000"/>
              </w:rPr>
              <w:t>2</w:t>
            </w:r>
            <w:r w:rsidR="008B4044">
              <w:rPr>
                <w:rFonts w:hAnsi="宋体" w:hint="eastAsia"/>
                <w:b/>
                <w:bCs/>
                <w:color w:val="000000"/>
              </w:rPr>
              <w:t>1</w:t>
            </w:r>
            <w:r w:rsidRPr="008A3A0E">
              <w:rPr>
                <w:rFonts w:hAnsi="宋体" w:hint="eastAsia"/>
                <w:b/>
                <w:bCs/>
                <w:color w:val="000000"/>
              </w:rPr>
              <w:t>年</w:t>
            </w:r>
            <w:r w:rsidR="00BD52FC">
              <w:rPr>
                <w:rFonts w:hAnsi="宋体" w:hint="eastAsia"/>
                <w:b/>
                <w:bCs/>
                <w:color w:val="000000"/>
              </w:rPr>
              <w:t>5</w:t>
            </w:r>
            <w:r w:rsidRPr="008A3A0E">
              <w:rPr>
                <w:rFonts w:hAnsi="宋体" w:hint="eastAsia"/>
                <w:b/>
                <w:bCs/>
                <w:color w:val="000000"/>
              </w:rPr>
              <w:t>月</w:t>
            </w:r>
            <w:r w:rsidR="00991B86">
              <w:rPr>
                <w:rFonts w:hAnsi="宋体" w:hint="eastAsia"/>
                <w:b/>
                <w:bCs/>
                <w:color w:val="000000"/>
              </w:rPr>
              <w:t>27</w:t>
            </w:r>
            <w:r w:rsidRPr="008A3A0E">
              <w:rPr>
                <w:rFonts w:hAnsi="宋体" w:hint="eastAsia"/>
                <w:b/>
                <w:bCs/>
                <w:color w:val="000000"/>
              </w:rPr>
              <w:t>日</w:t>
            </w:r>
            <w:r w:rsidR="009F76EF">
              <w:rPr>
                <w:rFonts w:hAnsi="宋体" w:hint="eastAsia"/>
                <w:b/>
                <w:bCs/>
                <w:color w:val="000000"/>
              </w:rPr>
              <w:t>10</w:t>
            </w:r>
            <w:r w:rsidRPr="0084639C">
              <w:rPr>
                <w:rFonts w:hAnsi="宋体" w:hint="eastAsia"/>
                <w:b/>
                <w:bCs/>
                <w:color w:val="000000"/>
              </w:rPr>
              <w:t>时前接受网上答疑（逾期不予受理），疑问的提出</w:t>
            </w:r>
            <w:r w:rsidRPr="0084639C">
              <w:rPr>
                <w:rFonts w:hAnsi="宋体" w:hint="eastAsia"/>
                <w:b/>
                <w:bCs/>
                <w:color w:val="000000"/>
              </w:rPr>
              <w:lastRenderedPageBreak/>
              <w:t>与答疑获取详见招标文件第三章投标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994A93" w:rsidRDefault="00994A93" w:rsidP="00994A93">
            <w:pPr>
              <w:spacing w:line="500" w:lineRule="exact"/>
              <w:rPr>
                <w:rFonts w:hAnsi="宋体"/>
                <w:color w:val="000000"/>
                <w:highlight w:val="yellow"/>
              </w:rPr>
            </w:pPr>
            <w:r w:rsidRPr="00994A93">
              <w:rPr>
                <w:rFonts w:hAnsi="宋体" w:hint="eastAsia"/>
                <w:color w:val="000000"/>
              </w:rPr>
              <w:t>本次采购按照综合评分方式，选择综合得分最高的供应商成交。</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84639C" w:rsidRDefault="005C102E">
            <w:pPr>
              <w:spacing w:line="500" w:lineRule="exact"/>
              <w:jc w:val="center"/>
              <w:rPr>
                <w:rFonts w:hAnsi="宋体"/>
                <w:bCs/>
                <w:color w:val="000000"/>
                <w:szCs w:val="24"/>
              </w:rPr>
            </w:pPr>
            <w:r w:rsidRPr="0084639C">
              <w:rPr>
                <w:rFonts w:hAnsi="宋体" w:hint="eastAsia"/>
                <w:color w:val="000000"/>
                <w:szCs w:val="24"/>
              </w:rPr>
              <w:t>履约保证金</w:t>
            </w:r>
          </w:p>
        </w:tc>
        <w:tc>
          <w:tcPr>
            <w:tcW w:w="7223" w:type="dxa"/>
            <w:vAlign w:val="center"/>
          </w:tcPr>
          <w:p w:rsidR="004B4CEE" w:rsidRDefault="004B4CEE" w:rsidP="00991B86">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9F7C88" w:rsidRPr="0084639C" w:rsidRDefault="009F7C88" w:rsidP="00991B86">
            <w:pPr>
              <w:spacing w:beforeLines="50" w:afterLines="50" w:line="360" w:lineRule="auto"/>
              <w:jc w:val="left"/>
              <w:rPr>
                <w:rFonts w:hAnsi="宋体" w:cs="宋体"/>
                <w:color w:val="000000"/>
                <w:szCs w:val="24"/>
              </w:rPr>
            </w:pPr>
            <w:r w:rsidRPr="0084639C">
              <w:rPr>
                <w:rFonts w:hAnsi="宋体" w:cs="宋体" w:hint="eastAsia"/>
                <w:color w:val="000000"/>
                <w:szCs w:val="24"/>
              </w:rPr>
              <w:t>成交价的</w:t>
            </w:r>
            <w:r w:rsidR="004B4CEE">
              <w:rPr>
                <w:rFonts w:hAnsi="宋体" w:cs="宋体" w:hint="eastAsia"/>
                <w:color w:val="000000"/>
                <w:szCs w:val="24"/>
                <w:u w:val="single"/>
              </w:rPr>
              <w:t xml:space="preserve"> </w:t>
            </w:r>
            <w:r w:rsidR="003A64F4">
              <w:rPr>
                <w:rFonts w:hAnsi="宋体" w:cs="宋体" w:hint="eastAsia"/>
                <w:color w:val="000000"/>
                <w:szCs w:val="24"/>
                <w:u w:val="single"/>
              </w:rPr>
              <w:t>0</w:t>
            </w:r>
            <w:r w:rsidRPr="0084639C">
              <w:rPr>
                <w:rFonts w:hAnsi="宋体" w:cs="宋体" w:hint="eastAsia"/>
                <w:color w:val="000000"/>
                <w:szCs w:val="24"/>
                <w:u w:val="single"/>
              </w:rPr>
              <w:t xml:space="preserve"> </w:t>
            </w:r>
            <w:r w:rsidRPr="0084639C">
              <w:rPr>
                <w:rFonts w:hAnsi="宋体" w:cs="宋体" w:hint="eastAsia"/>
                <w:color w:val="000000"/>
                <w:szCs w:val="24"/>
              </w:rPr>
              <w:t>%（保留到百位数）；</w:t>
            </w:r>
          </w:p>
          <w:p w:rsidR="005C102E" w:rsidRPr="0084639C" w:rsidRDefault="005C102E">
            <w:pPr>
              <w:spacing w:line="360" w:lineRule="auto"/>
              <w:rPr>
                <w:rFonts w:hAnsi="宋体"/>
                <w:color w:val="000000"/>
              </w:rPr>
            </w:pPr>
            <w:r w:rsidRPr="0084639C">
              <w:rPr>
                <w:rFonts w:hAnsi="宋体" w:hint="eastAsia"/>
                <w:color w:val="000000"/>
              </w:rPr>
              <w:t>期限：项目竣工验收合格后一月内无息返还。</w:t>
            </w:r>
          </w:p>
          <w:p w:rsidR="005C102E" w:rsidRPr="0084639C" w:rsidRDefault="005C102E">
            <w:pPr>
              <w:spacing w:line="360" w:lineRule="auto"/>
              <w:rPr>
                <w:rFonts w:hAnsi="宋体"/>
                <w:color w:val="000000"/>
              </w:rPr>
            </w:pPr>
            <w:r w:rsidRPr="0084639C">
              <w:rPr>
                <w:rFonts w:hAnsi="宋体" w:hint="eastAsia"/>
                <w:color w:val="000000"/>
              </w:rPr>
              <w:t>收受方式为：</w:t>
            </w:r>
            <w:r w:rsidR="003B7BCC" w:rsidRPr="0084639C">
              <w:rPr>
                <w:rFonts w:hAnsi="宋体" w:hint="eastAsia"/>
                <w:color w:val="000000"/>
              </w:rPr>
              <w:t>□</w:t>
            </w:r>
            <w:r w:rsidRPr="0084639C">
              <w:rPr>
                <w:rFonts w:hAnsi="宋体" w:hint="eastAsia"/>
                <w:color w:val="000000"/>
                <w:u w:val="single"/>
              </w:rPr>
              <w:t>转账/电汇</w:t>
            </w:r>
            <w:r w:rsidRPr="0084639C">
              <w:rPr>
                <w:rFonts w:hAnsi="宋体" w:hint="eastAsia"/>
                <w:color w:val="000000"/>
              </w:rPr>
              <w:t>，</w:t>
            </w:r>
          </w:p>
          <w:p w:rsidR="005C102E" w:rsidRPr="0084639C" w:rsidRDefault="005C102E" w:rsidP="004B4CEE">
            <w:pPr>
              <w:spacing w:line="360" w:lineRule="auto"/>
              <w:rPr>
                <w:rFonts w:hAnsi="宋体"/>
                <w:color w:val="000000"/>
                <w:szCs w:val="24"/>
              </w:rPr>
            </w:pPr>
            <w:r w:rsidRPr="0084639C">
              <w:rPr>
                <w:rFonts w:hAnsi="宋体" w:hint="eastAsia"/>
                <w:color w:val="000000"/>
              </w:rPr>
              <w:t>收受人为</w:t>
            </w:r>
            <w:r w:rsidR="003B7BCC" w:rsidRPr="0084639C">
              <w:rPr>
                <w:rFonts w:hAnsi="宋体" w:hint="eastAsia"/>
                <w:color w:val="000000"/>
              </w:rPr>
              <w:t>□</w:t>
            </w:r>
            <w:r w:rsidRPr="0084639C">
              <w:rPr>
                <w:rFonts w:hAnsi="宋体" w:hint="eastAsia"/>
                <w:color w:val="000000"/>
                <w:u w:val="single"/>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BD52FC" w:rsidRPr="0084639C">
              <w:rPr>
                <w:rFonts w:hint="eastAsia"/>
                <w:b/>
                <w:bCs/>
                <w:color w:val="000000"/>
                <w:u w:val="single"/>
              </w:rPr>
              <w:sym w:font="Wingdings" w:char="00FE"/>
            </w:r>
            <w:r w:rsidRPr="0084639C">
              <w:rPr>
                <w:rFonts w:hAnsi="宋体" w:hint="eastAsia"/>
                <w:color w:val="000000"/>
              </w:rPr>
              <w:t>要求</w:t>
            </w:r>
            <w:r w:rsidR="00BD52FC" w:rsidRPr="0084639C">
              <w:rPr>
                <w:rFonts w:hAnsi="宋体" w:hint="eastAsia"/>
                <w:color w:val="000000"/>
              </w:rPr>
              <w:t>□</w:t>
            </w:r>
            <w:r w:rsidRPr="0084639C">
              <w:rPr>
                <w:rFonts w:hAnsi="宋体" w:hint="eastAsia"/>
                <w:color w:val="000000"/>
              </w:rPr>
              <w:t>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1</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业绩</w:t>
            </w:r>
          </w:p>
        </w:tc>
        <w:tc>
          <w:tcPr>
            <w:tcW w:w="7223" w:type="dxa"/>
            <w:vAlign w:val="center"/>
          </w:tcPr>
          <w:p w:rsidR="005C102E" w:rsidRPr="0084639C" w:rsidRDefault="00BD52FC">
            <w:pPr>
              <w:rPr>
                <w:color w:val="000000"/>
              </w:rPr>
            </w:pPr>
            <w:r>
              <w:rPr>
                <w:rFonts w:hAnsi="宋体" w:hint="eastAsia"/>
                <w:szCs w:val="18"/>
              </w:rPr>
              <w:t>律师事务所和委派律师</w:t>
            </w:r>
            <w:r w:rsidRPr="00983472">
              <w:rPr>
                <w:rFonts w:hAnsi="宋体" w:hint="eastAsia"/>
                <w:szCs w:val="18"/>
              </w:rPr>
              <w:t>需具有近三年为政府机关、全资国有公司或上市公司</w:t>
            </w:r>
            <w:r w:rsidRPr="00605030">
              <w:rPr>
                <w:rFonts w:hAnsi="宋体" w:hint="eastAsia"/>
                <w:szCs w:val="18"/>
              </w:rPr>
              <w:t>提供法律服务的</w:t>
            </w:r>
            <w:r w:rsidRPr="00983472">
              <w:rPr>
                <w:rFonts w:hAnsi="宋体" w:hint="eastAsia"/>
                <w:szCs w:val="18"/>
              </w:rPr>
              <w:t>经验。</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2</w:t>
            </w:r>
          </w:p>
        </w:tc>
        <w:tc>
          <w:tcPr>
            <w:tcW w:w="1447" w:type="dxa"/>
            <w:vAlign w:val="center"/>
          </w:tcPr>
          <w:p w:rsidR="005C102E" w:rsidRPr="0084639C" w:rsidRDefault="005C102E" w:rsidP="00442F5A">
            <w:pPr>
              <w:ind w:firstLineChars="100" w:firstLine="219"/>
              <w:rPr>
                <w:color w:val="000000"/>
              </w:rPr>
            </w:pPr>
            <w:r w:rsidRPr="0084639C">
              <w:rPr>
                <w:rFonts w:hint="eastAsia"/>
                <w:color w:val="000000"/>
              </w:rPr>
              <w:t>其他</w:t>
            </w:r>
          </w:p>
        </w:tc>
        <w:tc>
          <w:tcPr>
            <w:tcW w:w="7223" w:type="dxa"/>
            <w:vAlign w:val="center"/>
          </w:tcPr>
          <w:p w:rsidR="005C102E" w:rsidRPr="0084639C" w:rsidRDefault="005C102E" w:rsidP="004B4CEE">
            <w:pPr>
              <w:rPr>
                <w:color w:val="000000"/>
              </w:rPr>
            </w:pP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color w:val="000000"/>
              </w:rPr>
            </w:pPr>
            <w:r>
              <w:rPr>
                <w:rFonts w:hAnsi="宋体" w:hint="eastAsia"/>
                <w:color w:val="000000"/>
              </w:rPr>
              <w:t>24</w:t>
            </w:r>
          </w:p>
        </w:tc>
        <w:tc>
          <w:tcPr>
            <w:tcW w:w="1447" w:type="dxa"/>
            <w:vAlign w:val="center"/>
          </w:tcPr>
          <w:p w:rsidR="00672759" w:rsidRPr="0084639C" w:rsidRDefault="00672759">
            <w:pPr>
              <w:jc w:val="center"/>
              <w:rPr>
                <w:rFonts w:hAnsi="宋体"/>
                <w:color w:val="000000"/>
              </w:rPr>
            </w:pPr>
            <w:r>
              <w:rPr>
                <w:rFonts w:hAnsi="宋体" w:hint="eastAsia"/>
                <w:color w:val="000000"/>
              </w:rPr>
              <w:t>违约金</w:t>
            </w:r>
          </w:p>
        </w:tc>
        <w:tc>
          <w:tcPr>
            <w:tcW w:w="7223" w:type="dxa"/>
            <w:vAlign w:val="center"/>
          </w:tcPr>
          <w:p w:rsidR="00672759" w:rsidRPr="0084639C" w:rsidRDefault="00672759">
            <w:pPr>
              <w:spacing w:line="500" w:lineRule="exact"/>
              <w:rPr>
                <w:rFonts w:hAnsi="宋体"/>
                <w:b/>
                <w:color w:val="000000"/>
              </w:rPr>
            </w:pPr>
            <w:r w:rsidRPr="00B344F4">
              <w:rPr>
                <w:rFonts w:hAnsi="宋体" w:hint="eastAsia"/>
                <w:bCs/>
                <w:color w:val="000000"/>
              </w:rPr>
              <w:t>乙方提供虚假资质证明文件或隐瞒真实情况，不具备合法资质，甲方有权解除合同；乙方应向甲方支付违约金合同约定总服务费用的 10%。</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442F5A">
      <w:pPr>
        <w:spacing w:line="360" w:lineRule="auto"/>
        <w:ind w:firstLineChars="200" w:firstLine="440"/>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2.有关定义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2.3委托人：系指本次采购项目的委托方。</w:t>
      </w:r>
    </w:p>
    <w:p w:rsidR="00090A5C" w:rsidRDefault="005C102E" w:rsidP="00442F5A">
      <w:pPr>
        <w:spacing w:line="360" w:lineRule="auto"/>
        <w:ind w:firstLineChars="200" w:firstLine="438"/>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442F5A">
      <w:pPr>
        <w:spacing w:line="360" w:lineRule="auto"/>
        <w:ind w:firstLineChars="200" w:firstLine="440"/>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w:t>
      </w:r>
      <w:r w:rsidR="005C102E" w:rsidRPr="0084639C">
        <w:rPr>
          <w:rFonts w:hAnsi="宋体" w:hint="eastAsia"/>
          <w:color w:val="000000"/>
          <w:szCs w:val="24"/>
        </w:rPr>
        <w:lastRenderedPageBreak/>
        <w:t>施等情况，供应商被视为熟悉上述与履行合同有关的一切情况。</w:t>
      </w:r>
    </w:p>
    <w:p w:rsidR="005C102E" w:rsidRPr="0084639C" w:rsidRDefault="00090A5C" w:rsidP="00442F5A">
      <w:pPr>
        <w:spacing w:line="360" w:lineRule="auto"/>
        <w:ind w:firstLineChars="200" w:firstLine="440"/>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442F5A">
      <w:pPr>
        <w:spacing w:line="360" w:lineRule="auto"/>
        <w:ind w:firstLineChars="200" w:firstLine="438"/>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lastRenderedPageBreak/>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442F5A">
      <w:pPr>
        <w:spacing w:line="360" w:lineRule="auto"/>
        <w:ind w:firstLineChars="200" w:firstLine="440"/>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442F5A">
      <w:pPr>
        <w:spacing w:line="360" w:lineRule="auto"/>
        <w:ind w:firstLineChars="200" w:firstLine="438"/>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442F5A">
      <w:pPr>
        <w:spacing w:line="360" w:lineRule="auto"/>
        <w:ind w:firstLineChars="200" w:firstLine="440"/>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F424D"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w:t>
      </w:r>
      <w:r w:rsidRPr="0084639C">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442F5A">
      <w:pPr>
        <w:spacing w:line="360" w:lineRule="auto"/>
        <w:ind w:firstLineChars="200" w:firstLine="440"/>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442F5A">
      <w:pPr>
        <w:spacing w:line="360" w:lineRule="auto"/>
        <w:ind w:firstLineChars="200" w:firstLine="438"/>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0A22AD">
        <w:rPr>
          <w:rFonts w:hAnsi="宋体" w:hint="eastAsia"/>
          <w:color w:val="000000"/>
          <w:szCs w:val="24"/>
        </w:rPr>
        <w:t>4</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442F5A">
      <w:pPr>
        <w:spacing w:line="360" w:lineRule="auto"/>
        <w:ind w:firstLineChars="200" w:firstLine="438"/>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442F5A">
      <w:pPr>
        <w:spacing w:line="360" w:lineRule="auto"/>
        <w:ind w:firstLineChars="200" w:firstLine="438"/>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的往来函电均应使用中文。供应商提交的支持性文件和印制的文件可以用另一种语言，但相应内容应翻译成中文，对不同文字文本响应文件的解释发生异议的，以中文文本为准。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442F5A">
      <w:pPr>
        <w:spacing w:line="360" w:lineRule="auto"/>
        <w:ind w:firstLineChars="200" w:firstLine="440"/>
        <w:rPr>
          <w:rFonts w:hAnsi="宋体"/>
          <w:color w:val="000000"/>
          <w:szCs w:val="24"/>
        </w:rPr>
      </w:pPr>
      <w:r w:rsidRPr="0084639C">
        <w:rPr>
          <w:rFonts w:hAnsi="宋体" w:hint="eastAsia"/>
          <w:b/>
          <w:color w:val="000000"/>
          <w:szCs w:val="24"/>
        </w:rPr>
        <w:lastRenderedPageBreak/>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442F5A">
      <w:pPr>
        <w:spacing w:line="360" w:lineRule="auto"/>
        <w:ind w:firstLineChars="196" w:firstLine="429"/>
        <w:rPr>
          <w:rFonts w:hAnsi="宋体"/>
          <w:color w:val="000000"/>
          <w:kern w:val="2"/>
          <w:szCs w:val="24"/>
        </w:rPr>
      </w:pPr>
      <w:r w:rsidRPr="008A3A0E">
        <w:rPr>
          <w:rFonts w:hAnsi="宋体" w:hint="eastAsia"/>
          <w:color w:val="000000"/>
          <w:kern w:val="2"/>
          <w:szCs w:val="24"/>
        </w:rPr>
        <w:t>1</w:t>
      </w:r>
      <w:r w:rsidR="00D4270F" w:rsidRPr="008A3A0E">
        <w:rPr>
          <w:rFonts w:hAnsi="宋体" w:hint="eastAsia"/>
          <w:color w:val="000000"/>
          <w:kern w:val="2"/>
          <w:szCs w:val="24"/>
        </w:rPr>
        <w:t>5</w:t>
      </w:r>
      <w:r w:rsidRPr="008A3A0E">
        <w:rPr>
          <w:rFonts w:hAnsi="宋体" w:hint="eastAsia"/>
          <w:color w:val="000000"/>
          <w:kern w:val="2"/>
          <w:szCs w:val="24"/>
        </w:rPr>
        <w:t>.1供应商应以“</w:t>
      </w:r>
      <w:r w:rsidR="00E2393F" w:rsidRPr="008A3A0E">
        <w:rPr>
          <w:rFonts w:hAnsi="宋体" w:hint="eastAsia"/>
          <w:color w:val="000000"/>
          <w:kern w:val="2"/>
          <w:szCs w:val="24"/>
        </w:rPr>
        <w:t>包</w:t>
      </w:r>
      <w:r w:rsidRPr="008A3A0E">
        <w:rPr>
          <w:rFonts w:hAnsi="宋体"/>
          <w:color w:val="000000"/>
          <w:kern w:val="2"/>
          <w:szCs w:val="24"/>
        </w:rPr>
        <w:t>”</w:t>
      </w:r>
      <w:r w:rsidRPr="008A3A0E">
        <w:rPr>
          <w:rFonts w:hAnsi="宋体" w:hint="eastAsia"/>
          <w:color w:val="000000"/>
          <w:kern w:val="2"/>
          <w:szCs w:val="24"/>
        </w:rPr>
        <w:t>为报</w:t>
      </w:r>
      <w:r w:rsidRPr="0084639C">
        <w:rPr>
          <w:rFonts w:hAnsi="宋体" w:hint="eastAsia"/>
          <w:color w:val="000000"/>
          <w:kern w:val="2"/>
          <w:szCs w:val="24"/>
        </w:rPr>
        <w:t>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641737" w:rsidRDefault="00641737" w:rsidP="00641737">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641737" w:rsidRDefault="00641737" w:rsidP="00641737">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641737" w:rsidRDefault="00641737" w:rsidP="00641737">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D4270F">
      <w:pPr>
        <w:spacing w:line="360" w:lineRule="auto"/>
        <w:ind w:firstLineChars="245" w:firstLine="537"/>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5</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442F5A">
      <w:pPr>
        <w:spacing w:line="360" w:lineRule="auto"/>
        <w:ind w:firstLineChars="246" w:firstLine="539"/>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E2393F">
        <w:rPr>
          <w:rFonts w:hAnsi="宋体" w:hint="eastAsia"/>
          <w:color w:val="000000"/>
          <w:kern w:val="2"/>
          <w:szCs w:val="24"/>
        </w:rPr>
        <w:t>8</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442F5A">
      <w:pPr>
        <w:spacing w:line="360" w:lineRule="auto"/>
        <w:ind w:firstLineChars="200" w:firstLine="440"/>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641737" w:rsidP="00442F5A">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lastRenderedPageBreak/>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E2393F">
      <w:pPr>
        <w:spacing w:line="360" w:lineRule="auto"/>
        <w:ind w:firstLineChars="196" w:firstLine="429"/>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E2393F">
        <w:rPr>
          <w:rFonts w:hAnsi="宋体" w:hint="eastAsia"/>
          <w:color w:val="000000"/>
        </w:rPr>
        <w:t>5</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E2393F">
        <w:rPr>
          <w:rFonts w:hAnsi="宋体" w:hint="eastAsia"/>
          <w:color w:val="000000"/>
          <w:szCs w:val="24"/>
        </w:rPr>
        <w:t>5</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442F5A">
      <w:pPr>
        <w:spacing w:line="360" w:lineRule="auto"/>
        <w:ind w:firstLineChars="200" w:firstLine="438"/>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（二）供应商在响应文件中提供虚假材料的；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442F5A">
      <w:pPr>
        <w:spacing w:line="360" w:lineRule="auto"/>
        <w:ind w:firstLineChars="200" w:firstLine="438"/>
        <w:rPr>
          <w:rFonts w:hAnsi="宋体"/>
          <w:color w:val="000000"/>
        </w:rPr>
      </w:pPr>
      <w:r w:rsidRPr="0084639C">
        <w:rPr>
          <w:rFonts w:hAnsi="宋体" w:hint="eastAsia"/>
          <w:color w:val="000000"/>
        </w:rPr>
        <w:t>（五）采购文件规定的其他情形。</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442F5A">
      <w:pPr>
        <w:spacing w:line="360" w:lineRule="auto"/>
        <w:ind w:firstLineChars="200" w:firstLine="438"/>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442F5A">
      <w:pPr>
        <w:spacing w:line="360" w:lineRule="auto"/>
        <w:ind w:firstLineChars="200" w:firstLine="440"/>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442F5A">
      <w:pPr>
        <w:pStyle w:val="02"/>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t>（四）响应文件的递交</w:t>
      </w:r>
      <w:bookmarkStart w:id="45" w:name="_Hlt509649414"/>
      <w:bookmarkEnd w:id="43"/>
      <w:bookmarkEnd w:id="44"/>
      <w:bookmarkEnd w:id="45"/>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442F5A">
      <w:pPr>
        <w:spacing w:line="360" w:lineRule="auto"/>
        <w:ind w:firstLineChars="250" w:firstLine="547"/>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442F5A">
      <w:pPr>
        <w:spacing w:line="360" w:lineRule="auto"/>
        <w:ind w:firstLineChars="250" w:firstLine="547"/>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AB7086"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AB7086">
        <w:rPr>
          <w:rFonts w:hAnsi="宋体" w:hint="eastAsia"/>
          <w:color w:val="000000"/>
        </w:rPr>
        <w:t>综合评分</w:t>
      </w:r>
      <w:r w:rsidR="00540A10">
        <w:rPr>
          <w:rFonts w:hAnsi="宋体" w:hint="eastAsia"/>
          <w:color w:val="000000"/>
        </w:rPr>
        <w:t>法</w:t>
      </w:r>
      <w:r w:rsidRPr="0084639C">
        <w:rPr>
          <w:rFonts w:hAnsi="宋体" w:hint="eastAsia"/>
          <w:color w:val="000000"/>
        </w:rPr>
        <w:t>评审。</w:t>
      </w:r>
      <w:r w:rsidR="00AB7086" w:rsidRPr="00AB7086">
        <w:rPr>
          <w:rFonts w:asciiTheme="minorEastAsia" w:eastAsiaTheme="minorEastAsia" w:hAnsiTheme="minorEastAsia" w:hint="eastAsia"/>
        </w:rPr>
        <w:t>本次采购按照综合评分方式，选择综合得分最高的供应商成交。</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442F5A">
      <w:pPr>
        <w:spacing w:line="360" w:lineRule="auto"/>
        <w:ind w:firstLineChars="196" w:firstLine="429"/>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442F5A">
      <w:pPr>
        <w:adjustRightInd w:val="0"/>
        <w:snapToGrid w:val="0"/>
        <w:spacing w:line="360" w:lineRule="auto"/>
        <w:ind w:right="-10" w:firstLineChars="200" w:firstLine="438"/>
        <w:rPr>
          <w:rFonts w:hAnsi="宋体"/>
          <w:color w:val="000000"/>
        </w:rPr>
      </w:pPr>
      <w:r w:rsidRPr="0084639C">
        <w:rPr>
          <w:rFonts w:hAnsi="宋体" w:hint="eastAsia"/>
          <w:color w:val="000000"/>
        </w:rPr>
        <w:t>询标函格式如下：</w:t>
      </w: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3479D3" w:rsidRDefault="003479D3">
      <w:pPr>
        <w:spacing w:line="360" w:lineRule="auto"/>
        <w:jc w:val="center"/>
        <w:rPr>
          <w:rFonts w:ascii="华文中宋" w:eastAsia="华文中宋" w:hAnsi="华文中宋"/>
          <w:b/>
          <w:bCs/>
          <w:color w:val="000000"/>
          <w:sz w:val="36"/>
          <w:szCs w:val="44"/>
        </w:rPr>
      </w:pP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lastRenderedPageBreak/>
        <w:t>询 标 函</w:t>
      </w:r>
    </w:p>
    <w:p w:rsidR="005C102E" w:rsidRPr="0084639C" w:rsidRDefault="005C102E" w:rsidP="00442F5A">
      <w:pPr>
        <w:spacing w:line="460" w:lineRule="exact"/>
        <w:ind w:firstLineChars="100" w:firstLine="220"/>
        <w:rPr>
          <w:rFonts w:hAnsi="宋体"/>
          <w:b/>
          <w:bCs/>
          <w:color w:val="000000"/>
          <w:szCs w:val="24"/>
        </w:rPr>
      </w:pPr>
      <w:r w:rsidRPr="0084639C">
        <w:rPr>
          <w:rFonts w:hAnsi="宋体" w:hint="eastAsia"/>
          <w:b/>
          <w:bCs/>
          <w:color w:val="000000"/>
          <w:szCs w:val="24"/>
        </w:rPr>
        <w:t>项目名称：</w:t>
      </w:r>
    </w:p>
    <w:p w:rsidR="005C102E" w:rsidRPr="0084639C" w:rsidRDefault="0048111D" w:rsidP="00442F5A">
      <w:pPr>
        <w:spacing w:line="460" w:lineRule="exact"/>
        <w:ind w:firstLineChars="100" w:firstLine="220"/>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442F5A">
      <w:pPr>
        <w:spacing w:line="360" w:lineRule="auto"/>
        <w:ind w:firstLineChars="1996" w:firstLine="4371"/>
        <w:rPr>
          <w:rFonts w:hAnsi="宋体"/>
          <w:color w:val="000000"/>
          <w:szCs w:val="24"/>
        </w:rPr>
      </w:pPr>
      <w:r w:rsidRPr="0084639C">
        <w:rPr>
          <w:rFonts w:hAnsi="宋体" w:hint="eastAsia"/>
          <w:color w:val="000000"/>
          <w:szCs w:val="24"/>
        </w:rPr>
        <w:t>时间：    年月 日</w:t>
      </w: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3479D3" w:rsidRDefault="003479D3" w:rsidP="00442F5A">
      <w:pPr>
        <w:spacing w:line="360" w:lineRule="auto"/>
        <w:ind w:firstLineChars="196" w:firstLine="429"/>
        <w:rPr>
          <w:rFonts w:hAnsi="宋体"/>
          <w:color w:val="000000"/>
        </w:rPr>
      </w:pPr>
    </w:p>
    <w:p w:rsidR="00E525D8" w:rsidRPr="003479D3" w:rsidRDefault="005C102E" w:rsidP="00442F5A">
      <w:pPr>
        <w:spacing w:line="360" w:lineRule="auto"/>
        <w:ind w:firstLineChars="196" w:firstLine="429"/>
        <w:rPr>
          <w:rFonts w:hAnsi="宋体"/>
          <w:color w:val="000000"/>
        </w:rPr>
      </w:pPr>
      <w:r w:rsidRPr="0084639C">
        <w:rPr>
          <w:rFonts w:hAnsi="宋体" w:hint="eastAsia"/>
          <w:color w:val="000000"/>
        </w:rPr>
        <w:lastRenderedPageBreak/>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t>1</w:t>
            </w:r>
          </w:p>
        </w:tc>
        <w:tc>
          <w:tcPr>
            <w:tcW w:w="1888" w:type="dxa"/>
            <w:vAlign w:val="center"/>
          </w:tcPr>
          <w:p w:rsidR="00E525D8" w:rsidRPr="0084639C" w:rsidRDefault="00641737">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641737" w:rsidP="00641737">
            <w:pPr>
              <w:adjustRightInd w:val="0"/>
              <w:snapToGrid w:val="0"/>
              <w:spacing w:line="360" w:lineRule="auto"/>
              <w:ind w:right="-10"/>
              <w:jc w:val="left"/>
              <w:rPr>
                <w:rFonts w:hAnsi="宋体"/>
                <w:color w:val="000000"/>
              </w:rPr>
            </w:pPr>
            <w:r w:rsidRPr="00641737">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641737">
            <w:pPr>
              <w:adjustRightInd w:val="0"/>
              <w:snapToGrid w:val="0"/>
              <w:spacing w:line="360" w:lineRule="auto"/>
              <w:ind w:right="-10"/>
              <w:rPr>
                <w:rFonts w:hAnsi="宋体"/>
                <w:color w:val="000000"/>
              </w:rPr>
            </w:pPr>
            <w:r>
              <w:rPr>
                <w:rFonts w:hAnsi="宋体" w:hint="eastAsia"/>
                <w:color w:val="000000"/>
              </w:rPr>
              <w:t>法定代表人（或负责人）</w:t>
            </w:r>
            <w:r w:rsidR="005C102E" w:rsidRPr="0084639C">
              <w:rPr>
                <w:rFonts w:hAnsi="宋体" w:hint="eastAsia"/>
                <w:color w:val="000000"/>
              </w:rPr>
              <w:t>参加</w:t>
            </w:r>
            <w:r w:rsidR="00090A5C">
              <w:rPr>
                <w:rFonts w:hAnsi="宋体" w:hint="eastAsia"/>
                <w:color w:val="000000"/>
              </w:rPr>
              <w:t>投标</w:t>
            </w:r>
            <w:r w:rsidR="005C102E"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付款响应、供货及安装期限响应、质保期响应等。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注：</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442F5A">
      <w:pPr>
        <w:spacing w:line="360" w:lineRule="auto"/>
        <w:ind w:firstLineChars="200" w:firstLine="440"/>
        <w:rPr>
          <w:rFonts w:hAnsi="宋体" w:cs="宋体-18030"/>
          <w:b/>
          <w:color w:val="000000"/>
        </w:rPr>
      </w:pPr>
      <w:r w:rsidRPr="0084639C">
        <w:rPr>
          <w:rFonts w:hAnsi="宋体" w:cs="宋体-18030" w:hint="eastAsia"/>
          <w:b/>
          <w:color w:val="000000"/>
        </w:rPr>
        <w:t>（二）综合评审</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文件要求的响应文件按照下述指标表进行综合评审。</w:t>
      </w:r>
    </w:p>
    <w:p w:rsidR="00F068FE" w:rsidRPr="0084639C" w:rsidRDefault="005C102E" w:rsidP="00442F5A">
      <w:pPr>
        <w:spacing w:line="360" w:lineRule="auto"/>
        <w:ind w:firstLineChars="196" w:firstLine="429"/>
        <w:outlineLvl w:val="1"/>
        <w:rPr>
          <w:rFonts w:hAnsi="宋体"/>
          <w:color w:val="000000"/>
          <w:szCs w:val="21"/>
        </w:rPr>
      </w:pPr>
      <w:r w:rsidRPr="0084639C">
        <w:rPr>
          <w:rFonts w:hAnsi="宋体" w:hint="eastAsia"/>
          <w:color w:val="000000"/>
        </w:rPr>
        <w:lastRenderedPageBreak/>
        <w:t>2、</w:t>
      </w:r>
      <w:r w:rsidR="009E0089" w:rsidRPr="0084639C">
        <w:rPr>
          <w:rFonts w:hint="eastAsia"/>
          <w:b/>
          <w:bCs/>
          <w:color w:val="000000"/>
          <w:u w:val="single"/>
        </w:rPr>
        <w:sym w:font="Wingdings" w:char="F0FE"/>
      </w:r>
      <w:r w:rsidR="009E0089" w:rsidRPr="0084639C">
        <w:rPr>
          <w:rFonts w:hAnsi="宋体" w:hint="eastAsia"/>
          <w:color w:val="000000"/>
        </w:rPr>
        <w:t>1</w:t>
      </w:r>
      <w:r w:rsidR="009F34D8" w:rsidRPr="0084639C">
        <w:rPr>
          <w:rFonts w:hAnsi="宋体" w:hint="eastAsia"/>
          <w:color w:val="000000"/>
        </w:rPr>
        <w:t>）</w:t>
      </w:r>
      <w:r w:rsidR="00F068FE" w:rsidRPr="0084639C">
        <w:rPr>
          <w:rFonts w:hAnsi="宋体" w:hint="eastAsia"/>
          <w:color w:val="000000"/>
        </w:rPr>
        <w:t>本项目价格分权重为</w:t>
      </w:r>
      <w:r w:rsidR="007D2566">
        <w:rPr>
          <w:rFonts w:hAnsi="宋体" w:hint="eastAsia"/>
          <w:color w:val="000000"/>
          <w:u w:val="single"/>
        </w:rPr>
        <w:t>30</w:t>
      </w:r>
      <w:r w:rsidR="00F068FE" w:rsidRPr="0084639C">
        <w:rPr>
          <w:rFonts w:hAnsi="宋体" w:hint="eastAsia"/>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w:t>
      </w:r>
      <w:r w:rsidR="00641737">
        <w:rPr>
          <w:rFonts w:hAnsi="宋体" w:hint="eastAsia"/>
          <w:color w:val="000000"/>
          <w:szCs w:val="24"/>
        </w:rPr>
        <w:t>服务</w:t>
      </w:r>
      <w:r w:rsidRPr="0084639C">
        <w:rPr>
          <w:rFonts w:hAnsi="宋体" w:hint="eastAsia"/>
          <w:color w:val="000000"/>
          <w:szCs w:val="24"/>
        </w:rPr>
        <w:t>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442F5A">
      <w:pPr>
        <w:spacing w:line="360" w:lineRule="auto"/>
        <w:ind w:firstLineChars="200" w:firstLine="438"/>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003479D3">
        <w:rPr>
          <w:rFonts w:hAnsi="宋体" w:hint="eastAsia"/>
          <w:b/>
          <w:bCs/>
          <w:color w:val="000000"/>
          <w:szCs w:val="24"/>
        </w:rPr>
        <w:t xml:space="preserve">    </w:t>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3479D3">
      <w:pPr>
        <w:spacing w:line="360" w:lineRule="auto"/>
        <w:ind w:firstLineChars="200" w:firstLine="440"/>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442F5A">
      <w:pPr>
        <w:pStyle w:val="2"/>
        <w:spacing w:before="0" w:after="0" w:line="360" w:lineRule="auto"/>
        <w:ind w:firstLineChars="200" w:firstLine="440"/>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3479D3">
      <w:pPr>
        <w:spacing w:line="360" w:lineRule="auto"/>
        <w:ind w:firstLineChars="200" w:firstLine="440"/>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lastRenderedPageBreak/>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442F5A">
      <w:pPr>
        <w:spacing w:line="360" w:lineRule="auto"/>
        <w:ind w:firstLineChars="196" w:firstLine="429"/>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442F5A">
      <w:pPr>
        <w:spacing w:line="360" w:lineRule="auto"/>
        <w:ind w:firstLineChars="200" w:firstLine="440"/>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442F5A">
      <w:pPr>
        <w:spacing w:line="360" w:lineRule="auto"/>
        <w:ind w:firstLineChars="200" w:firstLine="438"/>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442F5A">
      <w:pPr>
        <w:spacing w:line="360" w:lineRule="auto"/>
        <w:ind w:firstLineChars="200" w:firstLine="438"/>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442F5A">
      <w:pPr>
        <w:spacing w:line="360" w:lineRule="auto"/>
        <w:ind w:firstLineChars="196" w:firstLine="431"/>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w:t>
      </w:r>
      <w:r w:rsidRPr="0084639C">
        <w:rPr>
          <w:rFonts w:hAnsi="宋体" w:hint="eastAsia"/>
          <w:color w:val="000000"/>
          <w:szCs w:val="24"/>
        </w:rPr>
        <w:lastRenderedPageBreak/>
        <w:t>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442F5A">
      <w:pPr>
        <w:spacing w:line="360" w:lineRule="auto"/>
        <w:ind w:firstLineChars="200" w:firstLine="438"/>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442F5A">
      <w:pPr>
        <w:spacing w:line="360" w:lineRule="auto"/>
        <w:ind w:firstLineChars="200" w:firstLine="438"/>
        <w:rPr>
          <w:rFonts w:hAnsi="宋体"/>
          <w:color w:val="000000"/>
          <w:szCs w:val="24"/>
        </w:rPr>
      </w:pPr>
      <w:r w:rsidRPr="0084639C">
        <w:rPr>
          <w:rFonts w:hAnsi="宋体" w:hint="eastAsia"/>
          <w:color w:val="000000"/>
          <w:szCs w:val="24"/>
        </w:rPr>
        <w:t>34.2</w:t>
      </w:r>
      <w:r w:rsidR="00641737">
        <w:rPr>
          <w:rFonts w:hAnsi="宋体" w:hint="eastAsia"/>
          <w:color w:val="000000"/>
          <w:szCs w:val="24"/>
        </w:rPr>
        <w:t>涉及安全、消防、环保等其他需要由质检或行业主管部门进行验收的项目，必须邀请相关部门或相关专家参与验收。</w:t>
      </w:r>
      <w:r w:rsidR="00641737">
        <w:rPr>
          <w:rFonts w:hAnsi="宋体" w:hint="eastAsia"/>
          <w:color w:val="000000"/>
        </w:rPr>
        <w:t>检测</w:t>
      </w:r>
      <w:r w:rsidR="00641737">
        <w:rPr>
          <w:rFonts w:hAnsi="宋体" w:hint="eastAsia"/>
          <w:b/>
          <w:color w:val="000000"/>
        </w:rPr>
        <w:t>、验收费用</w:t>
      </w:r>
      <w:r w:rsidR="00641737">
        <w:rPr>
          <w:rFonts w:hAnsi="宋体" w:hint="eastAsia"/>
          <w:color w:val="000000"/>
        </w:rPr>
        <w:t>均由合同乙方（成交供应商）承担。</w:t>
      </w:r>
    </w:p>
    <w:p w:rsidR="005C102E" w:rsidRPr="0084639C" w:rsidRDefault="005C102E" w:rsidP="00442F5A">
      <w:pPr>
        <w:spacing w:line="360" w:lineRule="auto"/>
        <w:ind w:firstLineChars="196" w:firstLine="429"/>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442F5A">
      <w:pPr>
        <w:spacing w:line="360" w:lineRule="auto"/>
        <w:ind w:firstLineChars="196" w:firstLine="429"/>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442F5A">
      <w:pPr>
        <w:topLinePunct/>
        <w:spacing w:line="360" w:lineRule="auto"/>
        <w:ind w:firstLineChars="200" w:firstLine="440"/>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442F5A">
      <w:pPr>
        <w:widowControl/>
        <w:shd w:val="clear" w:color="auto" w:fill="FFFFFF"/>
        <w:wordWrap w:val="0"/>
        <w:spacing w:before="150" w:line="420" w:lineRule="atLeast"/>
        <w:ind w:firstLineChars="200" w:firstLine="440"/>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442F5A">
      <w:pPr>
        <w:spacing w:line="360" w:lineRule="auto"/>
        <w:ind w:firstLineChars="200" w:firstLine="438"/>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lastRenderedPageBreak/>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442F5A">
      <w:pPr>
        <w:widowControl/>
        <w:spacing w:line="360" w:lineRule="auto"/>
        <w:ind w:firstLineChars="200" w:firstLine="438"/>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442F5A">
      <w:pPr>
        <w:spacing w:line="360" w:lineRule="auto"/>
        <w:ind w:firstLineChars="200" w:firstLine="438"/>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0A22AD">
        <w:rPr>
          <w:rFonts w:hAnsi="宋体" w:cs="宋体" w:hint="eastAsia"/>
          <w:color w:val="000000"/>
        </w:rPr>
        <w:t>5</w:t>
      </w:r>
      <w:r w:rsidRPr="0084639C">
        <w:rPr>
          <w:rFonts w:hAnsi="宋体" w:cs="宋体" w:hint="eastAsia"/>
          <w:color w:val="000000"/>
        </w:rPr>
        <w:t>对其他供应商的响应文件详细内容质疑，无法提供合法来源渠道的；</w:t>
      </w:r>
    </w:p>
    <w:p w:rsidR="005C102E" w:rsidRPr="0084639C" w:rsidRDefault="005C102E" w:rsidP="00442F5A">
      <w:pPr>
        <w:widowControl/>
        <w:spacing w:line="360" w:lineRule="auto"/>
        <w:ind w:firstLineChars="200" w:firstLine="438"/>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3</w:t>
      </w:r>
      <w:r w:rsidR="00AE71F8">
        <w:rPr>
          <w:rFonts w:hAnsi="宋体" w:hint="eastAsia"/>
          <w:bCs/>
          <w:color w:val="000000"/>
        </w:rPr>
        <w:t>5</w:t>
      </w:r>
      <w:r w:rsidR="000A22AD">
        <w:rPr>
          <w:rFonts w:hAnsi="宋体" w:hint="eastAsia"/>
          <w:bCs/>
          <w:color w:val="000000"/>
        </w:rPr>
        <w:t>.5</w:t>
      </w:r>
      <w:r w:rsidRPr="0084639C">
        <w:rPr>
          <w:rFonts w:hAnsi="宋体" w:hint="eastAsia"/>
          <w:bCs/>
          <w:color w:val="000000"/>
        </w:rPr>
        <w:t>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442F5A">
      <w:pPr>
        <w:spacing w:line="360" w:lineRule="auto"/>
        <w:ind w:firstLineChars="200" w:firstLine="438"/>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442F5A">
      <w:pPr>
        <w:spacing w:line="360" w:lineRule="auto"/>
        <w:ind w:firstLineChars="200" w:firstLine="438"/>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442F5A">
      <w:pPr>
        <w:spacing w:line="360" w:lineRule="auto"/>
        <w:ind w:firstLineChars="200" w:firstLine="440"/>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442F5A">
      <w:pPr>
        <w:spacing w:line="360" w:lineRule="auto"/>
        <w:ind w:firstLineChars="200" w:firstLine="438"/>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Default="005C102E" w:rsidP="0077496B">
      <w:pPr>
        <w:spacing w:line="360" w:lineRule="auto"/>
        <w:ind w:firstLineChars="200" w:firstLine="438"/>
        <w:rPr>
          <w:rFonts w:hAnsi="宋体"/>
          <w:b/>
          <w:color w:val="000000"/>
          <w:sz w:val="30"/>
          <w:szCs w:val="3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3479D3">
        <w:rPr>
          <w:rFonts w:hAnsi="宋体" w:hint="eastAsia"/>
          <w:b/>
          <w:color w:val="000000"/>
          <w:sz w:val="30"/>
          <w:szCs w:val="30"/>
        </w:rPr>
        <w:lastRenderedPageBreak/>
        <w:t>四</w:t>
      </w:r>
      <w:r w:rsidR="003479D3" w:rsidRPr="003479D3">
        <w:rPr>
          <w:rFonts w:hAnsi="宋体" w:hint="eastAsia"/>
          <w:b/>
          <w:color w:val="000000"/>
          <w:sz w:val="30"/>
          <w:szCs w:val="30"/>
        </w:rPr>
        <w:t>、</w:t>
      </w:r>
      <w:r w:rsidRPr="003479D3">
        <w:rPr>
          <w:rFonts w:hAnsi="宋体" w:hint="eastAsia"/>
          <w:b/>
          <w:color w:val="000000"/>
          <w:sz w:val="30"/>
          <w:szCs w:val="30"/>
        </w:rPr>
        <w:t>采购合同</w:t>
      </w:r>
      <w:bookmarkEnd w:id="53"/>
      <w:bookmarkEnd w:id="54"/>
      <w:bookmarkEnd w:id="55"/>
      <w:bookmarkEnd w:id="56"/>
    </w:p>
    <w:p w:rsidR="00641737" w:rsidRDefault="00641737" w:rsidP="00641737">
      <w:pPr>
        <w:spacing w:line="360" w:lineRule="auto"/>
        <w:ind w:firstLineChars="200" w:firstLine="520"/>
        <w:jc w:val="center"/>
        <w:rPr>
          <w:rFonts w:hAnsi="宋体"/>
          <w:b/>
          <w:color w:val="000000"/>
          <w:sz w:val="28"/>
          <w:szCs w:val="28"/>
        </w:rPr>
      </w:pPr>
      <w:r>
        <w:rPr>
          <w:rFonts w:hAnsi="宋体" w:hint="eastAsia"/>
          <w:b/>
          <w:color w:val="000000"/>
          <w:sz w:val="28"/>
          <w:szCs w:val="28"/>
        </w:rPr>
        <w:t>常 年 法 律 顾 问 合 同</w:t>
      </w:r>
    </w:p>
    <w:p w:rsidR="00641737" w:rsidRDefault="00641737" w:rsidP="00641737">
      <w:pPr>
        <w:spacing w:line="360" w:lineRule="auto"/>
        <w:ind w:firstLineChars="200" w:firstLine="438"/>
        <w:rPr>
          <w:rFonts w:hAnsi="宋体"/>
          <w:bCs/>
          <w:color w:val="000000"/>
          <w:szCs w:val="24"/>
        </w:rPr>
      </w:pPr>
      <w:r>
        <w:rPr>
          <w:rFonts w:hAnsi="宋体" w:hint="eastAsia"/>
          <w:bCs/>
          <w:color w:val="000000"/>
          <w:szCs w:val="24"/>
        </w:rPr>
        <w:t>第一部分   合同的主体</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委托方：合肥经济技术开发区公用事业发展公司 （以下简称甲方）</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受托方：                     律师事务所（以下简称乙方）</w:t>
      </w:r>
    </w:p>
    <w:p w:rsidR="00641737" w:rsidRDefault="00641737" w:rsidP="00641737">
      <w:pPr>
        <w:spacing w:line="360" w:lineRule="auto"/>
        <w:ind w:firstLineChars="200" w:firstLine="438"/>
        <w:rPr>
          <w:rFonts w:hAnsi="宋体"/>
          <w:color w:val="000000"/>
          <w:szCs w:val="24"/>
        </w:rPr>
      </w:pP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第二部分   主  文</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甲方因经营管理和维护自身权益的需要，根据《中华人民共和国民法典》、《中华人民共和国律师法》的有关规定，聘请乙方的律师作为常年法律顾问。</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1、服务律师团队</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1.1乙方指派律师担任甲方（含甲方及所属合肥香怡物业管理有限公司、合肥香怡市政园林建设有限公司以及甲方管理的其他公司）的常年法律顾问，如被指派的律师因故不能履行职务时，经甲方同意，可由乙方另派律师为甲方提供法律服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1.2乙方将根据律师专业化分工的需要，针对甲方不同的法律事务需求，指派相应的专业律师提供服务。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1.3遇甲方特别重大、复杂的法律事务，乙方将指派多名律师成立服务小组，提供法律服务。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2、服务范围</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2.1日常法律事务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常年法律顾问将协助甲方处理如下日常法律事务：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2.1.1解答甲方提出的有关法律问题，出具法律意见；</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2.1.2协助草拟、制订、审查或者修改合同、协议、函件等法律文件；</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2.1.3应甲方要求，参与重要事务的磋商、谈判，进行法律分析、论证；</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2.1.4根据甲方经营管理需要，签发律师函、律师声明、律师公告；</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2.1.5应甲方要求，就甲方已经、面临或者可能发生的纠纷，进行法律论证，提出解决方案，出具律师函，发表律师意见，或者参与非诉讼谈判协商、调解；</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2.1.6协助甲方依法治理企业，建立和健全合同管理制度、劳动管理制度和内部风险防范机制等各项管理规章制度；</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2.1.7应甲方的要求，列席公司股东会、董事会、职工大会等重要会议，提供见证和现</w:t>
      </w:r>
      <w:r>
        <w:rPr>
          <w:rFonts w:hAnsi="宋体" w:hint="eastAsia"/>
          <w:color w:val="000000"/>
          <w:szCs w:val="24"/>
        </w:rPr>
        <w:lastRenderedPageBreak/>
        <w:t>场法律咨询；</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2.1.8 应甲方要求，参与甲方的债权清收、一般纠纷的非诉讼谈判、调解和处理法律事务；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2.1.10根据国家新颁布或修订的法律，对甲方的章程、规章制度、合同范本进行相应的修改和完善；</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2.1.11应甲方要求，向甲方员工讲授法律知识；</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2.1.12办理双方商定的其他日常法律事务。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2.2下列法律事务，甲方委托乙方提供专项法律服务，专项法律服务单独签订服务合同：</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2.2.1甲方及甲方全资、控股、参股企业的改组、改制、股权转让、资产处置以及</w:t>
      </w:r>
      <w:r>
        <w:rPr>
          <w:rFonts w:hAnsi="宋体" w:hint="eastAsia"/>
          <w:bCs/>
          <w:color w:val="000000"/>
          <w:szCs w:val="24"/>
        </w:rPr>
        <w:t>甲方投资的重大项目建设</w:t>
      </w:r>
      <w:r>
        <w:rPr>
          <w:rFonts w:hAnsi="宋体" w:hint="eastAsia"/>
          <w:color w:val="000000"/>
          <w:szCs w:val="24"/>
        </w:rPr>
        <w:t>等重大法律事务；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2.2.2甲方的债权清收诉讼事务处理，重大纠纷的非诉讼谈判、调解和处理法律事务；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2.2.3甲方有关商标、专利申请注册，知识产权保护等法律事务；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2.2.4甲方涉及诉讼、仲裁等事务；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2.2.5经双方商定的其他专项法律事务。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3、乙方的义务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3.1乙方律师应当勤勉、尽责地完成第二条所列法律事务工作；</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3.2乙方律师应当以其依据法律作出的判断，尽最大努力维护甲方利益；</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3.3乙方律师应当在取得甲方提供的文件资料后，及时完成委托事项，并应甲方要求通报工作进程；</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3.4乙方律师在担任常年法律顾问期间，不得为甲方员工个人提供任何不利于甲方的咨询意见；</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3.5乙方律师在涉及甲方的对抗性案件或者交易活动中，未经甲方书面同意，不得担任与甲方具有法律上利益冲突的另一方的代理人；</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3.6乙方律师对其获知的甲方商业秘密负有保密责任，非由法律规定或者甲方同意，不得向任何第三方披露；</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3.7乙方对甲方业务应当单独建档，应当保存完整的工作记录，对涉及甲方的原始证据、法律文件和财物应当妥善保管。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4、甲方的义务</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4.1甲方应当全面、客观和及时地向乙方提供与法律事务有关的各种情况、文件、资料；</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lastRenderedPageBreak/>
        <w:t>4.2甲方应当为乙方律师办理法律事务提出明确、合理的要求；</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4.3 甲方应指定常年法律顾问的联系人，负责转达甲方的指示和要求，提供文件和资料等，甲方更换联系人应当通知常年法律顾问；</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4.4甲方有责任对委托事项作出独立的判断、决策。甲方根据乙方律师提供的法律意见、建议、方案所作出的决定而导致的损失，非因乙方律师错误运用法律等失职行为造成的，由甲方自行承担。</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4.5顾问律师办理委托事项，涉及</w:t>
      </w:r>
      <w:r>
        <w:rPr>
          <w:rFonts w:hAnsi="宋体" w:hint="eastAsia"/>
          <w:bCs/>
          <w:color w:val="000000"/>
          <w:szCs w:val="24"/>
        </w:rPr>
        <w:t>相关行政、司法、鉴定、公证等部门收取的费用，及前往合肥市以外地区所产生的差旅费等工作费用，由甲方报销。</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5、律师服务费及支付方式</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5.1常年法律顾问费用每年为</w:t>
      </w:r>
      <w:r>
        <w:rPr>
          <w:rFonts w:hAnsi="宋体" w:hint="eastAsia"/>
          <w:color w:val="000000"/>
          <w:szCs w:val="24"/>
          <w:u w:val="single"/>
        </w:rPr>
        <w:t xml:space="preserve"> ￥            </w:t>
      </w:r>
      <w:r>
        <w:rPr>
          <w:rFonts w:hAnsi="宋体" w:hint="eastAsia"/>
          <w:color w:val="000000"/>
          <w:szCs w:val="24"/>
        </w:rPr>
        <w:t>元，甲方于本合同签订之日起30日内支付50%，余款自本合同开始履行之日起第6个月支付。</w:t>
      </w:r>
    </w:p>
    <w:p w:rsidR="00641737" w:rsidRDefault="00641737" w:rsidP="00641737">
      <w:pPr>
        <w:spacing w:line="360" w:lineRule="auto"/>
        <w:ind w:firstLineChars="200" w:firstLine="438"/>
        <w:rPr>
          <w:rFonts w:hAnsi="宋体"/>
          <w:color w:val="000000"/>
          <w:szCs w:val="24"/>
        </w:rPr>
      </w:pPr>
      <w:r>
        <w:rPr>
          <w:rFonts w:hAnsi="宋体" w:hint="eastAsia"/>
          <w:bCs/>
          <w:color w:val="000000"/>
          <w:szCs w:val="24"/>
        </w:rPr>
        <w:t>5.2 甲方委托乙方办理诉讼或商事仲裁事务，乙方按安徽省律师收费标准（详见附件</w:t>
      </w:r>
      <w:r>
        <w:rPr>
          <w:rFonts w:hAnsi="宋体" w:hint="eastAsia"/>
          <w:color w:val="000000"/>
          <w:szCs w:val="24"/>
        </w:rPr>
        <w:t>皖价服【2013】17号省物价局司法厅关于重新公布律师服务收费标准的通知</w:t>
      </w:r>
      <w:r>
        <w:rPr>
          <w:rFonts w:hAnsi="宋体" w:hint="eastAsia"/>
          <w:bCs/>
          <w:color w:val="000000"/>
          <w:szCs w:val="24"/>
        </w:rPr>
        <w:t>）下限的 %收取代理费用，但单个案件每阶段律师代理费不低于元。</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5.3甲方委托乙方办理劳动仲裁事务，每个阶段，乙方按元/件收取律师代理费用；同一批仲裁的同类案件超过2个（含2个），乙方按元/件收取律师代理费用。</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5.4 甲方委托乙方提供诉讼、商事仲裁、劳动仲裁专项服务的，应单独签订代理合同，代理费标准分别按照第5.2条、5.3条执行。</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5.5 甲方委托乙方提供除诉讼、商事仲裁、劳动仲裁外的专项法律服务，服务费用由双方协商确定，并单独签订服务合同。</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6、律师工作方式</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6.1乙方及其所指派的律师在认为必要时，可将部分法律服务工作交由乙方的其他律师及助理人员协助完成。</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6.2乙方派顾问律师定期与甲方领导会晤或联系，为企业的管理和经济活动提供法律意见和建议。</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6.3乙方律师除通过参与协商、谈判、起草审查文件、提供专业意见等方式进行服务外，还可通过电话、传真、电子邮件等方式进行沟通，及时解决问题。</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6.4 乙方律师于每周二、周四上午各到甲方公司值班半天。如因特殊情况需要调整，乙方律师应提前通知。</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lastRenderedPageBreak/>
        <w:t>7、违约责任</w:t>
      </w:r>
    </w:p>
    <w:p w:rsidR="00641737" w:rsidRDefault="00641737" w:rsidP="00641737">
      <w:pPr>
        <w:spacing w:line="360" w:lineRule="auto"/>
        <w:ind w:firstLineChars="200" w:firstLine="438"/>
        <w:rPr>
          <w:rFonts w:hAnsi="宋体"/>
          <w:bCs/>
          <w:color w:val="000000"/>
          <w:szCs w:val="24"/>
        </w:rPr>
      </w:pPr>
      <w:r>
        <w:rPr>
          <w:rFonts w:hAnsi="宋体" w:hint="eastAsia"/>
          <w:bCs/>
          <w:color w:val="000000"/>
          <w:szCs w:val="24"/>
        </w:rPr>
        <w:t>乙方律师因工作延误、失职、失误导致甲方蒙受损失，乙方应当通过其投保的执业保险向甲方承担赔偿责任。</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8、履行期间</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本合同履行期间自    年月日起至    年月日止。</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9、合同文本与生效</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本合同一式四份，双方各执二份，自双方签字、盖章之日起生效。</w:t>
      </w:r>
    </w:p>
    <w:p w:rsidR="00641737" w:rsidRDefault="00641737" w:rsidP="00641737">
      <w:pPr>
        <w:spacing w:line="360" w:lineRule="auto"/>
        <w:ind w:firstLineChars="200" w:firstLine="438"/>
        <w:rPr>
          <w:rFonts w:hAnsi="宋体"/>
          <w:color w:val="000000"/>
          <w:szCs w:val="24"/>
        </w:rPr>
      </w:pPr>
    </w:p>
    <w:p w:rsidR="00641737" w:rsidRDefault="00641737" w:rsidP="00641737">
      <w:pPr>
        <w:spacing w:line="360" w:lineRule="auto"/>
        <w:ind w:firstLineChars="200" w:firstLine="438"/>
        <w:rPr>
          <w:rFonts w:hAnsi="宋体"/>
          <w:color w:val="000000"/>
          <w:szCs w:val="24"/>
        </w:rPr>
      </w:pP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甲方（盖章）：合肥经济技术开发区公用事业发展公司</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法定代表人</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或委托代理人：</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年    月    日</w:t>
      </w:r>
    </w:p>
    <w:p w:rsidR="00641737" w:rsidRDefault="00641737" w:rsidP="00641737">
      <w:pPr>
        <w:spacing w:line="360" w:lineRule="auto"/>
        <w:ind w:firstLineChars="200" w:firstLine="438"/>
        <w:rPr>
          <w:rFonts w:hAnsi="宋体"/>
          <w:color w:val="000000"/>
          <w:szCs w:val="24"/>
        </w:rPr>
      </w:pPr>
    </w:p>
    <w:p w:rsidR="00641737" w:rsidRDefault="00641737" w:rsidP="00641737">
      <w:pPr>
        <w:spacing w:line="360" w:lineRule="auto"/>
        <w:ind w:firstLineChars="200" w:firstLine="438"/>
        <w:rPr>
          <w:rFonts w:hAnsi="宋体"/>
          <w:color w:val="000000"/>
          <w:szCs w:val="24"/>
        </w:rPr>
      </w:pP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 xml:space="preserve">乙方（盖章）：      </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法定代表人</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或委托代理人：</w:t>
      </w:r>
    </w:p>
    <w:p w:rsidR="00641737" w:rsidRDefault="00641737" w:rsidP="00641737">
      <w:pPr>
        <w:spacing w:line="360" w:lineRule="auto"/>
        <w:ind w:firstLineChars="200" w:firstLine="438"/>
        <w:rPr>
          <w:rFonts w:hAnsi="宋体"/>
          <w:color w:val="000000"/>
          <w:szCs w:val="24"/>
        </w:rPr>
      </w:pPr>
      <w:r>
        <w:rPr>
          <w:rFonts w:hAnsi="宋体" w:hint="eastAsia"/>
          <w:color w:val="000000"/>
          <w:szCs w:val="24"/>
        </w:rPr>
        <w:t>年    月    日</w:t>
      </w:r>
    </w:p>
    <w:p w:rsidR="00641737" w:rsidRDefault="00641737" w:rsidP="00641737">
      <w:pPr>
        <w:spacing w:line="360" w:lineRule="auto"/>
        <w:ind w:firstLineChars="200" w:firstLine="560"/>
        <w:rPr>
          <w:rFonts w:hAnsi="宋体"/>
          <w:b/>
          <w:color w:val="000000"/>
          <w:sz w:val="30"/>
          <w:szCs w:val="30"/>
        </w:rPr>
      </w:pPr>
    </w:p>
    <w:p w:rsidR="00641737" w:rsidRDefault="00641737" w:rsidP="00641737">
      <w:pPr>
        <w:spacing w:line="360" w:lineRule="auto"/>
        <w:ind w:firstLineChars="200" w:firstLine="560"/>
        <w:rPr>
          <w:rFonts w:hAnsi="宋体"/>
          <w:b/>
          <w:color w:val="000000"/>
          <w:sz w:val="30"/>
          <w:szCs w:val="30"/>
        </w:rPr>
      </w:pPr>
    </w:p>
    <w:p w:rsidR="00252A60" w:rsidRDefault="00252A60" w:rsidP="00C21936">
      <w:pPr>
        <w:spacing w:line="360" w:lineRule="auto"/>
        <w:ind w:firstLineChars="200" w:firstLine="560"/>
        <w:rPr>
          <w:rFonts w:hAnsi="宋体"/>
          <w:b/>
          <w:color w:val="000000"/>
          <w:sz w:val="30"/>
          <w:szCs w:val="30"/>
        </w:rPr>
      </w:pPr>
    </w:p>
    <w:p w:rsidR="00641737" w:rsidRDefault="00641737" w:rsidP="00C21936">
      <w:pPr>
        <w:spacing w:line="360" w:lineRule="auto"/>
        <w:ind w:firstLineChars="200" w:firstLine="560"/>
        <w:rPr>
          <w:rFonts w:hAnsi="宋体"/>
          <w:b/>
          <w:color w:val="000000"/>
          <w:sz w:val="30"/>
          <w:szCs w:val="30"/>
        </w:rPr>
      </w:pPr>
    </w:p>
    <w:p w:rsidR="00641737" w:rsidRDefault="00641737" w:rsidP="00C21936">
      <w:pPr>
        <w:spacing w:line="360" w:lineRule="auto"/>
        <w:ind w:firstLineChars="200" w:firstLine="560"/>
        <w:rPr>
          <w:rFonts w:hAnsi="宋体"/>
          <w:b/>
          <w:color w:val="000000"/>
          <w:sz w:val="30"/>
          <w:szCs w:val="30"/>
        </w:rPr>
      </w:pPr>
    </w:p>
    <w:p w:rsidR="00252A60" w:rsidRDefault="00252A60" w:rsidP="00C21936">
      <w:pPr>
        <w:spacing w:line="360" w:lineRule="auto"/>
        <w:ind w:firstLineChars="200" w:firstLine="560"/>
        <w:rPr>
          <w:rFonts w:hAnsi="宋体"/>
          <w:b/>
          <w:color w:val="000000"/>
          <w:sz w:val="30"/>
          <w:szCs w:val="30"/>
        </w:rPr>
      </w:pPr>
    </w:p>
    <w:p w:rsidR="005C102E" w:rsidRPr="0084639C" w:rsidRDefault="005C102E">
      <w:pPr>
        <w:pStyle w:val="1"/>
        <w:spacing w:before="260" w:after="260" w:line="500" w:lineRule="exact"/>
        <w:jc w:val="center"/>
        <w:rPr>
          <w:rFonts w:hAnsi="宋体"/>
          <w:color w:val="000000"/>
        </w:rPr>
      </w:pPr>
      <w:bookmarkStart w:id="57" w:name="_Toc527117258"/>
      <w:bookmarkStart w:id="58" w:name="_Toc527131323"/>
      <w:r w:rsidRPr="0084639C">
        <w:rPr>
          <w:rFonts w:hAnsi="宋体" w:hint="eastAsia"/>
          <w:color w:val="000000"/>
        </w:rPr>
        <w:lastRenderedPageBreak/>
        <w:t>五、采购需求</w:t>
      </w:r>
      <w:bookmarkEnd w:id="57"/>
      <w:bookmarkEnd w:id="58"/>
    </w:p>
    <w:p w:rsidR="002622F8" w:rsidRDefault="00D41F9A" w:rsidP="002622F8">
      <w:pPr>
        <w:rPr>
          <w:rFonts w:asciiTheme="minorEastAsia" w:eastAsiaTheme="minorEastAsia" w:hAnsiTheme="minorEastAsia"/>
          <w:bCs/>
          <w:sz w:val="28"/>
          <w:szCs w:val="28"/>
        </w:rPr>
      </w:pPr>
      <w:bookmarkStart w:id="59" w:name="_Hlt240110027"/>
      <w:bookmarkEnd w:id="59"/>
      <w:r w:rsidRPr="00D41F9A">
        <w:rPr>
          <w:rFonts w:asciiTheme="minorEastAsia" w:eastAsiaTheme="minorEastAsia" w:hAnsiTheme="minorEastAsia" w:hint="eastAsia"/>
          <w:b/>
          <w:bCs/>
          <w:color w:val="000000"/>
        </w:rPr>
        <w:t>（</w:t>
      </w:r>
      <w:r w:rsidR="002F37D8" w:rsidRPr="00D41F9A">
        <w:rPr>
          <w:rFonts w:asciiTheme="minorEastAsia" w:eastAsiaTheme="minorEastAsia" w:hAnsiTheme="minorEastAsia" w:hint="eastAsia"/>
          <w:b/>
          <w:bCs/>
          <w:color w:val="000000"/>
        </w:rPr>
        <w:t>一</w:t>
      </w:r>
      <w:r w:rsidRPr="00D41F9A">
        <w:rPr>
          <w:rFonts w:asciiTheme="minorEastAsia" w:eastAsiaTheme="minorEastAsia" w:hAnsiTheme="minorEastAsia" w:hint="eastAsia"/>
          <w:b/>
          <w:bCs/>
          <w:color w:val="000000"/>
        </w:rPr>
        <w:t>）</w:t>
      </w:r>
      <w:r w:rsidR="00BD52FC">
        <w:rPr>
          <w:rFonts w:asciiTheme="minorEastAsia" w:eastAsiaTheme="minorEastAsia" w:hAnsiTheme="minorEastAsia" w:hint="eastAsia"/>
          <w:bCs/>
          <w:sz w:val="28"/>
          <w:szCs w:val="28"/>
        </w:rPr>
        <w:t>服务</w:t>
      </w:r>
      <w:r w:rsidR="002622F8" w:rsidRPr="00D41F9A">
        <w:rPr>
          <w:rFonts w:asciiTheme="minorEastAsia" w:eastAsiaTheme="minorEastAsia" w:hAnsiTheme="minorEastAsia" w:hint="eastAsia"/>
          <w:bCs/>
          <w:sz w:val="28"/>
          <w:szCs w:val="28"/>
        </w:rPr>
        <w:t xml:space="preserve">需求 </w:t>
      </w:r>
    </w:p>
    <w:p w:rsidR="002F05EA" w:rsidRDefault="00BD52FC" w:rsidP="002F05EA">
      <w:pPr>
        <w:spacing w:line="360" w:lineRule="auto"/>
        <w:ind w:firstLineChars="245" w:firstLine="537"/>
        <w:rPr>
          <w:rFonts w:hAnsi="宋体"/>
          <w:bCs/>
          <w:sz w:val="28"/>
          <w:szCs w:val="28"/>
        </w:rPr>
      </w:pPr>
      <w:r w:rsidRPr="00BD52FC">
        <w:rPr>
          <w:rFonts w:hAnsi="宋体" w:cs="宋体" w:hint="eastAsia"/>
          <w:color w:val="000000"/>
        </w:rPr>
        <w:t>因公司日常经营管理和维护自身权益要求，需采购法律顾问服务单位一家，协助我公司处理如下日常法律事务：①解答甲方提出的有关法律问题，出具法律意见；②协助草拟、制订、审查或者修改合同、协议、函件等法律文件；③应甲方要求，参与重要事务的磋商、谈判，进行法律分析、论证；④根据甲方经营管理需要，签发律师函、律师声明、律师公告；⑤应甲方要求，就甲方已经、面临或者可能发生的纠纷，进行法律论证，提出解决方案，出具律师函，发表律师意见，或者参与非诉讼谈判协商、调解；⑥协助甲方依法治理企业，建立和健全合同管理制度、劳动管理制度和内部风险防范机制等各项管理规章制度；</w:t>
      </w:r>
      <w:r w:rsidRPr="00BD52FC">
        <w:rPr>
          <w:rFonts w:hAnsi="宋体" w:cs="宋体"/>
          <w:color w:val="000000"/>
        </w:rPr>
        <w:t>⑦</w:t>
      </w:r>
      <w:r w:rsidRPr="00BD52FC">
        <w:rPr>
          <w:rFonts w:hAnsi="宋体" w:cs="宋体" w:hint="eastAsia"/>
          <w:color w:val="000000"/>
        </w:rPr>
        <w:t>应甲方的要求，列席公司股东会、董事会、职工大会等重要会议，提供见证和现场法律咨询；⑧应甲方要求，参与甲方的债权清收、一般纠纷的非诉讼谈判、调解和处理法律事务；⑨根据国家新颁布或修订的法律，对甲方的章程、规章制度、合同范本进行相应的修改和完善；⑩应甲</w:t>
      </w:r>
      <w:r w:rsidR="002F05EA">
        <w:rPr>
          <w:rFonts w:hAnsi="宋体" w:cs="宋体" w:hint="eastAsia"/>
          <w:color w:val="000000"/>
        </w:rPr>
        <w:t>方要求，向甲方员工讲授法律知识；办理双方商定的其他日常法律事务</w:t>
      </w:r>
      <w:r w:rsidR="002F05EA">
        <w:rPr>
          <w:rFonts w:hAnsi="宋体" w:hint="eastAsia"/>
          <w:color w:val="000000"/>
          <w:szCs w:val="24"/>
        </w:rPr>
        <w:t>；</w:t>
      </w:r>
      <w:r w:rsidR="002F05EA">
        <w:rPr>
          <w:rFonts w:hAnsi="宋体" w:cs="宋体" w:hint="eastAsia"/>
          <w:color w:val="000000"/>
        </w:rPr>
        <w:t>此外，</w:t>
      </w:r>
      <w:r w:rsidR="002F05EA">
        <w:rPr>
          <w:rFonts w:hAnsi="宋体" w:hint="eastAsia"/>
          <w:color w:val="000000"/>
          <w:szCs w:val="24"/>
        </w:rPr>
        <w:t>每周二、周四上午各到甲方公司值班半天；</w:t>
      </w:r>
      <w:r w:rsidR="002F05EA">
        <w:rPr>
          <w:rFonts w:hAnsi="宋体" w:cs="宋体" w:hint="eastAsia"/>
          <w:color w:val="000000"/>
        </w:rPr>
        <w:t>还须办理甲方委托的专项法律服务（单独计费并签订专项合同）。</w:t>
      </w:r>
    </w:p>
    <w:p w:rsidR="005C102E" w:rsidRPr="0084639C" w:rsidRDefault="001952AB">
      <w:pPr>
        <w:spacing w:line="640" w:lineRule="exact"/>
        <w:rPr>
          <w:rFonts w:hAnsi="宋体" w:cs="宋体"/>
          <w:b/>
          <w:bCs/>
          <w:color w:val="000000"/>
          <w:sz w:val="28"/>
          <w:szCs w:val="28"/>
        </w:rPr>
      </w:pPr>
      <w:r w:rsidRPr="0084639C">
        <w:rPr>
          <w:rFonts w:hAnsi="宋体" w:cs="宋体" w:hint="eastAsia"/>
          <w:b/>
          <w:bCs/>
          <w:color w:val="000000"/>
          <w:sz w:val="28"/>
          <w:szCs w:val="28"/>
        </w:rPr>
        <w:t>（二）</w:t>
      </w:r>
      <w:r w:rsidR="005C102E" w:rsidRPr="0084639C">
        <w:rPr>
          <w:rFonts w:hAnsi="宋体" w:cs="宋体" w:hint="eastAsia"/>
          <w:b/>
          <w:bCs/>
          <w:color w:val="000000"/>
          <w:sz w:val="28"/>
          <w:szCs w:val="28"/>
        </w:rPr>
        <w:t>报价要求</w:t>
      </w:r>
    </w:p>
    <w:p w:rsidR="00AB7086" w:rsidRDefault="00AB7086" w:rsidP="00123357">
      <w:pPr>
        <w:spacing w:line="400" w:lineRule="exact"/>
        <w:ind w:firstLineChars="200" w:firstLine="438"/>
        <w:rPr>
          <w:rFonts w:asciiTheme="minorEastAsia" w:hAnsiTheme="minorEastAsia"/>
          <w:szCs w:val="24"/>
        </w:rPr>
      </w:pPr>
      <w:r>
        <w:rPr>
          <w:rFonts w:hAnsi="宋体" w:hint="eastAsia"/>
          <w:color w:val="000000"/>
          <w:szCs w:val="28"/>
        </w:rPr>
        <w:t>1、本项目采用综合评分法。</w:t>
      </w:r>
      <w:r>
        <w:rPr>
          <w:rFonts w:asciiTheme="minorEastAsia" w:hAnsiTheme="minorEastAsia" w:hint="eastAsia"/>
          <w:szCs w:val="24"/>
        </w:rPr>
        <w:t>技术部分详细评审指标如下：</w:t>
      </w:r>
    </w:p>
    <w:p w:rsidR="00AB7086" w:rsidRDefault="007A37C0" w:rsidP="00AB7086">
      <w:pPr>
        <w:pStyle w:val="affd"/>
        <w:keepNext/>
        <w:jc w:val="center"/>
        <w:rPr>
          <w:sz w:val="32"/>
        </w:rPr>
      </w:pPr>
      <w:r>
        <w:rPr>
          <w:rFonts w:hint="eastAsia"/>
          <w:sz w:val="32"/>
        </w:rPr>
        <w:t>常年法律顾问服务</w:t>
      </w:r>
      <w:r w:rsidR="00AB7086">
        <w:rPr>
          <w:rFonts w:hint="eastAsia"/>
          <w:sz w:val="32"/>
        </w:rPr>
        <w:t>综合评分表</w:t>
      </w:r>
    </w:p>
    <w:p w:rsidR="00AB7086" w:rsidRDefault="00AB7086" w:rsidP="00AB7086"/>
    <w:tbl>
      <w:tblPr>
        <w:tblStyle w:val="afff2"/>
        <w:tblW w:w="9411" w:type="dxa"/>
        <w:tblLook w:val="04A0"/>
      </w:tblPr>
      <w:tblGrid>
        <w:gridCol w:w="550"/>
        <w:gridCol w:w="1294"/>
        <w:gridCol w:w="708"/>
        <w:gridCol w:w="5189"/>
        <w:gridCol w:w="546"/>
        <w:gridCol w:w="562"/>
        <w:gridCol w:w="562"/>
      </w:tblGrid>
      <w:tr w:rsidR="00AB7086" w:rsidTr="007A37C0">
        <w:trPr>
          <w:trHeight w:val="540"/>
        </w:trPr>
        <w:tc>
          <w:tcPr>
            <w:tcW w:w="550" w:type="dxa"/>
            <w:vMerge w:val="restart"/>
            <w:vAlign w:val="center"/>
          </w:tcPr>
          <w:p w:rsidR="00AB7086" w:rsidRPr="00AB7086" w:rsidRDefault="00AB7086" w:rsidP="008F424D">
            <w:pPr>
              <w:spacing w:line="560" w:lineRule="exact"/>
              <w:jc w:val="center"/>
              <w:rPr>
                <w:rFonts w:ascii="黑体" w:eastAsia="黑体" w:hAnsi="黑体" w:cs="黑体"/>
                <w:b/>
                <w:bCs/>
                <w:sz w:val="21"/>
                <w:szCs w:val="21"/>
              </w:rPr>
            </w:pPr>
            <w:r w:rsidRPr="00AB7086">
              <w:rPr>
                <w:rFonts w:ascii="黑体" w:eastAsia="黑体" w:hAnsi="黑体" w:cs="黑体" w:hint="eastAsia"/>
                <w:b/>
                <w:bCs/>
                <w:sz w:val="21"/>
                <w:szCs w:val="21"/>
              </w:rPr>
              <w:t>序号</w:t>
            </w:r>
          </w:p>
        </w:tc>
        <w:tc>
          <w:tcPr>
            <w:tcW w:w="1294" w:type="dxa"/>
            <w:vMerge w:val="restart"/>
            <w:vAlign w:val="center"/>
          </w:tcPr>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评 审</w:t>
            </w:r>
          </w:p>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内 容</w:t>
            </w:r>
          </w:p>
        </w:tc>
        <w:tc>
          <w:tcPr>
            <w:tcW w:w="708" w:type="dxa"/>
            <w:vMerge w:val="restart"/>
            <w:vAlign w:val="center"/>
          </w:tcPr>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评 审</w:t>
            </w:r>
          </w:p>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分 值</w:t>
            </w:r>
          </w:p>
        </w:tc>
        <w:tc>
          <w:tcPr>
            <w:tcW w:w="5189" w:type="dxa"/>
            <w:vMerge w:val="restart"/>
            <w:vAlign w:val="center"/>
          </w:tcPr>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评  分  标  准</w:t>
            </w:r>
          </w:p>
        </w:tc>
        <w:tc>
          <w:tcPr>
            <w:tcW w:w="1670" w:type="dxa"/>
            <w:gridSpan w:val="3"/>
            <w:vAlign w:val="center"/>
          </w:tcPr>
          <w:p w:rsidR="00AB7086" w:rsidRPr="00AB7086" w:rsidRDefault="00AB7086" w:rsidP="008F424D">
            <w:pPr>
              <w:spacing w:line="400" w:lineRule="exact"/>
              <w:jc w:val="center"/>
              <w:rPr>
                <w:rFonts w:ascii="黑体" w:eastAsia="黑体" w:hAnsi="黑体" w:cs="黑体"/>
                <w:b/>
                <w:bCs/>
                <w:sz w:val="21"/>
                <w:szCs w:val="21"/>
              </w:rPr>
            </w:pPr>
            <w:r w:rsidRPr="00AB7086">
              <w:rPr>
                <w:rFonts w:ascii="黑体" w:eastAsia="黑体" w:hAnsi="黑体" w:cs="黑体" w:hint="eastAsia"/>
                <w:b/>
                <w:bCs/>
                <w:sz w:val="21"/>
                <w:szCs w:val="21"/>
              </w:rPr>
              <w:t>得分情况</w:t>
            </w:r>
          </w:p>
        </w:tc>
      </w:tr>
      <w:tr w:rsidR="007A37C0" w:rsidTr="007A37C0">
        <w:trPr>
          <w:trHeight w:val="297"/>
        </w:trPr>
        <w:tc>
          <w:tcPr>
            <w:tcW w:w="550" w:type="dxa"/>
            <w:vMerge/>
          </w:tcPr>
          <w:p w:rsidR="00AB7086" w:rsidRPr="00AB7086" w:rsidRDefault="00AB7086" w:rsidP="008F424D">
            <w:pPr>
              <w:spacing w:line="560" w:lineRule="exact"/>
              <w:jc w:val="center"/>
              <w:rPr>
                <w:rFonts w:ascii="黑体" w:eastAsia="黑体" w:hAnsi="黑体" w:cs="黑体"/>
                <w:b/>
                <w:bCs/>
                <w:sz w:val="21"/>
                <w:szCs w:val="21"/>
              </w:rPr>
            </w:pPr>
          </w:p>
        </w:tc>
        <w:tc>
          <w:tcPr>
            <w:tcW w:w="1294" w:type="dxa"/>
            <w:vMerge/>
          </w:tcPr>
          <w:p w:rsidR="00AB7086" w:rsidRPr="00AB7086" w:rsidRDefault="00AB7086" w:rsidP="008F424D">
            <w:pPr>
              <w:spacing w:line="400" w:lineRule="exact"/>
              <w:jc w:val="center"/>
              <w:rPr>
                <w:rFonts w:ascii="黑体" w:eastAsia="黑体" w:hAnsi="黑体" w:cs="黑体"/>
                <w:b/>
                <w:bCs/>
                <w:sz w:val="21"/>
                <w:szCs w:val="21"/>
              </w:rPr>
            </w:pPr>
          </w:p>
        </w:tc>
        <w:tc>
          <w:tcPr>
            <w:tcW w:w="708" w:type="dxa"/>
            <w:vMerge/>
          </w:tcPr>
          <w:p w:rsidR="00AB7086" w:rsidRPr="00AB7086" w:rsidRDefault="00AB7086" w:rsidP="008F424D">
            <w:pPr>
              <w:spacing w:line="400" w:lineRule="exact"/>
              <w:jc w:val="center"/>
              <w:rPr>
                <w:rFonts w:ascii="黑体" w:eastAsia="黑体" w:hAnsi="黑体" w:cs="黑体"/>
                <w:b/>
                <w:bCs/>
                <w:sz w:val="21"/>
                <w:szCs w:val="21"/>
              </w:rPr>
            </w:pPr>
          </w:p>
        </w:tc>
        <w:tc>
          <w:tcPr>
            <w:tcW w:w="5189" w:type="dxa"/>
            <w:vMerge/>
            <w:vAlign w:val="center"/>
          </w:tcPr>
          <w:p w:rsidR="00AB7086" w:rsidRPr="00AB7086" w:rsidRDefault="00AB7086" w:rsidP="008F424D">
            <w:pPr>
              <w:spacing w:line="400" w:lineRule="exact"/>
              <w:jc w:val="center"/>
              <w:rPr>
                <w:rFonts w:ascii="黑体" w:eastAsia="黑体" w:hAnsi="黑体" w:cs="黑体"/>
                <w:b/>
                <w:bCs/>
                <w:sz w:val="21"/>
                <w:szCs w:val="21"/>
              </w:rPr>
            </w:pPr>
          </w:p>
        </w:tc>
        <w:tc>
          <w:tcPr>
            <w:tcW w:w="546" w:type="dxa"/>
          </w:tcPr>
          <w:p w:rsidR="00AB7086" w:rsidRPr="00AB7086" w:rsidRDefault="00AB7086" w:rsidP="008F424D">
            <w:pPr>
              <w:spacing w:line="400" w:lineRule="exact"/>
              <w:jc w:val="center"/>
              <w:rPr>
                <w:rFonts w:ascii="黑体" w:eastAsia="黑体" w:hAnsi="黑体" w:cs="黑体"/>
                <w:b/>
                <w:bCs/>
                <w:sz w:val="21"/>
                <w:szCs w:val="21"/>
              </w:rPr>
            </w:pPr>
          </w:p>
        </w:tc>
        <w:tc>
          <w:tcPr>
            <w:tcW w:w="562" w:type="dxa"/>
          </w:tcPr>
          <w:p w:rsidR="00AB7086" w:rsidRPr="00AB7086" w:rsidRDefault="00AB7086" w:rsidP="008F424D">
            <w:pPr>
              <w:spacing w:line="400" w:lineRule="exact"/>
              <w:jc w:val="center"/>
              <w:rPr>
                <w:rFonts w:ascii="黑体" w:eastAsia="黑体" w:hAnsi="黑体" w:cs="黑体"/>
                <w:b/>
                <w:bCs/>
                <w:sz w:val="21"/>
                <w:szCs w:val="21"/>
              </w:rPr>
            </w:pPr>
          </w:p>
        </w:tc>
        <w:tc>
          <w:tcPr>
            <w:tcW w:w="562" w:type="dxa"/>
          </w:tcPr>
          <w:p w:rsidR="00AB7086" w:rsidRPr="00AB7086" w:rsidRDefault="00AB7086" w:rsidP="008F424D">
            <w:pPr>
              <w:spacing w:line="400" w:lineRule="exact"/>
              <w:jc w:val="center"/>
              <w:rPr>
                <w:rFonts w:ascii="黑体" w:eastAsia="黑体" w:hAnsi="黑体" w:cs="黑体"/>
                <w:b/>
                <w:bCs/>
                <w:sz w:val="21"/>
                <w:szCs w:val="21"/>
              </w:rPr>
            </w:pPr>
          </w:p>
        </w:tc>
      </w:tr>
      <w:tr w:rsidR="006020CA" w:rsidTr="006020CA">
        <w:trPr>
          <w:trHeight w:val="1012"/>
        </w:trPr>
        <w:tc>
          <w:tcPr>
            <w:tcW w:w="550" w:type="dxa"/>
            <w:vMerge w:val="restart"/>
            <w:vAlign w:val="center"/>
          </w:tcPr>
          <w:p w:rsidR="006020CA" w:rsidRPr="00AB7086" w:rsidRDefault="006020CA" w:rsidP="006020CA">
            <w:pPr>
              <w:spacing w:line="560" w:lineRule="exact"/>
              <w:jc w:val="center"/>
              <w:rPr>
                <w:rFonts w:ascii="仿宋_GB2312" w:eastAsia="仿宋_GB2312" w:hAnsi="仿宋_GB2312" w:cs="仿宋_GB2312"/>
                <w:b/>
                <w:bCs/>
                <w:sz w:val="21"/>
                <w:szCs w:val="21"/>
              </w:rPr>
            </w:pPr>
            <w:r w:rsidRPr="00AB7086">
              <w:rPr>
                <w:rFonts w:ascii="仿宋_GB2312" w:eastAsia="仿宋_GB2312" w:hAnsi="仿宋_GB2312" w:cs="仿宋_GB2312" w:hint="eastAsia"/>
                <w:b/>
                <w:bCs/>
                <w:sz w:val="21"/>
                <w:szCs w:val="21"/>
              </w:rPr>
              <w:t>1</w:t>
            </w:r>
          </w:p>
        </w:tc>
        <w:tc>
          <w:tcPr>
            <w:tcW w:w="1294" w:type="dxa"/>
            <w:vMerge w:val="restart"/>
            <w:vAlign w:val="center"/>
          </w:tcPr>
          <w:p w:rsidR="006020CA" w:rsidRPr="00AB7086" w:rsidRDefault="006020CA"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费用报价</w:t>
            </w:r>
          </w:p>
        </w:tc>
        <w:tc>
          <w:tcPr>
            <w:tcW w:w="708" w:type="dxa"/>
            <w:vMerge w:val="restart"/>
            <w:vAlign w:val="center"/>
          </w:tcPr>
          <w:p w:rsidR="006020CA" w:rsidRPr="00AB7086" w:rsidRDefault="00C320B2" w:rsidP="008F424D">
            <w:pPr>
              <w:spacing w:line="56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30</w:t>
            </w:r>
          </w:p>
        </w:tc>
        <w:tc>
          <w:tcPr>
            <w:tcW w:w="5189" w:type="dxa"/>
          </w:tcPr>
          <w:p w:rsidR="006020CA" w:rsidRPr="00AB7086" w:rsidRDefault="006020CA" w:rsidP="008F424D">
            <w:pPr>
              <w:spacing w:line="300" w:lineRule="exact"/>
              <w:jc w:val="left"/>
              <w:rPr>
                <w:rFonts w:ascii="仿宋_GB2312" w:eastAsia="仿宋_GB2312" w:hAnsi="仿宋_GB2312" w:cs="仿宋_GB2312"/>
                <w:b/>
                <w:bCs/>
                <w:sz w:val="21"/>
                <w:szCs w:val="21"/>
              </w:rPr>
            </w:pPr>
            <w:r>
              <w:rPr>
                <w:rFonts w:ascii="仿宋_GB2312" w:eastAsia="仿宋_GB2312" w:hAnsi="仿宋_GB2312" w:cs="仿宋_GB2312" w:hint="eastAsia"/>
                <w:sz w:val="21"/>
                <w:szCs w:val="21"/>
              </w:rPr>
              <w:t>常年律师服务费</w:t>
            </w:r>
            <w:r w:rsidRPr="00AB7086">
              <w:rPr>
                <w:rFonts w:ascii="仿宋_GB2312" w:eastAsia="仿宋_GB2312" w:hAnsi="仿宋_GB2312" w:cs="仿宋_GB2312" w:hint="eastAsia"/>
                <w:sz w:val="21"/>
                <w:szCs w:val="21"/>
              </w:rPr>
              <w:t>采用综合评分法，即满足合经区管办〔2019〕32号要求，且投标价格最低的投标报价为基准价：</w:t>
            </w:r>
            <w:r w:rsidRPr="00AB7086">
              <w:rPr>
                <w:rFonts w:ascii="仿宋_GB2312" w:eastAsia="仿宋_GB2312" w:hAnsi="仿宋_GB2312" w:cs="仿宋_GB2312" w:hint="eastAsia"/>
                <w:b/>
                <w:bCs/>
                <w:sz w:val="21"/>
                <w:szCs w:val="21"/>
              </w:rPr>
              <w:t>投标报价得分</w:t>
            </w:r>
            <w:r>
              <w:rPr>
                <w:rFonts w:ascii="仿宋_GB2312" w:eastAsia="仿宋_GB2312" w:hAnsi="仿宋_GB2312" w:cs="仿宋_GB2312" w:hint="eastAsia"/>
                <w:b/>
                <w:bCs/>
                <w:sz w:val="21"/>
                <w:szCs w:val="21"/>
              </w:rPr>
              <w:t>=</w:t>
            </w:r>
            <w:r w:rsidRPr="00AB7086">
              <w:rPr>
                <w:rFonts w:ascii="仿宋_GB2312" w:eastAsia="仿宋_GB2312" w:hAnsi="仿宋_GB2312" w:cs="仿宋_GB2312"/>
                <w:b/>
                <w:bCs/>
                <w:sz w:val="21"/>
                <w:szCs w:val="21"/>
              </w:rPr>
              <w:t>(基准价/投标报价）</w:t>
            </w:r>
            <w:r w:rsidRPr="00AB7086">
              <w:rPr>
                <w:rFonts w:ascii="Arial" w:eastAsia="仿宋_GB2312" w:hAnsi="Arial" w:cs="Arial"/>
                <w:b/>
                <w:bCs/>
                <w:sz w:val="21"/>
                <w:szCs w:val="21"/>
              </w:rPr>
              <w:t>×</w:t>
            </w:r>
            <w:r w:rsidR="00C320B2">
              <w:rPr>
                <w:rFonts w:ascii="仿宋_GB2312" w:eastAsia="仿宋_GB2312" w:hAnsi="仿宋_GB2312" w:cs="仿宋_GB2312" w:hint="eastAsia"/>
                <w:b/>
                <w:bCs/>
                <w:sz w:val="21"/>
                <w:szCs w:val="21"/>
              </w:rPr>
              <w:t>2</w:t>
            </w:r>
            <w:r>
              <w:rPr>
                <w:rFonts w:ascii="仿宋_GB2312" w:eastAsia="仿宋_GB2312" w:hAnsi="仿宋_GB2312" w:cs="仿宋_GB2312" w:hint="eastAsia"/>
                <w:b/>
                <w:bCs/>
                <w:sz w:val="21"/>
                <w:szCs w:val="21"/>
              </w:rPr>
              <w:t>0</w:t>
            </w:r>
            <w:r w:rsidRPr="00AB7086">
              <w:rPr>
                <w:rFonts w:ascii="仿宋_GB2312" w:eastAsia="仿宋_GB2312" w:hAnsi="仿宋_GB2312" w:cs="仿宋_GB2312"/>
                <w:b/>
                <w:bCs/>
                <w:sz w:val="21"/>
                <w:szCs w:val="21"/>
              </w:rPr>
              <w:t>%</w:t>
            </w:r>
            <w:r w:rsidRPr="00AB7086">
              <w:rPr>
                <w:rFonts w:ascii="Arial" w:eastAsia="仿宋_GB2312" w:hAnsi="Arial" w:cs="Arial"/>
                <w:b/>
                <w:bCs/>
                <w:sz w:val="21"/>
                <w:szCs w:val="21"/>
              </w:rPr>
              <w:t>×</w:t>
            </w:r>
            <w:r w:rsidRPr="00AB7086">
              <w:rPr>
                <w:rFonts w:ascii="仿宋_GB2312" w:eastAsia="仿宋_GB2312" w:hAnsi="仿宋_GB2312" w:cs="仿宋_GB2312"/>
                <w:b/>
                <w:bCs/>
                <w:sz w:val="21"/>
                <w:szCs w:val="21"/>
              </w:rPr>
              <w:t>100。</w:t>
            </w:r>
          </w:p>
          <w:p w:rsidR="006020CA" w:rsidRPr="00AB7086" w:rsidRDefault="006020CA"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投标报价明显低于其成本的，采购组有权否决其投标。</w:t>
            </w:r>
          </w:p>
        </w:tc>
        <w:tc>
          <w:tcPr>
            <w:tcW w:w="546" w:type="dxa"/>
          </w:tcPr>
          <w:p w:rsidR="006020CA" w:rsidRPr="00AB7086" w:rsidRDefault="006020CA" w:rsidP="008F424D">
            <w:pPr>
              <w:spacing w:line="560" w:lineRule="exact"/>
              <w:jc w:val="left"/>
              <w:rPr>
                <w:rFonts w:ascii="仿宋_GB2312" w:eastAsia="仿宋_GB2312" w:hAnsi="仿宋_GB2312" w:cs="仿宋_GB2312"/>
                <w:sz w:val="21"/>
                <w:szCs w:val="21"/>
              </w:rPr>
            </w:pPr>
          </w:p>
        </w:tc>
        <w:tc>
          <w:tcPr>
            <w:tcW w:w="562" w:type="dxa"/>
          </w:tcPr>
          <w:p w:rsidR="006020CA" w:rsidRPr="00AB7086" w:rsidRDefault="006020CA" w:rsidP="008F424D">
            <w:pPr>
              <w:spacing w:line="560" w:lineRule="exact"/>
              <w:jc w:val="left"/>
              <w:rPr>
                <w:rFonts w:ascii="仿宋_GB2312" w:eastAsia="仿宋_GB2312" w:hAnsi="仿宋_GB2312" w:cs="仿宋_GB2312"/>
                <w:sz w:val="21"/>
                <w:szCs w:val="21"/>
              </w:rPr>
            </w:pPr>
          </w:p>
        </w:tc>
        <w:tc>
          <w:tcPr>
            <w:tcW w:w="562" w:type="dxa"/>
          </w:tcPr>
          <w:p w:rsidR="006020CA" w:rsidRPr="00AB7086" w:rsidRDefault="006020CA" w:rsidP="008F424D">
            <w:pPr>
              <w:spacing w:line="560" w:lineRule="exact"/>
              <w:jc w:val="left"/>
              <w:rPr>
                <w:rFonts w:ascii="仿宋_GB2312" w:eastAsia="仿宋_GB2312" w:hAnsi="仿宋_GB2312" w:cs="仿宋_GB2312"/>
                <w:sz w:val="21"/>
                <w:szCs w:val="21"/>
              </w:rPr>
            </w:pPr>
          </w:p>
        </w:tc>
      </w:tr>
      <w:tr w:rsidR="006020CA" w:rsidTr="007A37C0">
        <w:trPr>
          <w:trHeight w:val="1012"/>
        </w:trPr>
        <w:tc>
          <w:tcPr>
            <w:tcW w:w="550" w:type="dxa"/>
            <w:vMerge/>
          </w:tcPr>
          <w:p w:rsidR="006020CA" w:rsidRPr="00AB7086" w:rsidRDefault="006020CA" w:rsidP="008F424D">
            <w:pPr>
              <w:spacing w:line="560" w:lineRule="exact"/>
              <w:jc w:val="center"/>
              <w:rPr>
                <w:rFonts w:ascii="仿宋_GB2312" w:eastAsia="仿宋_GB2312" w:hAnsi="仿宋_GB2312" w:cs="仿宋_GB2312"/>
                <w:b/>
                <w:bCs/>
                <w:sz w:val="21"/>
                <w:szCs w:val="21"/>
              </w:rPr>
            </w:pPr>
          </w:p>
        </w:tc>
        <w:tc>
          <w:tcPr>
            <w:tcW w:w="1294" w:type="dxa"/>
            <w:vMerge/>
            <w:vAlign w:val="center"/>
          </w:tcPr>
          <w:p w:rsidR="006020CA" w:rsidRPr="00AB7086" w:rsidRDefault="006020CA" w:rsidP="008F424D">
            <w:pPr>
              <w:spacing w:line="560" w:lineRule="exact"/>
              <w:jc w:val="center"/>
              <w:rPr>
                <w:rFonts w:ascii="仿宋_GB2312" w:eastAsia="仿宋_GB2312" w:hAnsi="仿宋_GB2312" w:cs="仿宋_GB2312"/>
                <w:b/>
                <w:bCs/>
                <w:sz w:val="21"/>
                <w:szCs w:val="21"/>
              </w:rPr>
            </w:pPr>
          </w:p>
        </w:tc>
        <w:tc>
          <w:tcPr>
            <w:tcW w:w="708" w:type="dxa"/>
            <w:vMerge/>
            <w:vAlign w:val="center"/>
          </w:tcPr>
          <w:p w:rsidR="006020CA" w:rsidRPr="00AB7086" w:rsidRDefault="006020CA" w:rsidP="008F424D">
            <w:pPr>
              <w:spacing w:line="560" w:lineRule="exact"/>
              <w:jc w:val="center"/>
              <w:rPr>
                <w:rFonts w:ascii="仿宋_GB2312" w:eastAsia="仿宋_GB2312" w:hAnsi="仿宋_GB2312" w:cs="仿宋_GB2312"/>
                <w:sz w:val="21"/>
                <w:szCs w:val="21"/>
              </w:rPr>
            </w:pPr>
          </w:p>
        </w:tc>
        <w:tc>
          <w:tcPr>
            <w:tcW w:w="5189" w:type="dxa"/>
          </w:tcPr>
          <w:p w:rsidR="006020CA" w:rsidRPr="00C320B2" w:rsidRDefault="006020CA" w:rsidP="006020CA">
            <w:pPr>
              <w:spacing w:line="300" w:lineRule="exact"/>
              <w:jc w:val="left"/>
              <w:rPr>
                <w:rFonts w:ascii="仿宋_GB2312" w:eastAsia="仿宋_GB2312" w:hAnsi="仿宋_GB2312" w:cs="仿宋_GB2312"/>
                <w:sz w:val="21"/>
                <w:szCs w:val="21"/>
              </w:rPr>
            </w:pPr>
            <w:r w:rsidRPr="00C320B2">
              <w:rPr>
                <w:rFonts w:ascii="仿宋_GB2312" w:eastAsia="仿宋_GB2312" w:hAnsi="宋体" w:cs="宋体" w:hint="eastAsia"/>
                <w:color w:val="000000"/>
                <w:sz w:val="21"/>
                <w:szCs w:val="21"/>
              </w:rPr>
              <w:t>专项委托法律服务费用费率，从高到低依次打分，</w:t>
            </w:r>
            <w:r w:rsidR="00C320B2">
              <w:rPr>
                <w:rFonts w:ascii="仿宋_GB2312" w:eastAsia="仿宋_GB2312" w:hAnsi="宋体" w:cs="宋体" w:hint="eastAsia"/>
                <w:color w:val="000000"/>
                <w:sz w:val="21"/>
                <w:szCs w:val="21"/>
              </w:rPr>
              <w:t>第一名得10分，第二名得9分，每降一个名次扣1分，以此类推，扣完为止。</w:t>
            </w:r>
            <w:r w:rsidRPr="00C320B2">
              <w:rPr>
                <w:rFonts w:ascii="仿宋_GB2312" w:eastAsia="仿宋_GB2312" w:hAnsi="仿宋_GB2312" w:cs="仿宋_GB2312" w:hint="eastAsia"/>
                <w:sz w:val="21"/>
                <w:szCs w:val="21"/>
              </w:rPr>
              <w:t xml:space="preserve"> </w:t>
            </w:r>
          </w:p>
        </w:tc>
        <w:tc>
          <w:tcPr>
            <w:tcW w:w="546" w:type="dxa"/>
          </w:tcPr>
          <w:p w:rsidR="006020CA" w:rsidRPr="00AB7086" w:rsidRDefault="006020CA" w:rsidP="008F424D">
            <w:pPr>
              <w:spacing w:line="560" w:lineRule="exact"/>
              <w:jc w:val="left"/>
              <w:rPr>
                <w:rFonts w:ascii="仿宋_GB2312" w:eastAsia="仿宋_GB2312" w:hAnsi="仿宋_GB2312" w:cs="仿宋_GB2312"/>
                <w:sz w:val="21"/>
                <w:szCs w:val="21"/>
              </w:rPr>
            </w:pPr>
          </w:p>
        </w:tc>
        <w:tc>
          <w:tcPr>
            <w:tcW w:w="562" w:type="dxa"/>
          </w:tcPr>
          <w:p w:rsidR="006020CA" w:rsidRPr="00AB7086" w:rsidRDefault="006020CA" w:rsidP="008F424D">
            <w:pPr>
              <w:spacing w:line="560" w:lineRule="exact"/>
              <w:jc w:val="left"/>
              <w:rPr>
                <w:rFonts w:ascii="仿宋_GB2312" w:eastAsia="仿宋_GB2312" w:hAnsi="仿宋_GB2312" w:cs="仿宋_GB2312"/>
                <w:sz w:val="21"/>
                <w:szCs w:val="21"/>
              </w:rPr>
            </w:pPr>
          </w:p>
        </w:tc>
        <w:tc>
          <w:tcPr>
            <w:tcW w:w="562" w:type="dxa"/>
          </w:tcPr>
          <w:p w:rsidR="006020CA" w:rsidRPr="00AB7086" w:rsidRDefault="006020CA" w:rsidP="008F424D">
            <w:pPr>
              <w:spacing w:line="560" w:lineRule="exact"/>
              <w:jc w:val="left"/>
              <w:rPr>
                <w:rFonts w:ascii="仿宋_GB2312" w:eastAsia="仿宋_GB2312" w:hAnsi="仿宋_GB2312" w:cs="仿宋_GB2312"/>
                <w:sz w:val="21"/>
                <w:szCs w:val="21"/>
              </w:rPr>
            </w:pPr>
          </w:p>
        </w:tc>
      </w:tr>
      <w:tr w:rsidR="007A37C0" w:rsidTr="007A37C0">
        <w:trPr>
          <w:trHeight w:val="519"/>
        </w:trPr>
        <w:tc>
          <w:tcPr>
            <w:tcW w:w="550" w:type="dxa"/>
            <w:vMerge w:val="restart"/>
            <w:vAlign w:val="center"/>
          </w:tcPr>
          <w:p w:rsidR="00AB7086" w:rsidRPr="00AB7086" w:rsidRDefault="00AB7086" w:rsidP="008F424D">
            <w:pPr>
              <w:spacing w:line="560" w:lineRule="exact"/>
              <w:jc w:val="center"/>
              <w:rPr>
                <w:rFonts w:ascii="仿宋_GB2312" w:eastAsia="仿宋_GB2312" w:hAnsi="仿宋_GB2312" w:cs="仿宋_GB2312"/>
                <w:b/>
                <w:bCs/>
                <w:sz w:val="21"/>
                <w:szCs w:val="21"/>
              </w:rPr>
            </w:pPr>
            <w:r w:rsidRPr="00AB7086">
              <w:rPr>
                <w:rFonts w:ascii="仿宋_GB2312" w:eastAsia="仿宋_GB2312" w:hAnsi="仿宋_GB2312" w:cs="仿宋_GB2312" w:hint="eastAsia"/>
                <w:b/>
                <w:bCs/>
                <w:sz w:val="21"/>
                <w:szCs w:val="21"/>
              </w:rPr>
              <w:t>2</w:t>
            </w:r>
          </w:p>
        </w:tc>
        <w:tc>
          <w:tcPr>
            <w:tcW w:w="1294" w:type="dxa"/>
            <w:vMerge w:val="restart"/>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律师事务所</w:t>
            </w:r>
            <w:r w:rsidRPr="00AB7086">
              <w:rPr>
                <w:rFonts w:ascii="仿宋_GB2312" w:eastAsia="仿宋_GB2312" w:hAnsi="仿宋_GB2312" w:cs="仿宋_GB2312" w:hint="eastAsia"/>
                <w:b/>
                <w:bCs/>
                <w:sz w:val="21"/>
                <w:szCs w:val="21"/>
              </w:rPr>
              <w:lastRenderedPageBreak/>
              <w:t>基本情况</w:t>
            </w:r>
          </w:p>
        </w:tc>
        <w:tc>
          <w:tcPr>
            <w:tcW w:w="708" w:type="dxa"/>
            <w:vMerge w:val="restart"/>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lastRenderedPageBreak/>
              <w:t>1</w:t>
            </w:r>
            <w:r w:rsidRPr="00AB7086">
              <w:rPr>
                <w:rFonts w:ascii="仿宋_GB2312" w:eastAsia="仿宋_GB2312" w:hAnsi="仿宋_GB2312" w:cs="仿宋_GB2312"/>
                <w:sz w:val="21"/>
                <w:szCs w:val="21"/>
              </w:rPr>
              <w:t>0</w:t>
            </w:r>
          </w:p>
        </w:tc>
        <w:tc>
          <w:tcPr>
            <w:tcW w:w="5189" w:type="dxa"/>
          </w:tcPr>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成立时间: 1</w:t>
            </w:r>
            <w:r w:rsidRPr="00AB7086">
              <w:rPr>
                <w:rFonts w:ascii="仿宋_GB2312" w:eastAsia="仿宋_GB2312" w:hAnsi="仿宋_GB2312" w:cs="仿宋_GB2312"/>
                <w:sz w:val="21"/>
                <w:szCs w:val="21"/>
              </w:rPr>
              <w:t>0</w:t>
            </w:r>
            <w:r w:rsidRPr="00AB7086">
              <w:rPr>
                <w:rFonts w:ascii="仿宋_GB2312" w:eastAsia="仿宋_GB2312" w:hAnsi="仿宋_GB2312" w:cs="仿宋_GB2312" w:hint="eastAsia"/>
                <w:sz w:val="21"/>
                <w:szCs w:val="21"/>
              </w:rPr>
              <w:t>年及1</w:t>
            </w:r>
            <w:r w:rsidRPr="00AB7086">
              <w:rPr>
                <w:rFonts w:ascii="仿宋_GB2312" w:eastAsia="仿宋_GB2312" w:hAnsi="仿宋_GB2312" w:cs="仿宋_GB2312"/>
                <w:sz w:val="21"/>
                <w:szCs w:val="21"/>
              </w:rPr>
              <w:t>0</w:t>
            </w:r>
            <w:r w:rsidRPr="00AB7086">
              <w:rPr>
                <w:rFonts w:ascii="仿宋_GB2312" w:eastAsia="仿宋_GB2312" w:hAnsi="仿宋_GB2312" w:cs="仿宋_GB2312" w:hint="eastAsia"/>
                <w:sz w:val="21"/>
                <w:szCs w:val="21"/>
              </w:rPr>
              <w:t>年以上得5分；</w:t>
            </w:r>
            <w:r w:rsidRPr="00AB7086">
              <w:rPr>
                <w:rFonts w:ascii="仿宋_GB2312" w:eastAsia="仿宋_GB2312" w:hAnsi="仿宋_GB2312" w:cs="仿宋_GB2312"/>
                <w:sz w:val="21"/>
                <w:szCs w:val="21"/>
              </w:rPr>
              <w:t>5</w:t>
            </w:r>
            <w:r w:rsidRPr="00AB7086">
              <w:rPr>
                <w:rFonts w:ascii="仿宋_GB2312" w:eastAsia="仿宋_GB2312" w:hAnsi="仿宋_GB2312" w:cs="仿宋_GB2312" w:hint="eastAsia"/>
                <w:sz w:val="21"/>
                <w:szCs w:val="21"/>
              </w:rPr>
              <w:t>（含5年）-</w:t>
            </w:r>
            <w:r w:rsidRPr="00AB7086">
              <w:rPr>
                <w:rFonts w:ascii="仿宋_GB2312" w:eastAsia="仿宋_GB2312" w:hAnsi="仿宋_GB2312" w:cs="仿宋_GB2312"/>
                <w:sz w:val="21"/>
                <w:szCs w:val="21"/>
              </w:rPr>
              <w:t>10</w:t>
            </w:r>
            <w:r w:rsidRPr="00AB7086">
              <w:rPr>
                <w:rFonts w:ascii="仿宋_GB2312" w:eastAsia="仿宋_GB2312" w:hAnsi="仿宋_GB2312" w:cs="仿宋_GB2312" w:hint="eastAsia"/>
                <w:sz w:val="21"/>
                <w:szCs w:val="21"/>
              </w:rPr>
              <w:t>年得</w:t>
            </w:r>
            <w:r w:rsidRPr="00AB7086">
              <w:rPr>
                <w:rFonts w:ascii="仿宋_GB2312" w:eastAsia="仿宋_GB2312" w:hAnsi="仿宋_GB2312" w:cs="仿宋_GB2312"/>
                <w:sz w:val="21"/>
                <w:szCs w:val="21"/>
              </w:rPr>
              <w:t>2.5</w:t>
            </w:r>
            <w:r w:rsidRPr="00AB7086">
              <w:rPr>
                <w:rFonts w:ascii="仿宋_GB2312" w:eastAsia="仿宋_GB2312" w:hAnsi="仿宋_GB2312" w:cs="仿宋_GB2312" w:hint="eastAsia"/>
                <w:sz w:val="21"/>
                <w:szCs w:val="21"/>
              </w:rPr>
              <w:t>分；不足5年得0分。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471"/>
        </w:trPr>
        <w:tc>
          <w:tcPr>
            <w:tcW w:w="550" w:type="dxa"/>
            <w:vMerge/>
          </w:tcPr>
          <w:p w:rsidR="00AB7086" w:rsidRPr="00AB7086" w:rsidRDefault="00AB7086" w:rsidP="008F424D">
            <w:pPr>
              <w:spacing w:line="560" w:lineRule="exact"/>
              <w:jc w:val="center"/>
              <w:rPr>
                <w:rFonts w:ascii="仿宋_GB2312" w:eastAsia="仿宋_GB2312" w:hAnsi="仿宋_GB2312" w:cs="仿宋_GB2312"/>
                <w:b/>
                <w:bCs/>
                <w:sz w:val="21"/>
                <w:szCs w:val="21"/>
              </w:rPr>
            </w:pPr>
          </w:p>
        </w:tc>
        <w:tc>
          <w:tcPr>
            <w:tcW w:w="1294"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708"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5189" w:type="dxa"/>
            <w:vAlign w:val="center"/>
          </w:tcPr>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事务所律师获得律师协会颁发的专业律师证书，每个评审证书得1分，最高得5分。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295"/>
        </w:trPr>
        <w:tc>
          <w:tcPr>
            <w:tcW w:w="550" w:type="dxa"/>
            <w:vMerge w:val="restart"/>
            <w:vAlign w:val="center"/>
          </w:tcPr>
          <w:p w:rsidR="00AB7086" w:rsidRPr="00AB7086" w:rsidRDefault="00AB7086" w:rsidP="008F424D">
            <w:pPr>
              <w:spacing w:line="560" w:lineRule="exact"/>
              <w:jc w:val="center"/>
              <w:rPr>
                <w:rFonts w:ascii="仿宋_GB2312" w:eastAsia="仿宋_GB2312" w:hAnsi="仿宋_GB2312" w:cs="仿宋_GB2312"/>
                <w:b/>
                <w:bCs/>
                <w:sz w:val="21"/>
                <w:szCs w:val="21"/>
              </w:rPr>
            </w:pPr>
            <w:r w:rsidRPr="00AB7086">
              <w:rPr>
                <w:rFonts w:ascii="仿宋_GB2312" w:eastAsia="仿宋_GB2312" w:hAnsi="仿宋_GB2312" w:cs="仿宋_GB2312" w:hint="eastAsia"/>
                <w:b/>
                <w:bCs/>
                <w:sz w:val="21"/>
                <w:szCs w:val="21"/>
              </w:rPr>
              <w:lastRenderedPageBreak/>
              <w:t>3</w:t>
            </w:r>
          </w:p>
        </w:tc>
        <w:tc>
          <w:tcPr>
            <w:tcW w:w="1294" w:type="dxa"/>
            <w:vMerge w:val="restart"/>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指派律师团队情况</w:t>
            </w:r>
          </w:p>
        </w:tc>
        <w:tc>
          <w:tcPr>
            <w:tcW w:w="708" w:type="dxa"/>
            <w:vMerge w:val="restart"/>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10</w:t>
            </w:r>
          </w:p>
        </w:tc>
        <w:tc>
          <w:tcPr>
            <w:tcW w:w="5189" w:type="dxa"/>
          </w:tcPr>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律师团队中：含合伙人律师的每名得2分，本项最高得4分。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431"/>
        </w:trPr>
        <w:tc>
          <w:tcPr>
            <w:tcW w:w="550" w:type="dxa"/>
            <w:vMerge/>
          </w:tcPr>
          <w:p w:rsidR="00AB7086" w:rsidRPr="00AB7086" w:rsidRDefault="00AB7086" w:rsidP="008F424D">
            <w:pPr>
              <w:spacing w:line="560" w:lineRule="exact"/>
              <w:jc w:val="center"/>
              <w:rPr>
                <w:rFonts w:ascii="仿宋_GB2312" w:eastAsia="仿宋_GB2312" w:hAnsi="仿宋_GB2312" w:cs="仿宋_GB2312"/>
                <w:b/>
                <w:bCs/>
                <w:sz w:val="21"/>
                <w:szCs w:val="21"/>
              </w:rPr>
            </w:pPr>
          </w:p>
        </w:tc>
        <w:tc>
          <w:tcPr>
            <w:tcW w:w="1294"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708"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5189" w:type="dxa"/>
          </w:tcPr>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律师团队中：含中共党员的每名得2分，本项最高得4分。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425"/>
        </w:trPr>
        <w:tc>
          <w:tcPr>
            <w:tcW w:w="550" w:type="dxa"/>
            <w:vMerge/>
          </w:tcPr>
          <w:p w:rsidR="00AB7086" w:rsidRPr="00AB7086" w:rsidRDefault="00AB7086" w:rsidP="008F424D">
            <w:pPr>
              <w:spacing w:line="560" w:lineRule="exact"/>
              <w:jc w:val="center"/>
              <w:rPr>
                <w:rFonts w:ascii="仿宋_GB2312" w:eastAsia="仿宋_GB2312" w:hAnsi="仿宋_GB2312" w:cs="仿宋_GB2312"/>
                <w:b/>
                <w:bCs/>
                <w:sz w:val="21"/>
                <w:szCs w:val="21"/>
              </w:rPr>
            </w:pPr>
          </w:p>
        </w:tc>
        <w:tc>
          <w:tcPr>
            <w:tcW w:w="1294"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708" w:type="dxa"/>
            <w:vMerge/>
            <w:vAlign w:val="center"/>
          </w:tcPr>
          <w:p w:rsidR="00AB7086" w:rsidRPr="00AB7086" w:rsidRDefault="00AB7086" w:rsidP="008F424D">
            <w:pPr>
              <w:spacing w:line="560" w:lineRule="exact"/>
              <w:jc w:val="center"/>
              <w:rPr>
                <w:rFonts w:ascii="仿宋_GB2312" w:eastAsia="仿宋_GB2312" w:hAnsi="仿宋_GB2312" w:cs="仿宋_GB2312"/>
                <w:sz w:val="21"/>
                <w:szCs w:val="21"/>
              </w:rPr>
            </w:pPr>
          </w:p>
        </w:tc>
        <w:tc>
          <w:tcPr>
            <w:tcW w:w="5189" w:type="dxa"/>
          </w:tcPr>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律师团队中：含具有8年以上全资国有公司常年法律顾问经验律师的每名得2分，本项最高得2分。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1666"/>
        </w:trPr>
        <w:tc>
          <w:tcPr>
            <w:tcW w:w="550" w:type="dxa"/>
          </w:tcPr>
          <w:p w:rsidR="00AB7086" w:rsidRPr="00AB7086" w:rsidRDefault="00AB7086" w:rsidP="008F424D">
            <w:pPr>
              <w:spacing w:line="560" w:lineRule="exact"/>
              <w:jc w:val="center"/>
              <w:rPr>
                <w:rFonts w:ascii="仿宋_GB2312" w:eastAsia="仿宋_GB2312" w:hAnsi="仿宋_GB2312" w:cs="仿宋_GB2312"/>
                <w:b/>
                <w:bCs/>
                <w:sz w:val="21"/>
                <w:szCs w:val="21"/>
              </w:rPr>
            </w:pPr>
            <w:r w:rsidRPr="00AB7086">
              <w:rPr>
                <w:rFonts w:ascii="仿宋_GB2312" w:eastAsia="仿宋_GB2312" w:hAnsi="仿宋_GB2312" w:cs="仿宋_GB2312" w:hint="eastAsia"/>
                <w:b/>
                <w:bCs/>
                <w:sz w:val="21"/>
                <w:szCs w:val="21"/>
              </w:rPr>
              <w:t>4</w:t>
            </w:r>
          </w:p>
        </w:tc>
        <w:tc>
          <w:tcPr>
            <w:tcW w:w="1294" w:type="dxa"/>
            <w:vAlign w:val="center"/>
          </w:tcPr>
          <w:p w:rsidR="00AB7086" w:rsidRPr="00AB7086" w:rsidRDefault="00AB7086" w:rsidP="008F424D">
            <w:pPr>
              <w:spacing w:line="40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法律服务经验</w:t>
            </w:r>
            <w:r w:rsidRPr="00AB7086">
              <w:rPr>
                <w:rFonts w:ascii="仿宋_GB2312" w:eastAsia="仿宋_GB2312" w:hAnsi="仿宋_GB2312" w:cs="仿宋_GB2312" w:hint="eastAsia"/>
                <w:bCs/>
                <w:sz w:val="21"/>
                <w:szCs w:val="21"/>
              </w:rPr>
              <w:t>（按公司业务确定）</w:t>
            </w:r>
          </w:p>
        </w:tc>
        <w:tc>
          <w:tcPr>
            <w:tcW w:w="708" w:type="dxa"/>
            <w:vAlign w:val="center"/>
          </w:tcPr>
          <w:p w:rsidR="00AB7086" w:rsidRPr="00AB7086" w:rsidRDefault="00AB7086" w:rsidP="00C320B2">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sz w:val="21"/>
                <w:szCs w:val="21"/>
              </w:rPr>
              <w:t>3</w:t>
            </w:r>
            <w:r w:rsidR="00C320B2">
              <w:rPr>
                <w:rFonts w:ascii="仿宋_GB2312" w:eastAsia="仿宋_GB2312" w:hAnsi="仿宋_GB2312" w:cs="仿宋_GB2312" w:hint="eastAsia"/>
                <w:sz w:val="21"/>
                <w:szCs w:val="21"/>
              </w:rPr>
              <w:t>0</w:t>
            </w:r>
          </w:p>
        </w:tc>
        <w:tc>
          <w:tcPr>
            <w:tcW w:w="5189" w:type="dxa"/>
            <w:vAlign w:val="center"/>
          </w:tcPr>
          <w:p w:rsidR="00AB7086" w:rsidRPr="00AB7086" w:rsidRDefault="00AB7086" w:rsidP="008F424D">
            <w:pPr>
              <w:spacing w:line="300" w:lineRule="exact"/>
              <w:jc w:val="left"/>
              <w:rPr>
                <w:rFonts w:ascii="仿宋_GB2312" w:eastAsia="仿宋_GB2312" w:hAnsi="仿宋_GB2312" w:cs="仿宋_GB2312"/>
                <w:b/>
                <w:bCs/>
                <w:sz w:val="21"/>
                <w:szCs w:val="21"/>
              </w:rPr>
            </w:pPr>
            <w:r w:rsidRPr="00AB7086">
              <w:rPr>
                <w:rFonts w:ascii="仿宋_GB2312" w:eastAsia="仿宋_GB2312" w:hAnsi="仿宋_GB2312" w:cs="仿宋_GB2312" w:hint="eastAsia"/>
                <w:sz w:val="21"/>
                <w:szCs w:val="21"/>
              </w:rPr>
              <w:t>以近三年担任政府机关、全资国有公司或上市公司法律服务经验进行综合评定。</w:t>
            </w:r>
            <w:r w:rsidRPr="00AB7086">
              <w:rPr>
                <w:rFonts w:ascii="仿宋_GB2312" w:eastAsia="仿宋_GB2312" w:hAnsi="仿宋_GB2312" w:cs="仿宋_GB2312" w:hint="eastAsia"/>
                <w:b/>
                <w:bCs/>
                <w:sz w:val="21"/>
                <w:szCs w:val="21"/>
              </w:rPr>
              <w:t>（优秀</w:t>
            </w:r>
            <w:r w:rsidR="00C320B2">
              <w:rPr>
                <w:rFonts w:ascii="仿宋_GB2312" w:eastAsia="仿宋_GB2312" w:hAnsi="仿宋_GB2312" w:cs="仿宋_GB2312" w:hint="eastAsia"/>
                <w:b/>
                <w:bCs/>
                <w:sz w:val="21"/>
                <w:szCs w:val="21"/>
              </w:rPr>
              <w:t>30</w:t>
            </w:r>
            <w:r w:rsidRPr="00AB7086">
              <w:rPr>
                <w:rFonts w:ascii="仿宋_GB2312" w:eastAsia="仿宋_GB2312" w:hAnsi="仿宋_GB2312" w:cs="仿宋_GB2312" w:hint="eastAsia"/>
                <w:b/>
                <w:bCs/>
                <w:sz w:val="21"/>
                <w:szCs w:val="21"/>
              </w:rPr>
              <w:t>分，良好</w:t>
            </w:r>
            <w:r w:rsidR="00C320B2">
              <w:rPr>
                <w:rFonts w:ascii="仿宋_GB2312" w:eastAsia="仿宋_GB2312" w:hAnsi="仿宋_GB2312" w:cs="仿宋_GB2312" w:hint="eastAsia"/>
                <w:b/>
                <w:bCs/>
                <w:sz w:val="21"/>
                <w:szCs w:val="21"/>
              </w:rPr>
              <w:t>25</w:t>
            </w:r>
            <w:r w:rsidRPr="00AB7086">
              <w:rPr>
                <w:rFonts w:ascii="仿宋_GB2312" w:eastAsia="仿宋_GB2312" w:hAnsi="仿宋_GB2312" w:cs="仿宋_GB2312" w:hint="eastAsia"/>
                <w:b/>
                <w:bCs/>
                <w:sz w:val="21"/>
                <w:szCs w:val="21"/>
              </w:rPr>
              <w:t>-</w:t>
            </w:r>
            <w:r w:rsidR="00C320B2">
              <w:rPr>
                <w:rFonts w:ascii="仿宋_GB2312" w:eastAsia="仿宋_GB2312" w:hAnsi="仿宋_GB2312" w:cs="仿宋_GB2312" w:hint="eastAsia"/>
                <w:b/>
                <w:bCs/>
                <w:sz w:val="21"/>
                <w:szCs w:val="21"/>
              </w:rPr>
              <w:t>29</w:t>
            </w:r>
            <w:r w:rsidRPr="00AB7086">
              <w:rPr>
                <w:rFonts w:ascii="仿宋_GB2312" w:eastAsia="仿宋_GB2312" w:hAnsi="仿宋_GB2312" w:cs="仿宋_GB2312" w:hint="eastAsia"/>
                <w:b/>
                <w:bCs/>
                <w:sz w:val="21"/>
                <w:szCs w:val="21"/>
              </w:rPr>
              <w:t>分，一般15-</w:t>
            </w:r>
            <w:r w:rsidR="00C320B2">
              <w:rPr>
                <w:rFonts w:ascii="仿宋_GB2312" w:eastAsia="仿宋_GB2312" w:hAnsi="仿宋_GB2312" w:cs="仿宋_GB2312" w:hint="eastAsia"/>
                <w:b/>
                <w:bCs/>
                <w:sz w:val="21"/>
                <w:szCs w:val="21"/>
              </w:rPr>
              <w:t>24</w:t>
            </w:r>
            <w:r w:rsidRPr="00AB7086">
              <w:rPr>
                <w:rFonts w:ascii="仿宋_GB2312" w:eastAsia="仿宋_GB2312" w:hAnsi="仿宋_GB2312" w:cs="仿宋_GB2312" w:hint="eastAsia"/>
                <w:b/>
                <w:bCs/>
                <w:sz w:val="21"/>
                <w:szCs w:val="21"/>
              </w:rPr>
              <w:t>分，较差1-14分，未提供0分。）</w:t>
            </w:r>
          </w:p>
          <w:p w:rsidR="00AB7086" w:rsidRPr="00AB7086" w:rsidRDefault="00AB7086" w:rsidP="008F424D">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近三年为从事</w:t>
            </w:r>
            <w:r w:rsidR="002F05EA">
              <w:rPr>
                <w:rFonts w:ascii="仿宋_GB2312" w:eastAsia="仿宋_GB2312" w:hAnsi="仿宋_GB2312" w:cs="仿宋_GB2312" w:hint="eastAsia"/>
                <w:sz w:val="21"/>
                <w:szCs w:val="21"/>
              </w:rPr>
              <w:t>房地产开发业务和物业服务</w:t>
            </w:r>
            <w:r w:rsidRPr="00AB7086">
              <w:rPr>
                <w:rFonts w:ascii="仿宋_GB2312" w:eastAsia="仿宋_GB2312" w:hAnsi="仿宋_GB2312" w:cs="仿宋_GB2312" w:hint="eastAsia"/>
                <w:sz w:val="21"/>
                <w:szCs w:val="21"/>
              </w:rPr>
              <w:t>的国有单位提供法律服务的，根据法律服务经验另加分1－</w:t>
            </w:r>
            <w:r w:rsidRPr="00AB7086">
              <w:rPr>
                <w:rFonts w:ascii="仿宋_GB2312" w:eastAsia="仿宋_GB2312" w:hAnsi="仿宋_GB2312" w:cs="仿宋_GB2312"/>
                <w:sz w:val="21"/>
                <w:szCs w:val="21"/>
              </w:rPr>
              <w:t>10</w:t>
            </w:r>
            <w:r w:rsidRPr="00AB7086">
              <w:rPr>
                <w:rFonts w:ascii="仿宋_GB2312" w:eastAsia="仿宋_GB2312" w:hAnsi="仿宋_GB2312" w:cs="仿宋_GB2312" w:hint="eastAsia"/>
                <w:sz w:val="21"/>
                <w:szCs w:val="21"/>
              </w:rPr>
              <w:t>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7A37C0" w:rsidTr="007A37C0">
        <w:trPr>
          <w:trHeight w:val="533"/>
        </w:trPr>
        <w:tc>
          <w:tcPr>
            <w:tcW w:w="550" w:type="dxa"/>
            <w:vAlign w:val="center"/>
          </w:tcPr>
          <w:p w:rsidR="00AB7086" w:rsidRPr="00AB7086" w:rsidRDefault="00AB7086" w:rsidP="008F424D">
            <w:pPr>
              <w:spacing w:line="560" w:lineRule="exact"/>
              <w:jc w:val="center"/>
              <w:rPr>
                <w:rFonts w:ascii="仿宋_GB2312" w:eastAsia="仿宋_GB2312" w:hAnsi="仿宋_GB2312" w:cs="仿宋_GB2312"/>
                <w:b/>
                <w:bCs/>
                <w:sz w:val="21"/>
                <w:szCs w:val="21"/>
              </w:rPr>
            </w:pPr>
            <w:r w:rsidRPr="00AB7086">
              <w:rPr>
                <w:rFonts w:ascii="仿宋_GB2312" w:eastAsia="仿宋_GB2312" w:hAnsi="仿宋_GB2312" w:cs="仿宋_GB2312" w:hint="eastAsia"/>
                <w:b/>
                <w:bCs/>
                <w:sz w:val="21"/>
                <w:szCs w:val="21"/>
              </w:rPr>
              <w:t>5</w:t>
            </w:r>
          </w:p>
        </w:tc>
        <w:tc>
          <w:tcPr>
            <w:tcW w:w="1294" w:type="dxa"/>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提供的服务方案</w:t>
            </w:r>
          </w:p>
        </w:tc>
        <w:tc>
          <w:tcPr>
            <w:tcW w:w="708" w:type="dxa"/>
            <w:vAlign w:val="center"/>
          </w:tcPr>
          <w:p w:rsidR="00AB7086" w:rsidRPr="00AB7086" w:rsidRDefault="00AB7086" w:rsidP="00C320B2">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sz w:val="21"/>
                <w:szCs w:val="21"/>
              </w:rPr>
              <w:t>2</w:t>
            </w:r>
            <w:r w:rsidR="00C320B2">
              <w:rPr>
                <w:rFonts w:ascii="仿宋_GB2312" w:eastAsia="仿宋_GB2312" w:hAnsi="仿宋_GB2312" w:cs="仿宋_GB2312" w:hint="eastAsia"/>
                <w:sz w:val="21"/>
                <w:szCs w:val="21"/>
              </w:rPr>
              <w:t>0</w:t>
            </w:r>
          </w:p>
        </w:tc>
        <w:tc>
          <w:tcPr>
            <w:tcW w:w="5189" w:type="dxa"/>
          </w:tcPr>
          <w:p w:rsidR="00AB7086" w:rsidRPr="00AB7086" w:rsidRDefault="00AB7086" w:rsidP="00C320B2">
            <w:pPr>
              <w:spacing w:line="300" w:lineRule="exact"/>
              <w:jc w:val="left"/>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根据服务方案中对帮助企业建立健全法人治理体系、法治建设体系、风险防范管理体系、法律</w:t>
            </w:r>
            <w:r w:rsidR="002F05EA">
              <w:rPr>
                <w:rFonts w:ascii="仿宋_GB2312" w:eastAsia="仿宋_GB2312" w:hAnsi="仿宋_GB2312" w:cs="仿宋_GB2312" w:hint="eastAsia"/>
                <w:sz w:val="21"/>
                <w:szCs w:val="21"/>
              </w:rPr>
              <w:t>纠纷处理、国资管理等相关服务的介绍，如果承诺服务的内容完全符合招标人</w:t>
            </w:r>
            <w:r w:rsidRPr="00AB7086">
              <w:rPr>
                <w:rFonts w:ascii="仿宋_GB2312" w:eastAsia="仿宋_GB2312" w:hAnsi="仿宋_GB2312" w:cs="仿宋_GB2312" w:hint="eastAsia"/>
                <w:sz w:val="21"/>
                <w:szCs w:val="21"/>
              </w:rPr>
              <w:t>要求得25分，其他根据符合程度酌情给分。</w:t>
            </w:r>
            <w:r w:rsidRPr="00AB7086">
              <w:rPr>
                <w:rFonts w:ascii="仿宋_GB2312" w:eastAsia="仿宋_GB2312" w:hAnsi="仿宋_GB2312" w:cs="仿宋_GB2312" w:hint="eastAsia"/>
                <w:b/>
                <w:bCs/>
                <w:sz w:val="21"/>
                <w:szCs w:val="21"/>
              </w:rPr>
              <w:t>（优秀2</w:t>
            </w:r>
            <w:r w:rsidR="00C320B2">
              <w:rPr>
                <w:rFonts w:ascii="仿宋_GB2312" w:eastAsia="仿宋_GB2312" w:hAnsi="仿宋_GB2312" w:cs="仿宋_GB2312" w:hint="eastAsia"/>
                <w:b/>
                <w:bCs/>
                <w:sz w:val="21"/>
                <w:szCs w:val="21"/>
              </w:rPr>
              <w:t>0</w:t>
            </w:r>
            <w:r w:rsidRPr="00AB7086">
              <w:rPr>
                <w:rFonts w:ascii="仿宋_GB2312" w:eastAsia="仿宋_GB2312" w:hAnsi="仿宋_GB2312" w:cs="仿宋_GB2312" w:hint="eastAsia"/>
                <w:b/>
                <w:bCs/>
                <w:sz w:val="21"/>
                <w:szCs w:val="21"/>
              </w:rPr>
              <w:t>分，良好</w:t>
            </w:r>
            <w:r w:rsidR="00C320B2">
              <w:rPr>
                <w:rFonts w:ascii="仿宋_GB2312" w:eastAsia="仿宋_GB2312" w:hAnsi="仿宋_GB2312" w:cs="仿宋_GB2312" w:hint="eastAsia"/>
                <w:b/>
                <w:bCs/>
                <w:sz w:val="21"/>
                <w:szCs w:val="21"/>
              </w:rPr>
              <w:t>15</w:t>
            </w:r>
            <w:r w:rsidRPr="00AB7086">
              <w:rPr>
                <w:rFonts w:ascii="仿宋_GB2312" w:eastAsia="仿宋_GB2312" w:hAnsi="仿宋_GB2312" w:cs="仿宋_GB2312" w:hint="eastAsia"/>
                <w:b/>
                <w:bCs/>
                <w:sz w:val="21"/>
                <w:szCs w:val="21"/>
              </w:rPr>
              <w:t>-</w:t>
            </w:r>
            <w:r w:rsidR="00C320B2">
              <w:rPr>
                <w:rFonts w:ascii="仿宋_GB2312" w:eastAsia="仿宋_GB2312" w:hAnsi="仿宋_GB2312" w:cs="仿宋_GB2312" w:hint="eastAsia"/>
                <w:b/>
                <w:bCs/>
                <w:sz w:val="21"/>
                <w:szCs w:val="21"/>
              </w:rPr>
              <w:t>19</w:t>
            </w:r>
            <w:r w:rsidRPr="00AB7086">
              <w:rPr>
                <w:rFonts w:ascii="仿宋_GB2312" w:eastAsia="仿宋_GB2312" w:hAnsi="仿宋_GB2312" w:cs="仿宋_GB2312" w:hint="eastAsia"/>
                <w:b/>
                <w:bCs/>
                <w:sz w:val="21"/>
                <w:szCs w:val="21"/>
              </w:rPr>
              <w:t>分，一般1</w:t>
            </w:r>
            <w:r w:rsidR="00C320B2">
              <w:rPr>
                <w:rFonts w:ascii="仿宋_GB2312" w:eastAsia="仿宋_GB2312" w:hAnsi="仿宋_GB2312" w:cs="仿宋_GB2312" w:hint="eastAsia"/>
                <w:b/>
                <w:bCs/>
                <w:sz w:val="21"/>
                <w:szCs w:val="21"/>
              </w:rPr>
              <w:t>0</w:t>
            </w:r>
            <w:r w:rsidRPr="00AB7086">
              <w:rPr>
                <w:rFonts w:ascii="仿宋_GB2312" w:eastAsia="仿宋_GB2312" w:hAnsi="仿宋_GB2312" w:cs="仿宋_GB2312" w:hint="eastAsia"/>
                <w:b/>
                <w:bCs/>
                <w:sz w:val="21"/>
                <w:szCs w:val="21"/>
              </w:rPr>
              <w:t>-1</w:t>
            </w:r>
            <w:r w:rsidR="00C320B2">
              <w:rPr>
                <w:rFonts w:ascii="仿宋_GB2312" w:eastAsia="仿宋_GB2312" w:hAnsi="仿宋_GB2312" w:cs="仿宋_GB2312" w:hint="eastAsia"/>
                <w:b/>
                <w:bCs/>
                <w:sz w:val="21"/>
                <w:szCs w:val="21"/>
              </w:rPr>
              <w:t>4</w:t>
            </w:r>
            <w:r w:rsidRPr="00AB7086">
              <w:rPr>
                <w:rFonts w:ascii="仿宋_GB2312" w:eastAsia="仿宋_GB2312" w:hAnsi="仿宋_GB2312" w:cs="仿宋_GB2312" w:hint="eastAsia"/>
                <w:b/>
                <w:bCs/>
                <w:sz w:val="21"/>
                <w:szCs w:val="21"/>
              </w:rPr>
              <w:t>分，较差1-</w:t>
            </w:r>
            <w:r w:rsidR="00C320B2">
              <w:rPr>
                <w:rFonts w:ascii="仿宋_GB2312" w:eastAsia="仿宋_GB2312" w:hAnsi="仿宋_GB2312" w:cs="仿宋_GB2312" w:hint="eastAsia"/>
                <w:b/>
                <w:bCs/>
                <w:sz w:val="21"/>
                <w:szCs w:val="21"/>
              </w:rPr>
              <w:t>9</w:t>
            </w:r>
            <w:r w:rsidRPr="00AB7086">
              <w:rPr>
                <w:rFonts w:ascii="仿宋_GB2312" w:eastAsia="仿宋_GB2312" w:hAnsi="仿宋_GB2312" w:cs="仿宋_GB2312" w:hint="eastAsia"/>
                <w:b/>
                <w:bCs/>
                <w:sz w:val="21"/>
                <w:szCs w:val="21"/>
              </w:rPr>
              <w:t>分，未提供0分。）</w:t>
            </w:r>
          </w:p>
        </w:tc>
        <w:tc>
          <w:tcPr>
            <w:tcW w:w="546"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562" w:type="dxa"/>
          </w:tcPr>
          <w:p w:rsidR="00AB7086" w:rsidRPr="00AB7086" w:rsidRDefault="00AB7086" w:rsidP="008F424D">
            <w:pPr>
              <w:spacing w:line="560" w:lineRule="exact"/>
              <w:jc w:val="left"/>
              <w:rPr>
                <w:rFonts w:ascii="仿宋_GB2312" w:eastAsia="仿宋_GB2312" w:hAnsi="仿宋_GB2312" w:cs="仿宋_GB2312"/>
                <w:sz w:val="21"/>
                <w:szCs w:val="21"/>
              </w:rPr>
            </w:pPr>
          </w:p>
        </w:tc>
      </w:tr>
      <w:tr w:rsidR="00AB7086" w:rsidTr="007A37C0">
        <w:trPr>
          <w:trHeight w:val="274"/>
        </w:trPr>
        <w:tc>
          <w:tcPr>
            <w:tcW w:w="1844" w:type="dxa"/>
            <w:gridSpan w:val="2"/>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b/>
                <w:bCs/>
                <w:sz w:val="21"/>
                <w:szCs w:val="21"/>
              </w:rPr>
              <w:t>总  分</w:t>
            </w:r>
          </w:p>
        </w:tc>
        <w:tc>
          <w:tcPr>
            <w:tcW w:w="708" w:type="dxa"/>
            <w:vAlign w:val="center"/>
          </w:tcPr>
          <w:p w:rsidR="00AB7086" w:rsidRPr="00AB7086" w:rsidRDefault="00AB7086" w:rsidP="008F424D">
            <w:pPr>
              <w:spacing w:line="560" w:lineRule="exact"/>
              <w:jc w:val="center"/>
              <w:rPr>
                <w:rFonts w:ascii="仿宋_GB2312" w:eastAsia="仿宋_GB2312" w:hAnsi="仿宋_GB2312" w:cs="仿宋_GB2312"/>
                <w:sz w:val="21"/>
                <w:szCs w:val="21"/>
              </w:rPr>
            </w:pPr>
            <w:r w:rsidRPr="00AB7086">
              <w:rPr>
                <w:rFonts w:ascii="仿宋_GB2312" w:eastAsia="仿宋_GB2312" w:hAnsi="仿宋_GB2312" w:cs="仿宋_GB2312" w:hint="eastAsia"/>
                <w:sz w:val="21"/>
                <w:szCs w:val="21"/>
              </w:rPr>
              <w:t>100</w:t>
            </w:r>
          </w:p>
        </w:tc>
        <w:tc>
          <w:tcPr>
            <w:tcW w:w="5189" w:type="dxa"/>
          </w:tcPr>
          <w:p w:rsidR="00AB7086" w:rsidRPr="00AB7086" w:rsidRDefault="00AB7086" w:rsidP="008F424D">
            <w:pPr>
              <w:spacing w:line="560" w:lineRule="exact"/>
              <w:jc w:val="left"/>
              <w:rPr>
                <w:rFonts w:ascii="仿宋_GB2312" w:eastAsia="仿宋_GB2312" w:hAnsi="仿宋_GB2312" w:cs="仿宋_GB2312"/>
                <w:sz w:val="21"/>
                <w:szCs w:val="21"/>
              </w:rPr>
            </w:pPr>
          </w:p>
        </w:tc>
        <w:tc>
          <w:tcPr>
            <w:tcW w:w="1670" w:type="dxa"/>
            <w:gridSpan w:val="3"/>
          </w:tcPr>
          <w:p w:rsidR="00AB7086" w:rsidRPr="00AB7086" w:rsidRDefault="00AB7086" w:rsidP="008F424D">
            <w:pPr>
              <w:spacing w:line="560" w:lineRule="exact"/>
              <w:jc w:val="left"/>
              <w:rPr>
                <w:rFonts w:ascii="仿宋_GB2312" w:eastAsia="仿宋_GB2312" w:hAnsi="仿宋_GB2312" w:cs="仿宋_GB2312"/>
                <w:sz w:val="21"/>
                <w:szCs w:val="21"/>
              </w:rPr>
            </w:pPr>
          </w:p>
        </w:tc>
      </w:tr>
    </w:tbl>
    <w:p w:rsidR="00AB7086" w:rsidRDefault="00AB7086" w:rsidP="00AB7086">
      <w:pPr>
        <w:rPr>
          <w:rFonts w:ascii="仿宋_GB2312" w:eastAsia="仿宋_GB2312"/>
          <w:sz w:val="28"/>
        </w:rPr>
      </w:pPr>
    </w:p>
    <w:p w:rsidR="00AB7086" w:rsidRDefault="00AB7086" w:rsidP="00AB7086">
      <w:pPr>
        <w:spacing w:line="400" w:lineRule="exact"/>
        <w:ind w:firstLineChars="200" w:firstLine="518"/>
        <w:rPr>
          <w:rFonts w:asciiTheme="minorEastAsia" w:hAnsiTheme="minorEastAsia"/>
          <w:szCs w:val="24"/>
        </w:rPr>
      </w:pPr>
      <w:r>
        <w:rPr>
          <w:rFonts w:ascii="仿宋_GB2312" w:eastAsia="仿宋_GB2312" w:hint="eastAsia"/>
          <w:sz w:val="28"/>
        </w:rPr>
        <w:t xml:space="preserve">综合评选人：                </w:t>
      </w:r>
      <w:r>
        <w:rPr>
          <w:rFonts w:ascii="仿宋_GB2312" w:eastAsia="仿宋_GB2312" w:hAnsi="黑体" w:hint="eastAsia"/>
          <w:sz w:val="28"/>
        </w:rPr>
        <w:t>填表日期：</w:t>
      </w:r>
    </w:p>
    <w:p w:rsidR="00AB7086" w:rsidRDefault="00AB7086" w:rsidP="00123357">
      <w:pPr>
        <w:spacing w:line="400" w:lineRule="exact"/>
        <w:ind w:firstLineChars="200" w:firstLine="438"/>
        <w:rPr>
          <w:rFonts w:asciiTheme="minorEastAsia" w:hAnsiTheme="minorEastAsia"/>
          <w:szCs w:val="24"/>
        </w:rPr>
      </w:pPr>
    </w:p>
    <w:p w:rsidR="00AB7086" w:rsidRDefault="00AB7086" w:rsidP="00123357">
      <w:pPr>
        <w:spacing w:line="400" w:lineRule="exact"/>
        <w:ind w:firstLineChars="200" w:firstLine="438"/>
        <w:rPr>
          <w:rFonts w:asciiTheme="minorEastAsia" w:hAnsiTheme="minorEastAsia"/>
          <w:szCs w:val="24"/>
        </w:rPr>
      </w:pPr>
    </w:p>
    <w:p w:rsidR="003F44EB" w:rsidRDefault="007A37C0" w:rsidP="007A37C0">
      <w:pPr>
        <w:spacing w:line="360" w:lineRule="auto"/>
        <w:ind w:firstLineChars="196" w:firstLine="429"/>
        <w:rPr>
          <w:rFonts w:hAnsi="宋体"/>
          <w:color w:val="000000"/>
          <w:szCs w:val="28"/>
        </w:rPr>
      </w:pPr>
      <w:r>
        <w:rPr>
          <w:rFonts w:hAnsi="宋体" w:hint="eastAsia"/>
          <w:color w:val="000000"/>
          <w:szCs w:val="28"/>
        </w:rPr>
        <w:t>2、</w:t>
      </w:r>
      <w:r w:rsidR="003F44EB" w:rsidRPr="003F44EB">
        <w:rPr>
          <w:rFonts w:hAnsi="宋体" w:hint="eastAsia"/>
          <w:color w:val="000000"/>
          <w:szCs w:val="28"/>
        </w:rPr>
        <w:t>项目控制价为</w:t>
      </w:r>
      <w:r w:rsidR="003F44EB" w:rsidRPr="003F44EB">
        <w:rPr>
          <w:rFonts w:hAnsi="宋体"/>
          <w:color w:val="000000"/>
          <w:szCs w:val="28"/>
        </w:rPr>
        <w:t>8</w:t>
      </w:r>
      <w:r w:rsidR="003F44EB">
        <w:rPr>
          <w:rFonts w:hAnsi="宋体" w:hint="eastAsia"/>
          <w:color w:val="000000"/>
          <w:szCs w:val="28"/>
        </w:rPr>
        <w:t>.5</w:t>
      </w:r>
      <w:r w:rsidR="003F44EB" w:rsidRPr="003F44EB">
        <w:rPr>
          <w:rFonts w:hAnsi="宋体"/>
          <w:color w:val="000000"/>
          <w:szCs w:val="28"/>
        </w:rPr>
        <w:t>万</w:t>
      </w:r>
      <w:r w:rsidR="003F44EB" w:rsidRPr="003F44EB">
        <w:rPr>
          <w:rFonts w:hAnsi="宋体" w:hint="eastAsia"/>
          <w:color w:val="000000"/>
          <w:szCs w:val="28"/>
        </w:rPr>
        <w:t>元，报价单位报价不得超过控制价，同时还应对专项委托法律服务费用{参照安徽省律师收费标准（皖价服【</w:t>
      </w:r>
      <w:r w:rsidR="003F44EB" w:rsidRPr="003F44EB">
        <w:rPr>
          <w:rFonts w:hAnsi="宋体"/>
          <w:color w:val="000000"/>
          <w:szCs w:val="28"/>
        </w:rPr>
        <w:t>2013</w:t>
      </w:r>
      <w:r w:rsidR="003F44EB" w:rsidRPr="003F44EB">
        <w:rPr>
          <w:rFonts w:hAnsi="宋体" w:hint="eastAsia"/>
          <w:color w:val="000000"/>
          <w:szCs w:val="28"/>
        </w:rPr>
        <w:t>】</w:t>
      </w:r>
      <w:r w:rsidR="003F44EB" w:rsidRPr="003F44EB">
        <w:rPr>
          <w:rFonts w:hAnsi="宋体"/>
          <w:color w:val="000000"/>
          <w:szCs w:val="28"/>
        </w:rPr>
        <w:t>17</w:t>
      </w:r>
      <w:r w:rsidR="003F44EB" w:rsidRPr="003F44EB">
        <w:rPr>
          <w:rFonts w:hAnsi="宋体" w:hint="eastAsia"/>
          <w:color w:val="000000"/>
          <w:szCs w:val="28"/>
        </w:rPr>
        <w:t>号省物价局司法厅关于重新公布律师服务收费标准的通知）}进行费率</w:t>
      </w:r>
      <w:r w:rsidR="003F44EB">
        <w:rPr>
          <w:rFonts w:hAnsi="宋体" w:hint="eastAsia"/>
          <w:color w:val="000000"/>
          <w:szCs w:val="28"/>
        </w:rPr>
        <w:t>报价。</w:t>
      </w:r>
    </w:p>
    <w:p w:rsidR="007A37C0" w:rsidRDefault="003F44EB" w:rsidP="007A37C0">
      <w:pPr>
        <w:spacing w:line="360" w:lineRule="auto"/>
        <w:ind w:firstLineChars="196" w:firstLine="429"/>
        <w:rPr>
          <w:rFonts w:hAnsi="宋体"/>
          <w:color w:val="000000"/>
          <w:szCs w:val="28"/>
        </w:rPr>
      </w:pPr>
      <w:r>
        <w:rPr>
          <w:rFonts w:hAnsi="宋体" w:hint="eastAsia"/>
          <w:color w:val="000000"/>
          <w:szCs w:val="28"/>
        </w:rPr>
        <w:t>3、</w:t>
      </w:r>
      <w:r w:rsidR="007A37C0">
        <w:rPr>
          <w:rFonts w:hAnsi="宋体" w:hint="eastAsia"/>
          <w:color w:val="000000"/>
          <w:szCs w:val="28"/>
        </w:rPr>
        <w:t>报价为完成本次招标项目的全费用价格，人员费用包括但不限于人员工资、管理费、服装费、办公费、交通费、通讯费、培训费、税金、利润、劳动保险费、合同工期内的风险费用、工具费等为完成本次招评标项目所发生的一切费用，符合条件的人员须按国家相关规定购买职工社保，并必须购买意外伤害等保险。中标人自行解决员工养老、失业、医疗、工伤、生育、纳税等保险及劳保、工资、福利、食宿、员工上下班交通及评标人为完成服务所发生的一切费用等有关问题。</w:t>
      </w:r>
    </w:p>
    <w:p w:rsidR="00F53C96" w:rsidRDefault="003F44EB" w:rsidP="007A37C0">
      <w:pPr>
        <w:spacing w:line="360" w:lineRule="auto"/>
        <w:ind w:firstLineChars="199" w:firstLine="436"/>
        <w:rPr>
          <w:rFonts w:hAnsi="宋体"/>
          <w:b/>
          <w:color w:val="000000"/>
          <w:szCs w:val="21"/>
        </w:rPr>
      </w:pPr>
      <w:r>
        <w:rPr>
          <w:rFonts w:hAnsi="宋体" w:hint="eastAsia"/>
          <w:color w:val="000000"/>
          <w:szCs w:val="28"/>
        </w:rPr>
        <w:t>4</w:t>
      </w:r>
      <w:r w:rsidR="007A37C0">
        <w:rPr>
          <w:rFonts w:hAnsi="宋体" w:hint="eastAsia"/>
          <w:color w:val="000000"/>
          <w:szCs w:val="28"/>
        </w:rPr>
        <w:t>、</w:t>
      </w:r>
      <w:r w:rsidR="007A37C0">
        <w:rPr>
          <w:rFonts w:hAnsi="宋体"/>
          <w:color w:val="000000"/>
          <w:szCs w:val="28"/>
        </w:rPr>
        <w:t>乙方须提供</w:t>
      </w:r>
      <w:r w:rsidR="007A37C0">
        <w:rPr>
          <w:rFonts w:hAnsi="宋体" w:hint="eastAsia"/>
        </w:rPr>
        <w:t>需提供等额、合法有效的全额增值税专用发票，否则采购人有权拒付（税费随国家政策调整而调整）。</w:t>
      </w:r>
    </w:p>
    <w:p w:rsidR="00A662F4" w:rsidRPr="007A37C0" w:rsidRDefault="00A662F4">
      <w:pPr>
        <w:spacing w:line="360" w:lineRule="auto"/>
        <w:rPr>
          <w:rFonts w:hAnsi="宋体"/>
          <w:b/>
          <w:color w:val="000000"/>
          <w:szCs w:val="21"/>
        </w:rPr>
      </w:pPr>
    </w:p>
    <w:p w:rsidR="00A662F4" w:rsidRPr="004557C6" w:rsidRDefault="00A662F4">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0" w:name="_Toc527131324"/>
      <w:r w:rsidRPr="0084639C">
        <w:rPr>
          <w:rFonts w:hAnsi="宋体" w:hint="eastAsia"/>
          <w:color w:val="000000"/>
        </w:rPr>
        <w:lastRenderedPageBreak/>
        <w:t>六、响应文件格式</w:t>
      </w:r>
      <w:bookmarkEnd w:id="60"/>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991B86">
      <w:pPr>
        <w:spacing w:afterLines="50"/>
        <w:jc w:val="center"/>
        <w:rPr>
          <w:rFonts w:hAnsi="宋体"/>
          <w:b/>
          <w:color w:val="000000"/>
          <w:sz w:val="72"/>
          <w:szCs w:val="24"/>
        </w:rPr>
      </w:pPr>
    </w:p>
    <w:p w:rsidR="005C102E" w:rsidRPr="0084639C" w:rsidRDefault="005C102E" w:rsidP="00991B86">
      <w:pPr>
        <w:spacing w:afterLines="50" w:line="500" w:lineRule="exact"/>
        <w:jc w:val="center"/>
        <w:rPr>
          <w:rFonts w:hAnsi="宋体"/>
          <w:b/>
          <w:color w:val="000000"/>
          <w:sz w:val="72"/>
          <w:szCs w:val="24"/>
        </w:rPr>
      </w:pPr>
    </w:p>
    <w:p w:rsidR="005C102E" w:rsidRPr="0084639C" w:rsidRDefault="005C102E" w:rsidP="00991B86">
      <w:pPr>
        <w:spacing w:afterLines="50" w:line="500" w:lineRule="exact"/>
        <w:jc w:val="center"/>
        <w:rPr>
          <w:rFonts w:hAnsi="宋体"/>
          <w:b/>
          <w:color w:val="000000"/>
          <w:sz w:val="72"/>
          <w:szCs w:val="24"/>
        </w:rPr>
      </w:pPr>
    </w:p>
    <w:p w:rsidR="005C102E" w:rsidRPr="0084639C" w:rsidRDefault="005C102E" w:rsidP="00991B86">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43382F" w:rsidP="00991B86">
      <w:pPr>
        <w:spacing w:afterLines="50" w:line="500" w:lineRule="exact"/>
        <w:jc w:val="center"/>
        <w:rPr>
          <w:rFonts w:hAnsi="宋体"/>
          <w:color w:val="000000"/>
          <w:szCs w:val="24"/>
        </w:rPr>
      </w:pPr>
      <w:r>
        <w:rPr>
          <w:rFonts w:hAnsi="宋体" w:hint="eastAsia"/>
          <w:b/>
          <w:color w:val="000000"/>
          <w:sz w:val="32"/>
          <w:szCs w:val="24"/>
        </w:rPr>
        <w:t xml:space="preserve"> </w:t>
      </w:r>
      <w:r w:rsidR="005C102E" w:rsidRPr="0084639C">
        <w:rPr>
          <w:rFonts w:hAnsi="宋体" w:hint="eastAsia"/>
          <w:b/>
          <w:color w:val="000000"/>
          <w:sz w:val="32"/>
          <w:szCs w:val="24"/>
        </w:rPr>
        <w:t>年</w:t>
      </w:r>
      <w:r>
        <w:rPr>
          <w:rFonts w:hAnsi="宋体" w:hint="eastAsia"/>
          <w:b/>
          <w:color w:val="000000"/>
          <w:sz w:val="32"/>
          <w:szCs w:val="24"/>
        </w:rPr>
        <w:t xml:space="preserve">  </w:t>
      </w:r>
      <w:r w:rsidR="009F76EF">
        <w:rPr>
          <w:rFonts w:hAnsi="宋体" w:hint="eastAsia"/>
          <w:b/>
          <w:color w:val="000000"/>
          <w:sz w:val="32"/>
          <w:szCs w:val="24"/>
        </w:rPr>
        <w:t xml:space="preserve">   </w:t>
      </w:r>
      <w:r w:rsidR="005C102E" w:rsidRPr="0084639C">
        <w:rPr>
          <w:rFonts w:hAnsi="宋体" w:hint="eastAsia"/>
          <w:b/>
          <w:color w:val="000000"/>
          <w:sz w:val="32"/>
          <w:szCs w:val="24"/>
        </w:rPr>
        <w:t>月</w:t>
      </w:r>
      <w:r>
        <w:rPr>
          <w:rFonts w:hAnsi="宋体" w:hint="eastAsia"/>
          <w:b/>
          <w:color w:val="000000"/>
          <w:sz w:val="32"/>
          <w:szCs w:val="24"/>
        </w:rPr>
        <w:t xml:space="preserve"> </w:t>
      </w:r>
      <w:r w:rsidR="009F76EF">
        <w:rPr>
          <w:rFonts w:hAnsi="宋体" w:hint="eastAsia"/>
          <w:b/>
          <w:color w:val="000000"/>
          <w:sz w:val="32"/>
          <w:szCs w:val="24"/>
        </w:rPr>
        <w:t xml:space="preserve">   </w:t>
      </w:r>
      <w:r>
        <w:rPr>
          <w:rFonts w:hAnsi="宋体" w:hint="eastAsia"/>
          <w:b/>
          <w:color w:val="000000"/>
          <w:sz w:val="32"/>
          <w:szCs w:val="24"/>
        </w:rPr>
        <w:t xml:space="preserve"> </w:t>
      </w:r>
      <w:r w:rsidR="005C102E" w:rsidRPr="0084639C">
        <w:rPr>
          <w:rFonts w:hAnsi="宋体" w:hint="eastAsia"/>
          <w:b/>
          <w:color w:val="000000"/>
          <w:sz w:val="32"/>
          <w:szCs w:val="24"/>
        </w:rPr>
        <w:t>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1"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592CB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592CB4" w:rsidP="002E2646">
            <w:pPr>
              <w:spacing w:before="50" w:after="50" w:line="360" w:lineRule="auto"/>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84639C" w:rsidRDefault="00771805" w:rsidP="0043382F">
      <w:pPr>
        <w:pStyle w:val="2"/>
        <w:spacing w:line="360" w:lineRule="auto"/>
        <w:ind w:firstLine="0"/>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2" w:name="_Toc461053086"/>
      <w:bookmarkStart w:id="63" w:name="_Toc461056631"/>
      <w:bookmarkStart w:id="64" w:name="_Toc2774249"/>
      <w:r w:rsidRPr="0084639C">
        <w:rPr>
          <w:rFonts w:ascii="宋体" w:eastAsia="宋体" w:hAnsi="宋体" w:hint="eastAsia"/>
          <w:bCs w:val="0"/>
          <w:color w:val="000000"/>
          <w:sz w:val="24"/>
          <w:szCs w:val="24"/>
        </w:rPr>
        <w:lastRenderedPageBreak/>
        <w:t>附件一</w:t>
      </w:r>
      <w:bookmarkEnd w:id="62"/>
      <w:bookmarkEnd w:id="63"/>
      <w:bookmarkEnd w:id="64"/>
    </w:p>
    <w:p w:rsidR="00771805" w:rsidRPr="0084639C" w:rsidRDefault="00771805" w:rsidP="00991B86">
      <w:pPr>
        <w:spacing w:beforeLines="50" w:afterLines="50" w:line="360" w:lineRule="auto"/>
        <w:ind w:firstLineChars="98" w:firstLine="216"/>
        <w:jc w:val="center"/>
        <w:rPr>
          <w:rFonts w:hAnsi="宋体"/>
          <w:b/>
          <w:color w:val="000000"/>
          <w:szCs w:val="28"/>
        </w:rPr>
      </w:pPr>
      <w:r w:rsidRPr="0084639C">
        <w:rPr>
          <w:rFonts w:hAnsi="宋体" w:hint="eastAsia"/>
          <w:b/>
          <w:color w:val="000000"/>
          <w:szCs w:val="28"/>
        </w:rPr>
        <w:t>报价表格式</w:t>
      </w:r>
    </w:p>
    <w:p w:rsidR="003F44EB" w:rsidRDefault="003F44EB" w:rsidP="003F44EB">
      <w:pPr>
        <w:jc w:val="center"/>
        <w:rPr>
          <w:rFonts w:ascii="黑体" w:eastAsia="黑体"/>
        </w:rPr>
      </w:pPr>
      <w:r>
        <w:rPr>
          <w:rFonts w:ascii="黑体" w:eastAsia="黑体" w:hint="eastAsia"/>
        </w:rPr>
        <w:t>合肥经济技术开发区公用事业发展公司</w:t>
      </w:r>
    </w:p>
    <w:p w:rsidR="003F44EB" w:rsidRDefault="003F44EB" w:rsidP="003F44EB">
      <w:pPr>
        <w:ind w:firstLineChars="50" w:firstLine="109"/>
        <w:jc w:val="center"/>
        <w:rPr>
          <w:rFonts w:ascii="仿宋_GB2312" w:eastAsia="仿宋_GB2312"/>
        </w:rPr>
      </w:pPr>
      <w:r>
        <w:rPr>
          <w:rFonts w:ascii="仿宋_GB2312" w:eastAsia="仿宋_GB2312" w:hint="eastAsia"/>
        </w:rPr>
        <w:t>项目采购报价表</w:t>
      </w:r>
    </w:p>
    <w:p w:rsidR="003F44EB" w:rsidRDefault="003F44EB" w:rsidP="003F44EB">
      <w:pPr>
        <w:widowControl/>
        <w:spacing w:line="440" w:lineRule="exact"/>
        <w:jc w:val="left"/>
        <w:rPr>
          <w:rFonts w:ascii="仿宋_GB2312" w:eastAsia="仿宋_GB2312" w:hAnsi="宋体" w:cs="宋体"/>
          <w:color w:val="000000"/>
        </w:rPr>
      </w:pPr>
      <w:r>
        <w:rPr>
          <w:rFonts w:ascii="仿宋_GB2312" w:eastAsia="仿宋_GB2312" w:hAnsi="宋体" w:cs="宋体" w:hint="eastAsia"/>
          <w:color w:val="000000"/>
        </w:rPr>
        <w:t>合肥经济技术开发区公用事业发展公司：</w:t>
      </w:r>
    </w:p>
    <w:p w:rsidR="003F44EB" w:rsidRDefault="003F44EB" w:rsidP="003F44EB">
      <w:pPr>
        <w:widowControl/>
        <w:spacing w:line="440" w:lineRule="exact"/>
        <w:ind w:firstLineChars="196" w:firstLine="429"/>
        <w:jc w:val="left"/>
        <w:rPr>
          <w:rFonts w:ascii="仿宋_GB2312" w:eastAsia="仿宋_GB2312" w:hAnsi="宋体" w:cs="宋体"/>
          <w:color w:val="000000"/>
        </w:rPr>
      </w:pPr>
      <w:r>
        <w:rPr>
          <w:rFonts w:ascii="仿宋_GB2312" w:eastAsia="仿宋_GB2312" w:hAnsi="宋体" w:cs="宋体" w:hint="eastAsia"/>
          <w:color w:val="000000"/>
        </w:rPr>
        <w:t>我们将以如下承诺对贵单位“公司常年法律顾问服务”项目进行报价，完全承担项目实施的风险和责任，接受采购条件，履行合同义务，报价表如下：</w:t>
      </w:r>
    </w:p>
    <w:p w:rsidR="003F44EB" w:rsidRDefault="003F44EB" w:rsidP="003F44EB">
      <w:pPr>
        <w:widowControl/>
        <w:spacing w:line="440" w:lineRule="exact"/>
        <w:ind w:firstLineChars="200" w:firstLine="438"/>
        <w:jc w:val="left"/>
        <w:rPr>
          <w:rFonts w:ascii="仿宋_GB2312" w:eastAsia="仿宋_GB2312" w:hAnsi="宋体" w:cs="宋体"/>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536"/>
      </w:tblGrid>
      <w:tr w:rsidR="003F44EB" w:rsidTr="003F44EB">
        <w:trPr>
          <w:cantSplit/>
          <w:trHeight w:val="614"/>
        </w:trPr>
        <w:tc>
          <w:tcPr>
            <w:tcW w:w="4928" w:type="dxa"/>
            <w:vAlign w:val="center"/>
          </w:tcPr>
          <w:p w:rsidR="003F44EB" w:rsidRDefault="003F44EB" w:rsidP="003F44EB">
            <w:pPr>
              <w:widowControl/>
              <w:spacing w:line="440" w:lineRule="exact"/>
              <w:jc w:val="center"/>
              <w:rPr>
                <w:rFonts w:ascii="仿宋_GB2312" w:eastAsia="仿宋_GB2312" w:hAnsi="宋体" w:cs="宋体"/>
                <w:color w:val="000000"/>
              </w:rPr>
            </w:pPr>
            <w:r>
              <w:rPr>
                <w:rFonts w:ascii="仿宋_GB2312" w:eastAsia="仿宋_GB2312" w:hAnsi="宋体" w:cs="宋体" w:hint="eastAsia"/>
                <w:color w:val="000000"/>
              </w:rPr>
              <w:t>项目名称</w:t>
            </w:r>
          </w:p>
        </w:tc>
        <w:tc>
          <w:tcPr>
            <w:tcW w:w="4536" w:type="dxa"/>
            <w:vAlign w:val="center"/>
          </w:tcPr>
          <w:p w:rsidR="003F44EB" w:rsidRDefault="003F44EB" w:rsidP="003F44EB">
            <w:pPr>
              <w:widowControl/>
              <w:spacing w:line="440" w:lineRule="exact"/>
              <w:jc w:val="center"/>
              <w:rPr>
                <w:rFonts w:ascii="仿宋_GB2312" w:eastAsia="仿宋_GB2312" w:hAnsi="宋体" w:cs="宋体"/>
                <w:color w:val="000000"/>
              </w:rPr>
            </w:pPr>
            <w:r>
              <w:rPr>
                <w:rFonts w:ascii="仿宋_GB2312" w:eastAsia="仿宋_GB2312" w:hAnsi="宋体" w:cs="宋体" w:hint="eastAsia"/>
                <w:color w:val="000000"/>
              </w:rPr>
              <w:t>报价</w:t>
            </w:r>
          </w:p>
        </w:tc>
      </w:tr>
      <w:tr w:rsidR="003F44EB" w:rsidTr="003F44EB">
        <w:trPr>
          <w:cantSplit/>
          <w:trHeight w:val="1837"/>
        </w:trPr>
        <w:tc>
          <w:tcPr>
            <w:tcW w:w="4928" w:type="dxa"/>
            <w:vAlign w:val="center"/>
          </w:tcPr>
          <w:p w:rsidR="003F44EB" w:rsidRPr="003F44EB" w:rsidRDefault="003F44EB" w:rsidP="003F44EB">
            <w:pPr>
              <w:widowControl/>
              <w:jc w:val="center"/>
              <w:rPr>
                <w:rFonts w:hAnsi="宋体" w:cs="仿宋_GB2312"/>
                <w:szCs w:val="21"/>
              </w:rPr>
            </w:pPr>
            <w:r w:rsidRPr="003F44EB">
              <w:rPr>
                <w:rFonts w:ascii="仿宋_GB2312" w:eastAsia="仿宋_GB2312" w:hAnsi="宋体" w:cs="宋体" w:hint="eastAsia"/>
                <w:color w:val="000000"/>
              </w:rPr>
              <w:t>2021年公司常年法律顾问服务费</w:t>
            </w:r>
          </w:p>
        </w:tc>
        <w:tc>
          <w:tcPr>
            <w:tcW w:w="4536" w:type="dxa"/>
            <w:vAlign w:val="center"/>
          </w:tcPr>
          <w:p w:rsidR="003F44EB" w:rsidRPr="003F44EB" w:rsidRDefault="003F44EB" w:rsidP="003F44EB">
            <w:pPr>
              <w:widowControl/>
              <w:spacing w:line="440" w:lineRule="exact"/>
              <w:jc w:val="center"/>
              <w:rPr>
                <w:rFonts w:ascii="仿宋_GB2312" w:eastAsia="仿宋_GB2312" w:hAnsi="宋体" w:cs="宋体"/>
                <w:color w:val="000000"/>
                <w:u w:val="single"/>
              </w:rPr>
            </w:pPr>
            <w:bookmarkStart w:id="65" w:name="_GoBack"/>
            <w:bookmarkEnd w:id="65"/>
            <w:r>
              <w:rPr>
                <w:rFonts w:ascii="仿宋_GB2312" w:eastAsia="仿宋_GB2312" w:hAnsi="宋体" w:cs="宋体" w:hint="eastAsia"/>
                <w:color w:val="000000"/>
                <w:u w:val="single"/>
              </w:rPr>
              <w:t xml:space="preserve">       </w:t>
            </w:r>
            <w:r w:rsidRPr="003F44EB">
              <w:rPr>
                <w:rFonts w:ascii="仿宋_GB2312" w:eastAsia="仿宋_GB2312" w:hAnsi="宋体" w:cs="宋体"/>
                <w:color w:val="000000"/>
                <w:u w:val="single"/>
              </w:rPr>
              <w:t>元</w:t>
            </w:r>
            <w:r w:rsidRPr="003F44EB">
              <w:rPr>
                <w:rFonts w:ascii="仿宋_GB2312" w:eastAsia="仿宋_GB2312" w:hAnsi="宋体" w:cs="宋体" w:hint="eastAsia"/>
                <w:color w:val="000000"/>
                <w:u w:val="single"/>
              </w:rPr>
              <w:t>/年</w:t>
            </w:r>
          </w:p>
        </w:tc>
      </w:tr>
      <w:tr w:rsidR="003F44EB" w:rsidTr="003F44EB">
        <w:trPr>
          <w:cantSplit/>
          <w:trHeight w:val="1837"/>
        </w:trPr>
        <w:tc>
          <w:tcPr>
            <w:tcW w:w="4928" w:type="dxa"/>
            <w:vAlign w:val="center"/>
          </w:tcPr>
          <w:p w:rsidR="003F44EB" w:rsidRDefault="003F44EB" w:rsidP="003F44EB">
            <w:pPr>
              <w:widowControl/>
              <w:jc w:val="center"/>
              <w:rPr>
                <w:rFonts w:ascii="仿宋_GB2312" w:eastAsia="仿宋_GB2312" w:hAnsi="宋体" w:cs="宋体"/>
                <w:color w:val="000000"/>
              </w:rPr>
            </w:pPr>
            <w:r>
              <w:rPr>
                <w:rFonts w:ascii="仿宋_GB2312" w:eastAsia="仿宋_GB2312" w:hAnsi="宋体" w:cs="宋体" w:hint="eastAsia"/>
                <w:color w:val="000000"/>
              </w:rPr>
              <w:t xml:space="preserve">    </w:t>
            </w:r>
            <w:r w:rsidR="002F05EA">
              <w:rPr>
                <w:rFonts w:ascii="仿宋_GB2312" w:eastAsia="仿宋_GB2312" w:hAnsi="宋体" w:cs="宋体" w:hint="eastAsia"/>
                <w:color w:val="000000"/>
              </w:rPr>
              <w:t>专项委托法律服务费用费率{参照安徽省律师收费标准（皖价服【</w:t>
            </w:r>
            <w:r w:rsidR="002F05EA">
              <w:rPr>
                <w:rFonts w:ascii="仿宋_GB2312" w:eastAsia="仿宋_GB2312" w:hAnsi="宋体" w:cs="宋体"/>
                <w:color w:val="000000"/>
              </w:rPr>
              <w:t>2013</w:t>
            </w:r>
            <w:r w:rsidR="002F05EA">
              <w:rPr>
                <w:rFonts w:ascii="仿宋_GB2312" w:eastAsia="仿宋_GB2312" w:hAnsi="宋体" w:cs="宋体" w:hint="eastAsia"/>
                <w:color w:val="000000"/>
              </w:rPr>
              <w:t>】</w:t>
            </w:r>
            <w:r w:rsidR="002F05EA">
              <w:rPr>
                <w:rFonts w:ascii="仿宋_GB2312" w:eastAsia="仿宋_GB2312" w:hAnsi="宋体" w:cs="宋体"/>
                <w:color w:val="000000"/>
              </w:rPr>
              <w:t>17</w:t>
            </w:r>
            <w:r w:rsidR="002F05EA">
              <w:rPr>
                <w:rFonts w:ascii="仿宋_GB2312" w:eastAsia="仿宋_GB2312" w:hAnsi="宋体" w:cs="宋体" w:hint="eastAsia"/>
                <w:color w:val="000000"/>
              </w:rPr>
              <w:t>号省物价局司法厅关于重新公布律师服务收费标准的通知收费区间下限）</w:t>
            </w:r>
          </w:p>
        </w:tc>
        <w:tc>
          <w:tcPr>
            <w:tcW w:w="4536" w:type="dxa"/>
            <w:vAlign w:val="center"/>
          </w:tcPr>
          <w:p w:rsidR="003F44EB" w:rsidRPr="00A356FE" w:rsidRDefault="003F44EB" w:rsidP="003F44EB">
            <w:pPr>
              <w:widowControl/>
              <w:spacing w:line="440" w:lineRule="exact"/>
              <w:ind w:firstLineChars="100" w:firstLine="219"/>
              <w:jc w:val="center"/>
              <w:rPr>
                <w:rFonts w:ascii="仿宋_GB2312" w:eastAsia="仿宋_GB2312" w:hAnsi="宋体" w:cs="宋体"/>
                <w:color w:val="000000"/>
                <w:u w:val="single"/>
              </w:rPr>
            </w:pPr>
            <w:r>
              <w:rPr>
                <w:rFonts w:ascii="仿宋_GB2312" w:eastAsia="仿宋_GB2312" w:hAnsi="宋体" w:cs="宋体" w:hint="eastAsia"/>
                <w:color w:val="000000"/>
                <w:u w:val="single"/>
              </w:rPr>
              <w:t xml:space="preserve">         </w:t>
            </w:r>
            <w:r w:rsidRPr="00A356FE">
              <w:rPr>
                <w:rFonts w:ascii="仿宋_GB2312" w:eastAsia="仿宋_GB2312" w:hAnsi="宋体" w:cs="宋体" w:hint="eastAsia"/>
                <w:color w:val="000000"/>
                <w:u w:val="single"/>
              </w:rPr>
              <w:t>%（</w:t>
            </w:r>
            <w:r w:rsidRPr="00A356FE">
              <w:rPr>
                <w:rFonts w:ascii="仿宋_GB2312" w:eastAsia="仿宋_GB2312" w:hAnsi="宋体" w:cs="宋体"/>
                <w:color w:val="000000"/>
                <w:u w:val="single"/>
              </w:rPr>
              <w:t>费率</w:t>
            </w:r>
            <w:r w:rsidRPr="00A356FE">
              <w:rPr>
                <w:rFonts w:ascii="仿宋_GB2312" w:eastAsia="仿宋_GB2312" w:hAnsi="宋体" w:cs="宋体" w:hint="eastAsia"/>
                <w:color w:val="000000"/>
                <w:u w:val="single"/>
              </w:rPr>
              <w:t>）</w:t>
            </w:r>
          </w:p>
        </w:tc>
      </w:tr>
    </w:tbl>
    <w:p w:rsidR="003F44EB" w:rsidRDefault="003F44EB" w:rsidP="003F44EB">
      <w:pPr>
        <w:snapToGrid w:val="0"/>
        <w:spacing w:line="360" w:lineRule="auto"/>
        <w:ind w:right="872"/>
        <w:rPr>
          <w:rFonts w:ascii="仿宋_GB2312" w:eastAsia="仿宋_GB2312"/>
        </w:rPr>
      </w:pPr>
      <w:r>
        <w:rPr>
          <w:rFonts w:ascii="仿宋_GB2312" w:eastAsia="仿宋_GB2312" w:hint="eastAsia"/>
        </w:rPr>
        <w:t xml:space="preserve">                                      </w:t>
      </w:r>
    </w:p>
    <w:p w:rsidR="003F44EB" w:rsidRDefault="003F44EB" w:rsidP="003F44EB">
      <w:pPr>
        <w:snapToGrid w:val="0"/>
        <w:spacing w:line="360" w:lineRule="auto"/>
        <w:ind w:right="872" w:firstLineChars="1911" w:firstLine="4185"/>
        <w:rPr>
          <w:rFonts w:ascii="仿宋_GB2312" w:eastAsia="仿宋_GB2312"/>
        </w:rPr>
      </w:pPr>
    </w:p>
    <w:p w:rsidR="003F44EB" w:rsidRDefault="003F44EB" w:rsidP="003F44EB">
      <w:pPr>
        <w:snapToGrid w:val="0"/>
        <w:spacing w:line="360" w:lineRule="auto"/>
        <w:ind w:right="872" w:firstLineChars="1911" w:firstLine="4185"/>
        <w:rPr>
          <w:rFonts w:ascii="仿宋_GB2312" w:eastAsia="仿宋_GB2312"/>
        </w:rPr>
      </w:pPr>
    </w:p>
    <w:p w:rsidR="003F44EB" w:rsidRDefault="003F44EB" w:rsidP="003F44EB">
      <w:pPr>
        <w:snapToGrid w:val="0"/>
        <w:spacing w:line="360" w:lineRule="auto"/>
        <w:ind w:right="872" w:firstLineChars="1911" w:firstLine="4185"/>
        <w:rPr>
          <w:rFonts w:ascii="仿宋_GB2312" w:eastAsia="仿宋_GB2312"/>
        </w:rPr>
      </w:pPr>
      <w:r>
        <w:rPr>
          <w:rFonts w:ascii="仿宋_GB2312" w:eastAsia="仿宋_GB2312" w:hint="eastAsia"/>
        </w:rPr>
        <w:t xml:space="preserve">报价单位（盖章）：        　　</w:t>
      </w:r>
    </w:p>
    <w:p w:rsidR="003F44EB" w:rsidRDefault="003F44EB" w:rsidP="003F44EB">
      <w:pPr>
        <w:snapToGrid w:val="0"/>
        <w:spacing w:line="360" w:lineRule="auto"/>
        <w:ind w:right="436" w:firstLineChars="1911" w:firstLine="4185"/>
        <w:rPr>
          <w:rFonts w:ascii="仿宋_GB2312" w:eastAsia="仿宋_GB2312"/>
        </w:rPr>
      </w:pPr>
      <w:r>
        <w:rPr>
          <w:rFonts w:ascii="仿宋_GB2312" w:eastAsia="仿宋_GB2312" w:hint="eastAsia"/>
        </w:rPr>
        <w:t>法人代表或代理人签字：</w:t>
      </w:r>
    </w:p>
    <w:p w:rsidR="003F44EB" w:rsidRDefault="003F44EB" w:rsidP="003F44EB">
      <w:pPr>
        <w:snapToGrid w:val="0"/>
        <w:spacing w:line="360" w:lineRule="auto"/>
        <w:ind w:right="436" w:firstLineChars="1911" w:firstLine="4185"/>
        <w:rPr>
          <w:rFonts w:ascii="仿宋_GB2312" w:eastAsia="仿宋_GB2312"/>
        </w:rPr>
      </w:pPr>
      <w:r>
        <w:rPr>
          <w:rFonts w:ascii="仿宋_GB2312" w:eastAsia="仿宋_GB2312" w:hint="eastAsia"/>
        </w:rPr>
        <w:t>联系人电话：</w:t>
      </w:r>
    </w:p>
    <w:p w:rsidR="003F44EB" w:rsidRDefault="003F44EB" w:rsidP="003F44EB">
      <w:pPr>
        <w:snapToGrid w:val="0"/>
        <w:spacing w:line="360" w:lineRule="auto"/>
        <w:ind w:right="436"/>
        <w:jc w:val="center"/>
        <w:rPr>
          <w:rFonts w:ascii="仿宋_GB2312" w:eastAsia="仿宋_GB2312"/>
        </w:rPr>
      </w:pPr>
      <w:r>
        <w:rPr>
          <w:rFonts w:ascii="仿宋_GB2312" w:eastAsia="仿宋_GB2312" w:hint="eastAsia"/>
        </w:rPr>
        <w:t xml:space="preserve">                                年    月    日</w:t>
      </w:r>
    </w:p>
    <w:p w:rsidR="00771805" w:rsidRDefault="00771805" w:rsidP="00771805">
      <w:pPr>
        <w:adjustRightInd w:val="0"/>
        <w:snapToGrid w:val="0"/>
        <w:spacing w:line="360" w:lineRule="auto"/>
        <w:ind w:firstLineChars="200" w:firstLine="440"/>
        <w:rPr>
          <w:rFonts w:hAnsi="宋体"/>
          <w:b/>
          <w:bCs/>
          <w:color w:val="000000"/>
          <w:szCs w:val="28"/>
        </w:rPr>
      </w:pPr>
    </w:p>
    <w:p w:rsidR="003F44EB" w:rsidRDefault="003F44EB" w:rsidP="00771805">
      <w:pPr>
        <w:adjustRightInd w:val="0"/>
        <w:snapToGrid w:val="0"/>
        <w:spacing w:line="360" w:lineRule="auto"/>
        <w:ind w:firstLineChars="200" w:firstLine="440"/>
        <w:rPr>
          <w:rFonts w:hAnsi="宋体"/>
          <w:b/>
          <w:bCs/>
          <w:color w:val="000000"/>
          <w:szCs w:val="28"/>
        </w:rPr>
      </w:pPr>
    </w:p>
    <w:p w:rsidR="003F44EB" w:rsidRDefault="003F44EB" w:rsidP="00771805">
      <w:pPr>
        <w:adjustRightInd w:val="0"/>
        <w:snapToGrid w:val="0"/>
        <w:spacing w:line="360" w:lineRule="auto"/>
        <w:ind w:firstLineChars="200" w:firstLine="440"/>
        <w:rPr>
          <w:rFonts w:hAnsi="宋体"/>
          <w:b/>
          <w:bCs/>
          <w:color w:val="000000"/>
          <w:szCs w:val="28"/>
        </w:rPr>
      </w:pPr>
    </w:p>
    <w:p w:rsidR="003F44EB" w:rsidRDefault="003F44EB" w:rsidP="00771805">
      <w:pPr>
        <w:adjustRightInd w:val="0"/>
        <w:snapToGrid w:val="0"/>
        <w:spacing w:line="360" w:lineRule="auto"/>
        <w:ind w:firstLineChars="200" w:firstLine="440"/>
        <w:rPr>
          <w:rFonts w:hAnsi="宋体"/>
          <w:b/>
          <w:bCs/>
          <w:color w:val="000000"/>
          <w:szCs w:val="28"/>
        </w:rPr>
      </w:pPr>
    </w:p>
    <w:p w:rsidR="003F44EB" w:rsidRDefault="003F44EB" w:rsidP="00771805">
      <w:pPr>
        <w:adjustRightInd w:val="0"/>
        <w:snapToGrid w:val="0"/>
        <w:spacing w:line="360" w:lineRule="auto"/>
        <w:ind w:firstLineChars="200" w:firstLine="440"/>
        <w:rPr>
          <w:rFonts w:hAnsi="宋体"/>
          <w:b/>
          <w:bCs/>
          <w:color w:val="000000"/>
          <w:szCs w:val="28"/>
        </w:rPr>
      </w:pPr>
    </w:p>
    <w:p w:rsidR="003F44EB" w:rsidRPr="0084639C" w:rsidRDefault="003F44EB" w:rsidP="00771805">
      <w:pPr>
        <w:adjustRightInd w:val="0"/>
        <w:snapToGrid w:val="0"/>
        <w:spacing w:line="360" w:lineRule="auto"/>
        <w:ind w:firstLineChars="200" w:firstLine="440"/>
        <w:rPr>
          <w:rFonts w:hAnsi="宋体"/>
          <w:b/>
          <w:bCs/>
          <w:color w:val="000000"/>
          <w:szCs w:val="28"/>
        </w:rPr>
      </w:pPr>
    </w:p>
    <w:bookmarkEnd w:id="61"/>
    <w:p w:rsidR="00771805" w:rsidRPr="0084639C" w:rsidRDefault="00A662F4" w:rsidP="00A662F4">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6" w:name="_Toc438648620"/>
      <w:r w:rsidRPr="0084639C">
        <w:rPr>
          <w:rFonts w:hAnsi="宋体" w:cs="宋体" w:hint="eastAsia"/>
          <w:b/>
          <w:color w:val="000000"/>
          <w:szCs w:val="24"/>
        </w:rPr>
        <w:br w:type="page"/>
      </w:r>
      <w:bookmarkEnd w:id="66"/>
      <w:r w:rsidR="00A662F4">
        <w:rPr>
          <w:rFonts w:hAnsi="宋体" w:cs="宋体" w:hint="eastAsia"/>
          <w:b/>
          <w:color w:val="000000"/>
          <w:szCs w:val="24"/>
        </w:rPr>
        <w:lastRenderedPageBreak/>
        <w:t>三</w:t>
      </w:r>
    </w:p>
    <w:p w:rsidR="00771805" w:rsidRPr="0084639C" w:rsidRDefault="00DF4B83" w:rsidP="00991B86">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D41F9A">
        <w:rPr>
          <w:rFonts w:hAnsi="宋体" w:cs="宋体" w:hint="eastAsia"/>
          <w:color w:val="000000"/>
          <w:szCs w:val="24"/>
          <w:u w:val="single"/>
        </w:rPr>
        <w:t>项</w:t>
      </w:r>
      <w:r w:rsidRPr="0084639C">
        <w:rPr>
          <w:rFonts w:hAnsi="宋体" w:cs="宋体" w:hint="eastAsia"/>
          <w:color w:val="000000"/>
          <w:szCs w:val="24"/>
          <w:u w:val="single"/>
        </w:rPr>
        <w:t xml:space="preserve">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00D41F9A">
        <w:rPr>
          <w:rFonts w:hAnsi="宋体" w:cs="宋体" w:hint="eastAsia"/>
          <w:color w:val="000000"/>
          <w:szCs w:val="24"/>
          <w:u w:val="single"/>
        </w:rPr>
        <w:t xml:space="preserve"> </w:t>
      </w:r>
      <w:r w:rsidRPr="00887709">
        <w:rPr>
          <w:rFonts w:hAnsi="宋体" w:cs="宋体" w:hint="eastAsia"/>
          <w:color w:val="000000"/>
          <w:szCs w:val="24"/>
          <w:u w:val="single"/>
        </w:rPr>
        <w:t>（授权代表姓名）</w:t>
      </w:r>
      <w:r w:rsidR="00D41F9A">
        <w:rPr>
          <w:rFonts w:hAnsi="宋体" w:cs="宋体" w:hint="eastAsia"/>
          <w:color w:val="000000"/>
          <w:szCs w:val="24"/>
          <w:u w:val="single"/>
        </w:rPr>
        <w:t xml:space="preserve"> </w:t>
      </w:r>
      <w:r w:rsidRPr="0084639C">
        <w:rPr>
          <w:rFonts w:hAnsi="宋体" w:cs="宋体" w:hint="eastAsia"/>
          <w:color w:val="000000"/>
          <w:szCs w:val="24"/>
        </w:rPr>
        <w:t>代表供应商</w:t>
      </w:r>
      <w:r w:rsidR="00D41F9A" w:rsidRPr="00D41F9A">
        <w:rPr>
          <w:rFonts w:hAnsi="宋体" w:cs="宋体" w:hint="eastAsia"/>
          <w:color w:val="000000"/>
          <w:szCs w:val="24"/>
          <w:u w:val="single"/>
        </w:rPr>
        <w:t xml:space="preserve"> </w:t>
      </w:r>
      <w:r w:rsidR="00D41F9A">
        <w:rPr>
          <w:rFonts w:hAnsi="宋体" w:cs="宋体" w:hint="eastAsia"/>
          <w:color w:val="000000"/>
          <w:szCs w:val="24"/>
          <w:u w:val="single"/>
        </w:rPr>
        <w:t xml:space="preserve"> </w:t>
      </w:r>
      <w:r w:rsidRPr="00887709">
        <w:rPr>
          <w:rFonts w:hAnsi="宋体" w:cs="宋体" w:hint="eastAsia"/>
          <w:color w:val="000000"/>
          <w:szCs w:val="24"/>
          <w:u w:val="single"/>
        </w:rPr>
        <w:t>（供应商全称）</w:t>
      </w:r>
      <w:r w:rsidR="00D41F9A">
        <w:rPr>
          <w:rFonts w:hAnsi="宋体" w:cs="宋体" w:hint="eastAsia"/>
          <w:color w:val="000000"/>
          <w:szCs w:val="24"/>
          <w:u w:val="single"/>
        </w:rPr>
        <w:t xml:space="preserve">  </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2F05EA" w:rsidRDefault="002F05EA" w:rsidP="002F05EA">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F05EA" w:rsidRDefault="002F05EA" w:rsidP="002F05EA">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F05EA" w:rsidRDefault="002F05EA" w:rsidP="002F05EA">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2F05EA" w:rsidP="00771805">
      <w:pPr>
        <w:spacing w:line="360" w:lineRule="auto"/>
        <w:ind w:firstLineChars="200" w:firstLine="438"/>
        <w:rPr>
          <w:rFonts w:hAnsi="宋体" w:cs="宋体"/>
          <w:color w:val="000000"/>
          <w:szCs w:val="24"/>
        </w:rPr>
      </w:pPr>
      <w:r>
        <w:rPr>
          <w:rFonts w:hAnsi="宋体" w:cs="宋体" w:hint="eastAsia"/>
          <w:color w:val="000000"/>
          <w:szCs w:val="24"/>
        </w:rPr>
        <w:t>5</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991B86">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991B86">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991B86">
      <w:pPr>
        <w:spacing w:beforeLines="20" w:afterLines="20" w:line="540" w:lineRule="exact"/>
        <w:ind w:firstLine="610"/>
        <w:rPr>
          <w:rFonts w:hAnsi="宋体" w:cs="宋体"/>
          <w:color w:val="000000"/>
          <w:szCs w:val="24"/>
        </w:rPr>
      </w:pPr>
      <w:r w:rsidRPr="0084639C">
        <w:rPr>
          <w:rFonts w:hAnsi="宋体" w:cs="宋体" w:hint="eastAsia"/>
          <w:color w:val="000000"/>
          <w:szCs w:val="24"/>
        </w:rPr>
        <w:t xml:space="preserve">成立时间： </w:t>
      </w:r>
      <w:r w:rsidR="003F44EB">
        <w:rPr>
          <w:rFonts w:hAnsi="宋体" w:cs="宋体" w:hint="eastAsia"/>
          <w:color w:val="000000"/>
          <w:szCs w:val="24"/>
        </w:rPr>
        <w:t xml:space="preserve">       </w:t>
      </w:r>
      <w:r w:rsidRPr="0084639C">
        <w:rPr>
          <w:rFonts w:hAnsi="宋体" w:cs="宋体" w:hint="eastAsia"/>
          <w:color w:val="000000"/>
          <w:szCs w:val="24"/>
        </w:rPr>
        <w:t>年</w:t>
      </w:r>
      <w:r w:rsidR="003F44EB">
        <w:rPr>
          <w:rFonts w:hAnsi="宋体" w:cs="宋体" w:hint="eastAsia"/>
          <w:color w:val="000000"/>
          <w:szCs w:val="24"/>
        </w:rPr>
        <w:t xml:space="preserve">     </w:t>
      </w:r>
      <w:r w:rsidRPr="0084639C">
        <w:rPr>
          <w:rFonts w:hAnsi="宋体" w:cs="宋体" w:hint="eastAsia"/>
          <w:color w:val="000000"/>
          <w:szCs w:val="24"/>
        </w:rPr>
        <w:t>月</w:t>
      </w:r>
      <w:r w:rsidR="003F44EB">
        <w:rPr>
          <w:rFonts w:hAnsi="宋体" w:cs="宋体" w:hint="eastAsia"/>
          <w:color w:val="000000"/>
          <w:szCs w:val="24"/>
        </w:rPr>
        <w:t xml:space="preserve">    </w:t>
      </w:r>
      <w:r w:rsidRPr="0084639C">
        <w:rPr>
          <w:rFonts w:hAnsi="宋体" w:cs="宋体" w:hint="eastAsia"/>
          <w:color w:val="000000"/>
          <w:szCs w:val="24"/>
        </w:rPr>
        <w:t>日</w:t>
      </w:r>
    </w:p>
    <w:p w:rsidR="00771805" w:rsidRPr="0084639C" w:rsidRDefault="00771805" w:rsidP="00991B86">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991B86">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991B86">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991B86">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991B86">
      <w:pPr>
        <w:spacing w:beforeLines="20" w:afterLines="20" w:line="540" w:lineRule="exact"/>
        <w:ind w:firstLine="610"/>
        <w:rPr>
          <w:rFonts w:hAnsi="宋体" w:cs="宋体"/>
          <w:color w:val="000000"/>
          <w:szCs w:val="24"/>
        </w:rPr>
      </w:pPr>
    </w:p>
    <w:p w:rsidR="00771805" w:rsidRPr="0084639C" w:rsidRDefault="00771805" w:rsidP="00991B86">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991B86">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991B86">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991B86">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991B86">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991B86">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991B86">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67" w:name="_Toc438648622"/>
      <w:r w:rsidR="00A662F4">
        <w:rPr>
          <w:rFonts w:hAnsi="宋体" w:cs="宋体" w:hint="eastAsia"/>
          <w:b/>
          <w:color w:val="000000"/>
          <w:szCs w:val="24"/>
        </w:rPr>
        <w:lastRenderedPageBreak/>
        <w:t>五</w:t>
      </w:r>
    </w:p>
    <w:p w:rsidR="00771805" w:rsidRPr="0084639C" w:rsidRDefault="00A662F4" w:rsidP="00991B86">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009F76EF">
        <w:rPr>
          <w:rFonts w:hAnsi="宋体" w:cs="宋体" w:hint="eastAsia"/>
          <w:color w:val="000000"/>
          <w:szCs w:val="24"/>
          <w:u w:val="single"/>
        </w:rPr>
        <w:t xml:space="preserve">      </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407840"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7728" arcsize="10923f">
            <v:textbox>
              <w:txbxContent>
                <w:p w:rsidR="008F424D" w:rsidRDefault="008F424D" w:rsidP="00771805">
                  <w:pPr>
                    <w:adjustRightInd w:val="0"/>
                    <w:snapToGrid w:val="0"/>
                  </w:pPr>
                </w:p>
                <w:p w:rsidR="008F424D" w:rsidRDefault="008F424D" w:rsidP="00771805">
                  <w:pPr>
                    <w:adjustRightInd w:val="0"/>
                    <w:snapToGrid w:val="0"/>
                  </w:pPr>
                </w:p>
                <w:p w:rsidR="008F424D" w:rsidRDefault="008F424D" w:rsidP="00771805">
                  <w:pPr>
                    <w:adjustRightInd w:val="0"/>
                    <w:snapToGrid w:val="0"/>
                    <w:jc w:val="center"/>
                  </w:pPr>
                  <w:r>
                    <w:rPr>
                      <w:rFonts w:hint="eastAsia"/>
                    </w:rPr>
                    <w:t>授权代表身份证复印件</w:t>
                  </w:r>
                </w:p>
                <w:p w:rsidR="008F424D" w:rsidRDefault="008F424D" w:rsidP="00771805">
                  <w:pPr>
                    <w:adjustRightInd w:val="0"/>
                    <w:snapToGrid w:val="0"/>
                  </w:pPr>
                </w:p>
                <w:p w:rsidR="008F424D" w:rsidRDefault="008F424D" w:rsidP="00771805">
                  <w:pPr>
                    <w:adjustRightInd w:val="0"/>
                    <w:snapToGrid w:val="0"/>
                  </w:pPr>
                </w:p>
              </w:txbxContent>
            </v:textbox>
          </v:roundrect>
        </w:pict>
      </w:r>
    </w:p>
    <w:p w:rsidR="00771805" w:rsidRDefault="00771805" w:rsidP="00771805">
      <w:pPr>
        <w:pStyle w:val="af3"/>
        <w:snapToGrid w:val="0"/>
        <w:spacing w:line="360" w:lineRule="auto"/>
        <w:ind w:firstLineChars="200" w:firstLine="438"/>
        <w:jc w:val="left"/>
        <w:rPr>
          <w:rFonts w:hAnsi="宋体"/>
          <w:color w:val="000000"/>
          <w:sz w:val="24"/>
        </w:rPr>
      </w:pPr>
    </w:p>
    <w:p w:rsidR="0043382F" w:rsidRDefault="0043382F" w:rsidP="00771805">
      <w:pPr>
        <w:pStyle w:val="af3"/>
        <w:snapToGrid w:val="0"/>
        <w:spacing w:line="360" w:lineRule="auto"/>
        <w:ind w:firstLineChars="200" w:firstLine="438"/>
        <w:jc w:val="left"/>
        <w:rPr>
          <w:rFonts w:hAnsi="宋体"/>
          <w:color w:val="000000"/>
          <w:sz w:val="24"/>
        </w:rPr>
      </w:pPr>
    </w:p>
    <w:p w:rsidR="0043382F" w:rsidRPr="0084639C" w:rsidRDefault="0043382F"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9F76EF">
      <w:pPr>
        <w:spacing w:line="360" w:lineRule="auto"/>
        <w:ind w:right="440" w:firstLineChars="3054" w:firstLine="6717"/>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w:t>
      </w:r>
      <w:r w:rsidR="009F76EF">
        <w:rPr>
          <w:rFonts w:hAnsi="宋体" w:hint="eastAsia"/>
          <w:color w:val="000000"/>
          <w:szCs w:val="28"/>
        </w:rPr>
        <w:t xml:space="preserve"> </w:t>
      </w:r>
      <w:r w:rsidRPr="0084639C">
        <w:rPr>
          <w:rFonts w:hAnsi="宋体" w:hint="eastAsia"/>
          <w:color w:val="000000"/>
          <w:szCs w:val="28"/>
        </w:rPr>
        <w:t>期：</w:t>
      </w:r>
      <w:r w:rsidR="009F76EF">
        <w:rPr>
          <w:rFonts w:hAnsi="宋体" w:hint="eastAsia"/>
          <w:color w:val="000000"/>
          <w:szCs w:val="28"/>
        </w:rPr>
        <w:t xml:space="preserve"> </w:t>
      </w:r>
      <w:r w:rsidRPr="0084639C">
        <w:rPr>
          <w:rFonts w:hAnsi="宋体" w:hint="eastAsia"/>
          <w:color w:val="000000"/>
          <w:szCs w:val="28"/>
        </w:rPr>
        <w:t>年</w:t>
      </w:r>
      <w:r w:rsidR="009F76EF">
        <w:rPr>
          <w:rFonts w:hAnsi="宋体" w:hint="eastAsia"/>
          <w:color w:val="000000"/>
          <w:szCs w:val="28"/>
        </w:rPr>
        <w:t xml:space="preserve">  </w:t>
      </w:r>
      <w:r w:rsidRPr="0084639C">
        <w:rPr>
          <w:rFonts w:hAnsi="宋体" w:hint="eastAsia"/>
          <w:color w:val="000000"/>
          <w:szCs w:val="28"/>
        </w:rPr>
        <w:t>月</w:t>
      </w:r>
      <w:r w:rsidR="009F76EF">
        <w:rPr>
          <w:rFonts w:hAnsi="宋体" w:hint="eastAsia"/>
          <w:color w:val="000000"/>
          <w:szCs w:val="28"/>
        </w:rPr>
        <w:t xml:space="preserve">   </w:t>
      </w:r>
      <w:r w:rsidRPr="0084639C">
        <w:rPr>
          <w:rFonts w:hAnsi="宋体" w:hint="eastAsia"/>
          <w:color w:val="000000"/>
          <w:szCs w:val="28"/>
        </w:rPr>
        <w:t>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68" w:name="_Toc433835936"/>
      <w:bookmarkStart w:id="69" w:name="_Toc438648630"/>
      <w:bookmarkEnd w:id="67"/>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A662F4" w:rsidRPr="0084639C" w:rsidRDefault="00A662F4" w:rsidP="00771805">
      <w:pPr>
        <w:spacing w:line="360" w:lineRule="auto"/>
        <w:ind w:firstLine="435"/>
        <w:rPr>
          <w:rFonts w:hAnsi="宋体"/>
          <w:color w:val="000000"/>
        </w:rPr>
      </w:pPr>
      <w:r>
        <w:rPr>
          <w:rFonts w:hint="eastAsia"/>
          <w:color w:val="000000"/>
        </w:rPr>
        <w:t>2</w:t>
      </w:r>
      <w:r w:rsidRPr="0084639C">
        <w:rPr>
          <w:rFonts w:hint="eastAsia"/>
          <w:color w:val="000000"/>
        </w:rPr>
        <w:t>、</w:t>
      </w: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9F76EF" w:rsidRDefault="009F76EF" w:rsidP="00771805">
      <w:pPr>
        <w:spacing w:line="360" w:lineRule="auto"/>
        <w:ind w:firstLineChars="1762" w:firstLine="3859"/>
        <w:rPr>
          <w:rFonts w:hAnsi="宋体"/>
          <w:color w:val="000000"/>
        </w:rPr>
      </w:pP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Default="00A662F4" w:rsidP="009F76EF">
      <w:pPr>
        <w:tabs>
          <w:tab w:val="left" w:pos="630"/>
        </w:tabs>
        <w:spacing w:line="360" w:lineRule="auto"/>
        <w:ind w:firstLineChars="1762" w:firstLine="3859"/>
        <w:rPr>
          <w:rFonts w:hAnsi="宋体"/>
          <w:color w:val="000000"/>
        </w:rPr>
      </w:pPr>
      <w:r w:rsidRPr="0084639C">
        <w:rPr>
          <w:rFonts w:hAnsi="宋体" w:hint="eastAsia"/>
          <w:color w:val="000000"/>
        </w:rPr>
        <w:t>日期：</w:t>
      </w:r>
    </w:p>
    <w:p w:rsidR="009F76EF" w:rsidRDefault="009F76EF" w:rsidP="009F76EF">
      <w:pPr>
        <w:tabs>
          <w:tab w:val="left" w:pos="630"/>
        </w:tabs>
        <w:spacing w:line="360" w:lineRule="auto"/>
        <w:ind w:firstLineChars="1762" w:firstLine="3859"/>
        <w:rPr>
          <w:rFonts w:hAnsi="宋体"/>
          <w:color w:val="000000"/>
        </w:rPr>
      </w:pPr>
    </w:p>
    <w:p w:rsidR="009F76EF" w:rsidRDefault="009F76EF" w:rsidP="009F76EF">
      <w:pPr>
        <w:tabs>
          <w:tab w:val="left" w:pos="630"/>
        </w:tabs>
        <w:spacing w:line="360" w:lineRule="auto"/>
        <w:ind w:firstLineChars="1762" w:firstLine="3859"/>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68"/>
    <w:bookmarkEnd w:id="69"/>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771805">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p>
    <w:p w:rsidR="00771805" w:rsidRPr="0084639C" w:rsidRDefault="00771805" w:rsidP="00771805">
      <w:pPr>
        <w:jc w:val="center"/>
        <w:rPr>
          <w:rFonts w:hAnsi="宋体" w:cs="宋体"/>
          <w:b/>
          <w:color w:val="000000"/>
          <w:szCs w:val="24"/>
        </w:rPr>
      </w:pPr>
      <w:r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C21936" w:rsidRPr="002C7644" w:rsidRDefault="00C21936" w:rsidP="00C21936">
      <w:pPr>
        <w:spacing w:line="360" w:lineRule="auto"/>
        <w:ind w:firstLineChars="200" w:firstLine="438"/>
        <w:rPr>
          <w:rFonts w:hAnsi="宋体"/>
          <w:szCs w:val="18"/>
        </w:rPr>
      </w:pPr>
      <w:r w:rsidRPr="002C7644">
        <w:rPr>
          <w:rFonts w:hAnsi="宋体" w:hint="eastAsia"/>
          <w:szCs w:val="18"/>
        </w:rPr>
        <w:t>1</w:t>
      </w:r>
      <w:r>
        <w:rPr>
          <w:rFonts w:hAnsi="宋体" w:hint="eastAsia"/>
          <w:szCs w:val="18"/>
        </w:rPr>
        <w:t>.</w:t>
      </w:r>
      <w:r w:rsidRPr="002C7644">
        <w:rPr>
          <w:rFonts w:hAnsi="宋体" w:hint="eastAsia"/>
          <w:szCs w:val="18"/>
        </w:rPr>
        <w:t>律师事务所简介；</w:t>
      </w:r>
    </w:p>
    <w:p w:rsidR="00C21936" w:rsidRPr="002C7644" w:rsidRDefault="00C21936" w:rsidP="00C21936">
      <w:pPr>
        <w:spacing w:line="360" w:lineRule="auto"/>
        <w:ind w:firstLineChars="200" w:firstLine="438"/>
        <w:rPr>
          <w:rFonts w:hAnsi="宋体"/>
          <w:szCs w:val="18"/>
        </w:rPr>
      </w:pPr>
      <w:r w:rsidRPr="002C7644">
        <w:rPr>
          <w:rFonts w:hAnsi="宋体" w:hint="eastAsia"/>
          <w:szCs w:val="18"/>
        </w:rPr>
        <w:t>2</w:t>
      </w:r>
      <w:r>
        <w:rPr>
          <w:rFonts w:hAnsi="宋体" w:hint="eastAsia"/>
          <w:szCs w:val="18"/>
        </w:rPr>
        <w:t>.</w:t>
      </w:r>
      <w:r w:rsidRPr="002C7644">
        <w:rPr>
          <w:rFonts w:hAnsi="宋体" w:hint="eastAsia"/>
          <w:szCs w:val="18"/>
        </w:rPr>
        <w:t>律师事务所执业许可证副本复印件；</w:t>
      </w:r>
    </w:p>
    <w:p w:rsidR="00C21936" w:rsidRPr="002C7644" w:rsidRDefault="00C21936" w:rsidP="00C21936">
      <w:pPr>
        <w:spacing w:line="360" w:lineRule="auto"/>
        <w:ind w:firstLineChars="200" w:firstLine="438"/>
        <w:rPr>
          <w:rFonts w:hAnsi="宋体"/>
          <w:szCs w:val="18"/>
        </w:rPr>
      </w:pPr>
      <w:r w:rsidRPr="002C7644">
        <w:rPr>
          <w:rFonts w:hAnsi="宋体"/>
          <w:szCs w:val="18"/>
        </w:rPr>
        <w:t>3</w:t>
      </w:r>
      <w:r>
        <w:rPr>
          <w:rFonts w:hAnsi="宋体" w:hint="eastAsia"/>
          <w:szCs w:val="18"/>
        </w:rPr>
        <w:t>.</w:t>
      </w:r>
      <w:r w:rsidRPr="002C7644">
        <w:rPr>
          <w:rFonts w:hAnsi="宋体" w:hint="eastAsia"/>
          <w:szCs w:val="18"/>
        </w:rPr>
        <w:t>该所律师专业证书复印件；</w:t>
      </w:r>
    </w:p>
    <w:p w:rsidR="00C21936" w:rsidRPr="002C7644" w:rsidRDefault="00C21936" w:rsidP="00C21936">
      <w:pPr>
        <w:spacing w:line="360" w:lineRule="auto"/>
        <w:ind w:firstLineChars="200" w:firstLine="438"/>
        <w:rPr>
          <w:rFonts w:hAnsi="宋体"/>
          <w:szCs w:val="18"/>
        </w:rPr>
      </w:pPr>
      <w:r w:rsidRPr="002C7644">
        <w:rPr>
          <w:rFonts w:hAnsi="宋体"/>
          <w:szCs w:val="18"/>
        </w:rPr>
        <w:t>4</w:t>
      </w:r>
      <w:r>
        <w:rPr>
          <w:rFonts w:hAnsi="宋体" w:hint="eastAsia"/>
          <w:szCs w:val="18"/>
        </w:rPr>
        <w:t>.</w:t>
      </w:r>
      <w:r w:rsidRPr="002C7644">
        <w:rPr>
          <w:rFonts w:hAnsi="宋体" w:hint="eastAsia"/>
          <w:szCs w:val="18"/>
        </w:rPr>
        <w:t>委派律师执业证、身份证复印件、简介（如系中共党员，应由所在支部出具证明材料）；</w:t>
      </w:r>
    </w:p>
    <w:p w:rsidR="00C21936" w:rsidRPr="002C7644" w:rsidRDefault="00C21936" w:rsidP="00C21936">
      <w:pPr>
        <w:spacing w:line="360" w:lineRule="auto"/>
        <w:ind w:firstLineChars="200" w:firstLine="438"/>
        <w:rPr>
          <w:rFonts w:hAnsi="宋体"/>
          <w:szCs w:val="18"/>
        </w:rPr>
      </w:pPr>
      <w:r w:rsidRPr="002C7644">
        <w:rPr>
          <w:rFonts w:hAnsi="宋体"/>
          <w:szCs w:val="18"/>
        </w:rPr>
        <w:t>5</w:t>
      </w:r>
      <w:r>
        <w:rPr>
          <w:rFonts w:hAnsi="宋体" w:hint="eastAsia"/>
          <w:szCs w:val="18"/>
        </w:rPr>
        <w:t>.</w:t>
      </w:r>
      <w:r w:rsidRPr="002C7644">
        <w:rPr>
          <w:rFonts w:hAnsi="宋体" w:hint="eastAsia"/>
          <w:szCs w:val="18"/>
        </w:rPr>
        <w:t>委派律师中关于全资国有公司</w:t>
      </w:r>
      <w:r w:rsidRPr="00605030">
        <w:rPr>
          <w:rFonts w:hAnsi="宋体" w:hint="eastAsia"/>
          <w:szCs w:val="18"/>
        </w:rPr>
        <w:t>常年</w:t>
      </w:r>
      <w:r w:rsidRPr="002C7644">
        <w:rPr>
          <w:rFonts w:hAnsi="宋体" w:hint="eastAsia"/>
          <w:szCs w:val="18"/>
        </w:rPr>
        <w:t>法律顾问经验律师的相关证明材料（法律顾问合同复印件）；</w:t>
      </w:r>
    </w:p>
    <w:p w:rsidR="00C21936" w:rsidRPr="002C7644" w:rsidRDefault="00C21936" w:rsidP="00C21936">
      <w:pPr>
        <w:spacing w:line="360" w:lineRule="auto"/>
        <w:ind w:firstLineChars="200" w:firstLine="438"/>
        <w:rPr>
          <w:rFonts w:hAnsi="宋体"/>
          <w:szCs w:val="18"/>
        </w:rPr>
      </w:pPr>
      <w:r w:rsidRPr="002C7644">
        <w:rPr>
          <w:rFonts w:hAnsi="宋体"/>
          <w:szCs w:val="18"/>
        </w:rPr>
        <w:t>6</w:t>
      </w:r>
      <w:r>
        <w:rPr>
          <w:rFonts w:hAnsi="宋体" w:hint="eastAsia"/>
          <w:szCs w:val="18"/>
        </w:rPr>
        <w:t>.</w:t>
      </w:r>
      <w:r w:rsidRPr="002C7644">
        <w:rPr>
          <w:rFonts w:hAnsi="宋体" w:hint="eastAsia"/>
          <w:szCs w:val="18"/>
        </w:rPr>
        <w:t>近三年为政府机关、</w:t>
      </w:r>
      <w:r w:rsidRPr="00605030">
        <w:rPr>
          <w:rFonts w:hAnsi="宋体" w:hint="eastAsia"/>
          <w:szCs w:val="18"/>
        </w:rPr>
        <w:t>全资国有公司或上市公司</w:t>
      </w:r>
      <w:r w:rsidRPr="002C7644">
        <w:rPr>
          <w:rFonts w:hAnsi="宋体" w:hint="eastAsia"/>
          <w:szCs w:val="18"/>
        </w:rPr>
        <w:t>提供服务的业绩证明材料（法律顾问合同或案件代理合同复印件）</w:t>
      </w:r>
      <w:r>
        <w:rPr>
          <w:rFonts w:hAnsi="宋体" w:hint="eastAsia"/>
          <w:szCs w:val="18"/>
        </w:rPr>
        <w:t>，及为从事</w:t>
      </w:r>
      <w:r w:rsidRPr="00090FFC">
        <w:rPr>
          <w:rFonts w:hAnsi="宋体" w:hint="eastAsia"/>
          <w:szCs w:val="18"/>
        </w:rPr>
        <w:t>担保、产业园运营、酒店运营和房屋租赁业务</w:t>
      </w:r>
      <w:r>
        <w:rPr>
          <w:rFonts w:hAnsi="宋体" w:hint="eastAsia"/>
          <w:szCs w:val="18"/>
        </w:rPr>
        <w:t>的全资国有公司提供法律服务的业绩证明材料</w:t>
      </w:r>
      <w:r w:rsidRPr="002C7644">
        <w:rPr>
          <w:rFonts w:hAnsi="宋体" w:hint="eastAsia"/>
          <w:szCs w:val="18"/>
        </w:rPr>
        <w:t>（法律顾问合同或案件代理合同复印件）</w:t>
      </w:r>
      <w:r>
        <w:rPr>
          <w:rFonts w:hAnsi="宋体" w:hint="eastAsia"/>
          <w:szCs w:val="18"/>
        </w:rPr>
        <w:t>；</w:t>
      </w:r>
    </w:p>
    <w:p w:rsidR="002C0DA5" w:rsidRDefault="00C21936" w:rsidP="00771805">
      <w:pPr>
        <w:spacing w:line="360" w:lineRule="auto"/>
        <w:ind w:firstLineChars="200" w:firstLine="438"/>
        <w:rPr>
          <w:rFonts w:hAnsi="宋体"/>
          <w:color w:val="000000"/>
          <w:kern w:val="2"/>
          <w:szCs w:val="24"/>
        </w:rPr>
      </w:pPr>
      <w:r>
        <w:rPr>
          <w:rFonts w:hAnsi="宋体" w:hint="eastAsia"/>
          <w:szCs w:val="18"/>
        </w:rPr>
        <w:t>7.法律服务方案（需</w:t>
      </w:r>
      <w:r w:rsidRPr="002C7644">
        <w:rPr>
          <w:rFonts w:hAnsi="宋体" w:hint="eastAsia"/>
          <w:szCs w:val="18"/>
        </w:rPr>
        <w:t>加盖公章，包括内容措施、人员安排、管理办法等</w:t>
      </w:r>
      <w:r>
        <w:rPr>
          <w:rFonts w:hAnsi="宋体" w:hint="eastAsia"/>
          <w:szCs w:val="18"/>
        </w:rPr>
        <w:t>及</w:t>
      </w:r>
      <w:r w:rsidRPr="002C7644">
        <w:rPr>
          <w:rFonts w:hAnsi="宋体" w:hint="eastAsia"/>
          <w:szCs w:val="18"/>
        </w:rPr>
        <w:t>相关服务的介绍）</w:t>
      </w:r>
      <w:r>
        <w:rPr>
          <w:rFonts w:hAnsi="宋体" w:hint="eastAsia"/>
          <w:szCs w:val="18"/>
        </w:rPr>
        <w:t>。</w:t>
      </w:r>
    </w:p>
    <w:sectPr w:rsidR="002C0DA5" w:rsidSect="00771805">
      <w:headerReference w:type="default" r:id="rId8"/>
      <w:footerReference w:type="default" r:id="rId9"/>
      <w:headerReference w:type="first" r:id="rId10"/>
      <w:footerReference w:type="first" r:id="rId11"/>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C8" w:rsidRDefault="001E11C8" w:rsidP="005C102E">
      <w:r>
        <w:separator/>
      </w:r>
    </w:p>
  </w:endnote>
  <w:endnote w:type="continuationSeparator" w:id="1">
    <w:p w:rsidR="001E11C8" w:rsidRDefault="001E11C8"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汉仪楷体简"/>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font-weight : 400">
    <w:altName w:val="苹方-简"/>
    <w:charset w:val="00"/>
    <w:family w:val="auto"/>
    <w:pitch w:val="default"/>
    <w:sig w:usb0="00000000" w:usb1="00000000" w:usb2="00000000"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华文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苹方-简"/>
    <w:charset w:val="86"/>
    <w:family w:val="auto"/>
    <w:pitch w:val="default"/>
    <w:sig w:usb0="00000000" w:usb1="00000000" w:usb2="00000010" w:usb3="00000000" w:csb0="0004000A" w:csb1="00000000"/>
  </w:font>
  <w:font w:name="???|CS?o｡ﾀ?">
    <w:altName w:val="Hiragino Sans"/>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Apple SD Gothic Neo"/>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altName w:val="华文宋体"/>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4D" w:rsidRDefault="00407840">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mso-wrap-style:none;mso-position-horizontal:center;mso-position-horizontal-relative:margin" filled="f" stroked="f" strokeweight="1.25pt">
          <v:fill o:detectmouseclick="t"/>
          <v:textbox style="mso-fit-shape-to-text:t" inset="0,0,0,0">
            <w:txbxContent>
              <w:p w:rsidR="008F424D" w:rsidRDefault="008F424D">
                <w:pPr>
                  <w:pStyle w:val="af9"/>
                  <w:jc w:val="center"/>
                </w:pPr>
                <w:r>
                  <w:rPr>
                    <w:rFonts w:hint="eastAsia"/>
                  </w:rPr>
                  <w:t>第</w:t>
                </w:r>
                <w:fldSimple w:instr="page">
                  <w:r w:rsidR="00991B86">
                    <w:rPr>
                      <w:noProof/>
                    </w:rPr>
                    <w:t>40</w:t>
                  </w:r>
                </w:fldSimple>
                <w:r>
                  <w:rPr>
                    <w:rFonts w:hint="eastAsia"/>
                  </w:rPr>
                  <w:t>页共</w:t>
                </w:r>
                <w:fldSimple w:instr="numpages">
                  <w:r w:rsidR="00991B86">
                    <w:rPr>
                      <w:noProof/>
                    </w:rPr>
                    <w:t>40</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4D" w:rsidRDefault="00407840">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8F424D" w:rsidRDefault="008F424D">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407840">
                  <w:rPr>
                    <w:sz w:val="21"/>
                    <w:szCs w:val="21"/>
                  </w:rPr>
                  <w:fldChar w:fldCharType="begin"/>
                </w:r>
                <w:r>
                  <w:rPr>
                    <w:rFonts w:hint="eastAsia"/>
                    <w:sz w:val="21"/>
                    <w:szCs w:val="21"/>
                  </w:rPr>
                  <w:instrText>numpages</w:instrText>
                </w:r>
                <w:r w:rsidR="00407840">
                  <w:rPr>
                    <w:sz w:val="21"/>
                    <w:szCs w:val="21"/>
                  </w:rPr>
                  <w:fldChar w:fldCharType="separate"/>
                </w:r>
                <w:r>
                  <w:rPr>
                    <w:noProof/>
                    <w:sz w:val="21"/>
                    <w:szCs w:val="21"/>
                  </w:rPr>
                  <w:t>21</w:t>
                </w:r>
                <w:r w:rsidR="00407840">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C8" w:rsidRDefault="001E11C8" w:rsidP="005C102E">
      <w:r>
        <w:separator/>
      </w:r>
    </w:p>
  </w:footnote>
  <w:footnote w:type="continuationSeparator" w:id="1">
    <w:p w:rsidR="001E11C8" w:rsidRDefault="001E11C8"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4D" w:rsidRDefault="008F424D" w:rsidP="007263EC">
    <w:pPr>
      <w:pStyle w:val="aa"/>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24D" w:rsidRDefault="008F424D">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3">
    <w:nsid w:val="229B5053"/>
    <w:multiLevelType w:val="hybridMultilevel"/>
    <w:tmpl w:val="515C9A5E"/>
    <w:lvl w:ilvl="0" w:tplc="215C34AE">
      <w:start w:val="1"/>
      <w:numFmt w:val="japaneseCounting"/>
      <w:lvlText w:val="第%1条"/>
      <w:lvlJc w:val="left"/>
      <w:pPr>
        <w:ind w:left="960" w:hanging="9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57553C"/>
    <w:multiLevelType w:val="hybridMultilevel"/>
    <w:tmpl w:val="2D22CDC4"/>
    <w:lvl w:ilvl="0" w:tplc="FB48BAC8">
      <w:numFmt w:val="decimal"/>
      <w:lvlText w:val="%1"/>
      <w:lvlJc w:val="left"/>
      <w:pPr>
        <w:ind w:left="3168" w:hanging="1635"/>
      </w:pPr>
      <w:rPr>
        <w:rFonts w:ascii="仿宋_GB2312" w:eastAsia="仿宋_GB2312" w:cs="宋体" w:hint="default"/>
        <w:color w:val="000000"/>
      </w:rPr>
    </w:lvl>
    <w:lvl w:ilvl="1" w:tplc="04090019" w:tentative="1">
      <w:start w:val="1"/>
      <w:numFmt w:val="lowerLetter"/>
      <w:lvlText w:val="%2)"/>
      <w:lvlJc w:val="left"/>
      <w:pPr>
        <w:ind w:left="2373" w:hanging="420"/>
      </w:pPr>
    </w:lvl>
    <w:lvl w:ilvl="2" w:tplc="0409001B" w:tentative="1">
      <w:start w:val="1"/>
      <w:numFmt w:val="lowerRoman"/>
      <w:lvlText w:val="%3."/>
      <w:lvlJc w:val="right"/>
      <w:pPr>
        <w:ind w:left="2793" w:hanging="420"/>
      </w:pPr>
    </w:lvl>
    <w:lvl w:ilvl="3" w:tplc="0409000F" w:tentative="1">
      <w:start w:val="1"/>
      <w:numFmt w:val="decimal"/>
      <w:lvlText w:val="%4."/>
      <w:lvlJc w:val="left"/>
      <w:pPr>
        <w:ind w:left="3213" w:hanging="420"/>
      </w:pPr>
    </w:lvl>
    <w:lvl w:ilvl="4" w:tplc="04090019" w:tentative="1">
      <w:start w:val="1"/>
      <w:numFmt w:val="lowerLetter"/>
      <w:lvlText w:val="%5)"/>
      <w:lvlJc w:val="left"/>
      <w:pPr>
        <w:ind w:left="3633" w:hanging="420"/>
      </w:pPr>
    </w:lvl>
    <w:lvl w:ilvl="5" w:tplc="0409001B" w:tentative="1">
      <w:start w:val="1"/>
      <w:numFmt w:val="lowerRoman"/>
      <w:lvlText w:val="%6."/>
      <w:lvlJc w:val="right"/>
      <w:pPr>
        <w:ind w:left="4053" w:hanging="420"/>
      </w:pPr>
    </w:lvl>
    <w:lvl w:ilvl="6" w:tplc="0409000F" w:tentative="1">
      <w:start w:val="1"/>
      <w:numFmt w:val="decimal"/>
      <w:lvlText w:val="%7."/>
      <w:lvlJc w:val="left"/>
      <w:pPr>
        <w:ind w:left="4473" w:hanging="420"/>
      </w:pPr>
    </w:lvl>
    <w:lvl w:ilvl="7" w:tplc="04090019" w:tentative="1">
      <w:start w:val="1"/>
      <w:numFmt w:val="lowerLetter"/>
      <w:lvlText w:val="%8)"/>
      <w:lvlJc w:val="left"/>
      <w:pPr>
        <w:ind w:left="4893" w:hanging="420"/>
      </w:pPr>
    </w:lvl>
    <w:lvl w:ilvl="8" w:tplc="0409001B" w:tentative="1">
      <w:start w:val="1"/>
      <w:numFmt w:val="lowerRoman"/>
      <w:lvlText w:val="%9."/>
      <w:lvlJc w:val="right"/>
      <w:pPr>
        <w:ind w:left="5313" w:hanging="420"/>
      </w:pPr>
    </w:lvl>
  </w:abstractNum>
  <w:abstractNum w:abstractNumId="5">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B3FDCC3"/>
    <w:multiLevelType w:val="singleLevel"/>
    <w:tmpl w:val="5B3FDCC3"/>
    <w:lvl w:ilvl="0">
      <w:start w:val="1"/>
      <w:numFmt w:val="decimal"/>
      <w:suff w:val="nothing"/>
      <w:lvlText w:val="%1、"/>
      <w:lvlJc w:val="left"/>
    </w:lvl>
  </w:abstractNum>
  <w:abstractNum w:abstractNumId="8">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2"/>
  </w:num>
  <w:num w:numId="2">
    <w:abstractNumId w:val="0"/>
  </w:num>
  <w:num w:numId="3">
    <w:abstractNumId w:val="1"/>
  </w:num>
  <w:num w:numId="4">
    <w:abstractNumId w:val="6"/>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6144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42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qFormat="1"/>
    <w:lsdException w:name="index heading" w:uiPriority="0"/>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uiPriority w:val="99"/>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uiPriority w:val="99"/>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uiPriority w:val="99"/>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uiPriority w:val="9"/>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uiPriority w:val="99"/>
    <w:qFormat/>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iPriority w:val="99"/>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uiPriority w:val="99"/>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uiPriority w:val="99"/>
    <w:qFormat/>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uiPriority w:val="99"/>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uiPriority w:val="99"/>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rsid w:val="00B9210A"/>
    <w:rPr>
      <w:rFonts w:ascii="宋体"/>
      <w:b/>
      <w:bCs/>
      <w:kern w:val="0"/>
      <w:sz w:val="28"/>
    </w:rPr>
  </w:style>
  <w:style w:type="paragraph" w:customStyle="1" w:styleId="DL">
    <w:name w:val="D&amp;L"/>
    <w:basedOn w:val="aa"/>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0">
    <w:name w:val="Char Char Char Char Char Char"/>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uiPriority w:val="99"/>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0">
    <w:name w:val="Char Char Char Char"/>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f1">
    <w:name w:val="Char"/>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uiPriority w:val="35"/>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2">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0">
    <w:name w:val="Char Char Char Char Char"/>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0">
    <w:name w:val="Char10 Char Char Char Char Char Char Char Char Char"/>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3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4511A"/>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4511A"/>
    <w:pPr>
      <w:widowControl/>
      <w:spacing w:before="100" w:beforeAutospacing="1" w:after="100" w:afterAutospacing="1"/>
      <w:jc w:val="center"/>
    </w:pPr>
    <w:rPr>
      <w:rFonts w:hAnsi="宋体" w:cs="宋体"/>
      <w:szCs w:val="24"/>
    </w:rPr>
  </w:style>
  <w:style w:type="paragraph" w:customStyle="1" w:styleId="xl66">
    <w:name w:val="xl66"/>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8451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w:divs>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4239E-7862-4AF7-97DB-1342D917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40</Pages>
  <Words>3283</Words>
  <Characters>18719</Characters>
  <Application>Microsoft Office Word</Application>
  <DocSecurity>0</DocSecurity>
  <Lines>155</Lines>
  <Paragraphs>43</Paragraphs>
  <ScaleCrop>false</ScaleCrop>
  <Company>Microsoft</Company>
  <LinksUpToDate>false</LinksUpToDate>
  <CharactersWithSpaces>21959</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6</cp:revision>
  <cp:lastPrinted>2020-05-26T06:49:00Z</cp:lastPrinted>
  <dcterms:created xsi:type="dcterms:W3CDTF">2021-05-17T02:37:00Z</dcterms:created>
  <dcterms:modified xsi:type="dcterms:W3CDTF">2021-05-20T01:30:00Z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