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5D4B" w:rsidRDefault="000E5D4B">
      <w:pPr>
        <w:tabs>
          <w:tab w:val="left" w:pos="315"/>
          <w:tab w:val="left" w:pos="8820"/>
        </w:tabs>
        <w:spacing w:line="500" w:lineRule="exact"/>
        <w:ind w:rightChars="127" w:right="278"/>
        <w:jc w:val="center"/>
        <w:rPr>
          <w:rFonts w:hAnsi="宋体"/>
          <w:b/>
          <w:bCs/>
          <w:shadow/>
          <w:color w:val="000000"/>
          <w:sz w:val="52"/>
          <w:szCs w:val="52"/>
        </w:rPr>
      </w:pPr>
    </w:p>
    <w:p w:rsidR="000E5D4B" w:rsidRDefault="000E5D4B">
      <w:pPr>
        <w:tabs>
          <w:tab w:val="left" w:pos="315"/>
          <w:tab w:val="left" w:pos="8820"/>
        </w:tabs>
        <w:spacing w:line="500" w:lineRule="exact"/>
        <w:ind w:rightChars="127" w:right="278"/>
        <w:jc w:val="center"/>
        <w:rPr>
          <w:rFonts w:hAnsi="宋体"/>
          <w:b/>
          <w:bCs/>
          <w:shadow/>
          <w:color w:val="000000"/>
          <w:sz w:val="52"/>
          <w:szCs w:val="52"/>
        </w:rPr>
      </w:pPr>
    </w:p>
    <w:p w:rsidR="000E5D4B" w:rsidRDefault="000E5D4B">
      <w:pPr>
        <w:tabs>
          <w:tab w:val="left" w:pos="315"/>
          <w:tab w:val="left" w:pos="8820"/>
        </w:tabs>
        <w:spacing w:line="500" w:lineRule="exact"/>
        <w:ind w:rightChars="127" w:right="278"/>
        <w:jc w:val="center"/>
        <w:rPr>
          <w:rFonts w:hAnsi="宋体"/>
          <w:b/>
          <w:bCs/>
          <w:shadow/>
          <w:color w:val="000000"/>
          <w:sz w:val="52"/>
          <w:szCs w:val="52"/>
        </w:rPr>
      </w:pPr>
    </w:p>
    <w:p w:rsidR="000E5D4B" w:rsidRDefault="000E5D4B">
      <w:pPr>
        <w:tabs>
          <w:tab w:val="left" w:pos="315"/>
          <w:tab w:val="left" w:pos="8820"/>
        </w:tabs>
        <w:spacing w:line="500" w:lineRule="exact"/>
        <w:ind w:rightChars="127" w:right="278"/>
        <w:jc w:val="center"/>
        <w:rPr>
          <w:rFonts w:hAnsi="宋体"/>
          <w:b/>
          <w:bCs/>
          <w:shadow/>
          <w:color w:val="000000"/>
          <w:sz w:val="52"/>
          <w:szCs w:val="52"/>
        </w:rPr>
      </w:pPr>
    </w:p>
    <w:p w:rsidR="000E5D4B" w:rsidRDefault="000B1604">
      <w:pPr>
        <w:tabs>
          <w:tab w:val="left" w:pos="315"/>
          <w:tab w:val="left" w:pos="8820"/>
        </w:tabs>
        <w:spacing w:line="500" w:lineRule="exact"/>
        <w:ind w:rightChars="127" w:right="278"/>
        <w:jc w:val="center"/>
        <w:rPr>
          <w:rFonts w:ascii="黑体" w:eastAsia="黑体" w:hAnsi="黑体"/>
          <w:b/>
          <w:bCs/>
          <w:shadow/>
          <w:color w:val="000000"/>
          <w:spacing w:val="-40"/>
          <w:sz w:val="52"/>
          <w:szCs w:val="52"/>
        </w:rPr>
      </w:pPr>
      <w:r>
        <w:rPr>
          <w:rFonts w:ascii="黑体" w:eastAsia="黑体" w:hAnsi="黑体" w:hint="eastAsia"/>
          <w:b/>
          <w:bCs/>
          <w:shadow/>
          <w:color w:val="000000"/>
          <w:spacing w:val="-40"/>
          <w:sz w:val="52"/>
          <w:szCs w:val="52"/>
        </w:rPr>
        <w:t>合肥经济技术开发区公用事业发展公司</w:t>
      </w:r>
    </w:p>
    <w:p w:rsidR="000E5D4B" w:rsidRDefault="000B1604">
      <w:pPr>
        <w:tabs>
          <w:tab w:val="left" w:pos="315"/>
          <w:tab w:val="left" w:pos="8820"/>
        </w:tabs>
        <w:spacing w:line="500" w:lineRule="exact"/>
        <w:ind w:rightChars="127" w:right="278"/>
        <w:jc w:val="center"/>
        <w:rPr>
          <w:rFonts w:ascii="黑体" w:eastAsia="黑体" w:hAnsi="黑体"/>
          <w:color w:val="000000"/>
          <w:sz w:val="52"/>
          <w:szCs w:val="52"/>
        </w:rPr>
      </w:pPr>
      <w:r>
        <w:rPr>
          <w:rFonts w:ascii="黑体" w:eastAsia="黑体" w:hAnsi="黑体" w:hint="eastAsia"/>
          <w:b/>
          <w:bCs/>
          <w:shadow/>
          <w:color w:val="000000"/>
          <w:sz w:val="52"/>
          <w:szCs w:val="52"/>
        </w:rPr>
        <w:t>招标公告</w:t>
      </w: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E5D4B">
      <w:pPr>
        <w:tabs>
          <w:tab w:val="left" w:pos="315"/>
          <w:tab w:val="left" w:pos="8820"/>
        </w:tabs>
        <w:spacing w:line="500" w:lineRule="exact"/>
        <w:ind w:rightChars="127" w:right="278"/>
        <w:jc w:val="center"/>
        <w:rPr>
          <w:rFonts w:ascii="仿宋_GB2312" w:eastAsia="仿宋_GB2312"/>
          <w:color w:val="000000"/>
          <w:sz w:val="44"/>
        </w:rPr>
      </w:pPr>
    </w:p>
    <w:p w:rsidR="000E5D4B" w:rsidRDefault="000B1604" w:rsidP="00297618">
      <w:pPr>
        <w:autoSpaceDE w:val="0"/>
        <w:autoSpaceDN w:val="0"/>
        <w:adjustRightInd w:val="0"/>
        <w:ind w:firstLineChars="345" w:firstLine="1174"/>
        <w:jc w:val="left"/>
        <w:rPr>
          <w:rFonts w:hAnsi="DotumChe" w:cs="宋体"/>
          <w:b/>
          <w:color w:val="000000"/>
          <w:spacing w:val="20"/>
          <w:sz w:val="32"/>
          <w:szCs w:val="32"/>
        </w:rPr>
      </w:pPr>
      <w:r>
        <w:rPr>
          <w:rFonts w:hAnsi="DotumChe" w:cs="宋体" w:hint="eastAsia"/>
          <w:b/>
          <w:color w:val="000000"/>
          <w:spacing w:val="20"/>
          <w:sz w:val="32"/>
          <w:szCs w:val="32"/>
        </w:rPr>
        <w:t>项目名称：</w:t>
      </w:r>
      <w:r>
        <w:rPr>
          <w:rFonts w:hAnsi="DotumChe" w:cs="宋体"/>
          <w:b/>
          <w:color w:val="000000"/>
          <w:spacing w:val="20"/>
          <w:sz w:val="32"/>
          <w:szCs w:val="32"/>
        </w:rPr>
        <w:t>马尼拉草皮</w:t>
      </w:r>
      <w:r>
        <w:rPr>
          <w:rFonts w:hAnsi="DotumChe" w:cs="宋体" w:hint="eastAsia"/>
          <w:b/>
          <w:color w:val="000000"/>
          <w:spacing w:val="20"/>
          <w:sz w:val="32"/>
          <w:szCs w:val="32"/>
        </w:rPr>
        <w:t>采购</w:t>
      </w:r>
    </w:p>
    <w:p w:rsidR="000E5D4B" w:rsidRDefault="000B1604" w:rsidP="00297618">
      <w:pPr>
        <w:autoSpaceDE w:val="0"/>
        <w:autoSpaceDN w:val="0"/>
        <w:adjustRightInd w:val="0"/>
        <w:ind w:firstLineChars="344" w:firstLine="1170"/>
        <w:jc w:val="left"/>
        <w:rPr>
          <w:rFonts w:hAnsi="DotumChe" w:cs="宋体"/>
          <w:b/>
          <w:color w:val="000000"/>
          <w:spacing w:val="20"/>
          <w:sz w:val="32"/>
          <w:szCs w:val="32"/>
        </w:rPr>
      </w:pPr>
      <w:r>
        <w:rPr>
          <w:rFonts w:hAnsi="DotumChe" w:cs="宋体" w:hint="eastAsia"/>
          <w:b/>
          <w:color w:val="000000"/>
          <w:spacing w:val="20"/>
          <w:sz w:val="32"/>
          <w:szCs w:val="32"/>
        </w:rPr>
        <w:t xml:space="preserve">项目编号：GYGSZB-2021017 </w:t>
      </w:r>
    </w:p>
    <w:p w:rsidR="000E5D4B" w:rsidRDefault="000B1604" w:rsidP="00297618">
      <w:pPr>
        <w:tabs>
          <w:tab w:val="left" w:pos="2410"/>
        </w:tabs>
        <w:autoSpaceDE w:val="0"/>
        <w:autoSpaceDN w:val="0"/>
        <w:adjustRightInd w:val="0"/>
        <w:snapToGrid w:val="0"/>
        <w:spacing w:line="360" w:lineRule="auto"/>
        <w:ind w:firstLineChars="348" w:firstLine="1184"/>
        <w:jc w:val="left"/>
        <w:rPr>
          <w:rFonts w:hAnsi="DotumChe" w:cs="宋体"/>
          <w:b/>
          <w:color w:val="000000"/>
          <w:spacing w:val="20"/>
          <w:sz w:val="32"/>
          <w:szCs w:val="32"/>
        </w:rPr>
      </w:pPr>
      <w:r>
        <w:rPr>
          <w:rFonts w:hAnsi="DotumChe" w:cs="宋体" w:hint="eastAsia"/>
          <w:b/>
          <w:color w:val="000000"/>
          <w:spacing w:val="20"/>
          <w:sz w:val="32"/>
          <w:szCs w:val="32"/>
        </w:rPr>
        <w:t>采购时间：2021年</w:t>
      </w:r>
      <w:r w:rsidR="00297618">
        <w:rPr>
          <w:rFonts w:hAnsi="DotumChe" w:cs="宋体" w:hint="eastAsia"/>
          <w:b/>
          <w:color w:val="000000"/>
          <w:spacing w:val="20"/>
          <w:sz w:val="32"/>
          <w:szCs w:val="32"/>
        </w:rPr>
        <w:t>6</w:t>
      </w:r>
      <w:r>
        <w:rPr>
          <w:rFonts w:hAnsi="DotumChe" w:cs="宋体" w:hint="eastAsia"/>
          <w:b/>
          <w:color w:val="000000"/>
          <w:spacing w:val="20"/>
          <w:sz w:val="32"/>
          <w:szCs w:val="32"/>
        </w:rPr>
        <w:t>月</w:t>
      </w:r>
    </w:p>
    <w:p w:rsidR="000E5D4B" w:rsidRDefault="000B1604">
      <w:pPr>
        <w:pStyle w:val="31"/>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0E5D4B" w:rsidRDefault="000B1604">
      <w:pPr>
        <w:pStyle w:val="10"/>
        <w:tabs>
          <w:tab w:val="right" w:leader="dot" w:pos="9628"/>
        </w:tabs>
        <w:spacing w:line="360" w:lineRule="auto"/>
        <w:rPr>
          <w:rStyle w:val="aff0"/>
          <w:color w:val="000000"/>
          <w:sz w:val="28"/>
          <w:szCs w:val="28"/>
          <w:u w:val="none"/>
        </w:rPr>
      </w:pPr>
      <w:bookmarkStart w:id="0" w:name="_Hlt519045295"/>
      <w:bookmarkStart w:id="1" w:name="_Hlt533241375"/>
      <w:bookmarkStart w:id="2" w:name="_Hlt526418134"/>
      <w:bookmarkEnd w:id="0"/>
      <w:bookmarkEnd w:id="1"/>
      <w:bookmarkEnd w:id="2"/>
      <w:r>
        <w:rPr>
          <w:rStyle w:val="aff0"/>
          <w:rFonts w:hint="eastAsia"/>
          <w:color w:val="000000"/>
          <w:sz w:val="28"/>
          <w:szCs w:val="28"/>
          <w:u w:val="none"/>
        </w:rPr>
        <w:t>一、投标公告......... .... .... .... ................................3</w:t>
      </w:r>
    </w:p>
    <w:p w:rsidR="000E5D4B" w:rsidRDefault="00A8160E">
      <w:pPr>
        <w:pStyle w:val="10"/>
        <w:tabs>
          <w:tab w:val="right" w:leader="dot" w:pos="8965"/>
        </w:tabs>
        <w:rPr>
          <w:rFonts w:ascii="Calibri" w:hAnsi="Calibri"/>
          <w:caps w:val="0"/>
          <w:color w:val="000000"/>
          <w:kern w:val="2"/>
          <w:sz w:val="28"/>
          <w:szCs w:val="28"/>
        </w:rPr>
      </w:pPr>
      <w:r w:rsidRPr="00A8160E">
        <w:rPr>
          <w:rFonts w:hAnsi="宋体" w:cs="宋体" w:hint="eastAsia"/>
          <w:caps w:val="0"/>
          <w:color w:val="000000"/>
          <w:sz w:val="28"/>
          <w:szCs w:val="28"/>
        </w:rPr>
        <w:fldChar w:fldCharType="begin"/>
      </w:r>
      <w:r w:rsidR="000B1604">
        <w:rPr>
          <w:rFonts w:hAnsi="宋体" w:cs="宋体" w:hint="eastAsia"/>
          <w:caps w:val="0"/>
          <w:color w:val="000000"/>
          <w:sz w:val="28"/>
          <w:szCs w:val="28"/>
        </w:rPr>
        <w:instrText xml:space="preserve"> TOC \o "1-3" \h \z </w:instrText>
      </w:r>
      <w:r w:rsidRPr="00A8160E">
        <w:rPr>
          <w:rFonts w:hAnsi="宋体" w:cs="宋体" w:hint="eastAsia"/>
          <w:caps w:val="0"/>
          <w:color w:val="000000"/>
          <w:sz w:val="28"/>
          <w:szCs w:val="28"/>
        </w:rPr>
        <w:fldChar w:fldCharType="separate"/>
      </w:r>
      <w:hyperlink w:anchor="_Toc527131313" w:history="1">
        <w:r w:rsidR="000B1604">
          <w:rPr>
            <w:rStyle w:val="aff0"/>
            <w:rFonts w:hint="eastAsia"/>
            <w:color w:val="000000"/>
            <w:sz w:val="28"/>
            <w:szCs w:val="28"/>
          </w:rPr>
          <w:t>二、供应商须知前附表</w:t>
        </w:r>
        <w:r w:rsidR="000B1604">
          <w:rPr>
            <w:color w:val="000000"/>
            <w:sz w:val="28"/>
            <w:szCs w:val="28"/>
          </w:rPr>
          <w:tab/>
        </w:r>
        <w:r w:rsidR="000B1604">
          <w:rPr>
            <w:rFonts w:hint="eastAsia"/>
            <w:color w:val="000000"/>
            <w:sz w:val="28"/>
            <w:szCs w:val="28"/>
          </w:rPr>
          <w:t>5</w:t>
        </w:r>
      </w:hyperlink>
    </w:p>
    <w:p w:rsidR="000E5D4B" w:rsidRDefault="00A8160E">
      <w:pPr>
        <w:pStyle w:val="10"/>
        <w:tabs>
          <w:tab w:val="right" w:leader="dot" w:pos="8965"/>
        </w:tabs>
        <w:rPr>
          <w:rFonts w:ascii="Calibri" w:hAnsi="Calibri"/>
          <w:caps w:val="0"/>
          <w:color w:val="000000"/>
          <w:kern w:val="2"/>
          <w:sz w:val="28"/>
          <w:szCs w:val="28"/>
        </w:rPr>
      </w:pPr>
      <w:hyperlink w:anchor="_Toc527131314" w:history="1">
        <w:r w:rsidR="000B1604">
          <w:rPr>
            <w:rStyle w:val="aff0"/>
            <w:rFonts w:hAnsi="宋体" w:hint="eastAsia"/>
            <w:color w:val="000000"/>
            <w:sz w:val="28"/>
            <w:szCs w:val="28"/>
          </w:rPr>
          <w:t>三、供应商须知</w:t>
        </w:r>
        <w:r w:rsidR="000B1604">
          <w:rPr>
            <w:color w:val="000000"/>
            <w:sz w:val="28"/>
            <w:szCs w:val="28"/>
          </w:rPr>
          <w:tab/>
        </w:r>
        <w:r w:rsidR="000B1604">
          <w:rPr>
            <w:rFonts w:hint="eastAsia"/>
            <w:color w:val="000000"/>
            <w:sz w:val="28"/>
            <w:szCs w:val="28"/>
          </w:rPr>
          <w:t>8</w:t>
        </w:r>
      </w:hyperlink>
    </w:p>
    <w:p w:rsidR="000E5D4B" w:rsidRDefault="00A8160E">
      <w:pPr>
        <w:pStyle w:val="22"/>
        <w:tabs>
          <w:tab w:val="right" w:leader="dot" w:pos="8965"/>
        </w:tabs>
        <w:rPr>
          <w:rFonts w:ascii="Calibri" w:hAnsi="Calibri"/>
          <w:smallCaps w:val="0"/>
          <w:color w:val="000000"/>
          <w:kern w:val="2"/>
          <w:szCs w:val="28"/>
        </w:rPr>
      </w:pPr>
      <w:hyperlink w:anchor="_Toc527131315" w:history="1">
        <w:r w:rsidR="000B1604">
          <w:rPr>
            <w:rStyle w:val="aff0"/>
            <w:rFonts w:hAnsi="宋体" w:hint="eastAsia"/>
            <w:color w:val="000000"/>
            <w:szCs w:val="28"/>
          </w:rPr>
          <w:t>（一）总则</w:t>
        </w:r>
        <w:r w:rsidR="000B1604">
          <w:rPr>
            <w:color w:val="000000"/>
            <w:szCs w:val="28"/>
          </w:rPr>
          <w:tab/>
        </w:r>
        <w:r w:rsidR="000B1604">
          <w:rPr>
            <w:rFonts w:hint="eastAsia"/>
            <w:color w:val="000000"/>
            <w:szCs w:val="28"/>
          </w:rPr>
          <w:t>8</w:t>
        </w:r>
      </w:hyperlink>
    </w:p>
    <w:p w:rsidR="000E5D4B" w:rsidRDefault="00A8160E">
      <w:pPr>
        <w:pStyle w:val="22"/>
        <w:tabs>
          <w:tab w:val="right" w:leader="dot" w:pos="8965"/>
        </w:tabs>
        <w:rPr>
          <w:rFonts w:ascii="Calibri" w:hAnsi="Calibri"/>
          <w:smallCaps w:val="0"/>
          <w:color w:val="000000"/>
          <w:kern w:val="2"/>
          <w:szCs w:val="28"/>
        </w:rPr>
      </w:pPr>
      <w:hyperlink w:anchor="_Toc527131316" w:history="1">
        <w:r w:rsidR="000B1604">
          <w:rPr>
            <w:rStyle w:val="aff0"/>
            <w:rFonts w:hAnsi="宋体" w:hint="eastAsia"/>
            <w:color w:val="000000"/>
            <w:szCs w:val="28"/>
          </w:rPr>
          <w:t>（二）招标文件</w:t>
        </w:r>
        <w:r w:rsidR="000B1604">
          <w:rPr>
            <w:color w:val="000000"/>
            <w:szCs w:val="28"/>
          </w:rPr>
          <w:tab/>
        </w:r>
        <w:r>
          <w:rPr>
            <w:color w:val="000000"/>
            <w:szCs w:val="28"/>
          </w:rPr>
          <w:fldChar w:fldCharType="begin"/>
        </w:r>
        <w:r w:rsidR="000B1604">
          <w:rPr>
            <w:color w:val="000000"/>
            <w:szCs w:val="28"/>
          </w:rPr>
          <w:instrText xml:space="preserve"> PAGEREF _Toc527131316 \h </w:instrText>
        </w:r>
        <w:r>
          <w:rPr>
            <w:color w:val="000000"/>
            <w:szCs w:val="28"/>
          </w:rPr>
        </w:r>
        <w:r>
          <w:rPr>
            <w:color w:val="000000"/>
            <w:szCs w:val="28"/>
          </w:rPr>
          <w:fldChar w:fldCharType="separate"/>
        </w:r>
        <w:r w:rsidR="000B1604">
          <w:rPr>
            <w:color w:val="000000"/>
            <w:szCs w:val="28"/>
          </w:rPr>
          <w:t>11</w:t>
        </w:r>
        <w:r>
          <w:rPr>
            <w:color w:val="000000"/>
            <w:szCs w:val="28"/>
          </w:rPr>
          <w:fldChar w:fldCharType="end"/>
        </w:r>
      </w:hyperlink>
    </w:p>
    <w:p w:rsidR="000E5D4B" w:rsidRDefault="00A8160E" w:rsidP="00297618">
      <w:pPr>
        <w:pStyle w:val="10"/>
        <w:tabs>
          <w:tab w:val="right" w:leader="dot" w:pos="8965"/>
        </w:tabs>
        <w:ind w:firstLineChars="50" w:firstLine="109"/>
        <w:rPr>
          <w:rFonts w:ascii="Calibri" w:hAnsi="Calibri"/>
          <w:caps w:val="0"/>
          <w:color w:val="000000"/>
          <w:kern w:val="2"/>
          <w:sz w:val="28"/>
          <w:szCs w:val="28"/>
        </w:rPr>
      </w:pPr>
      <w:hyperlink w:anchor="_Toc527131317" w:history="1">
        <w:r w:rsidR="000B1604">
          <w:rPr>
            <w:rStyle w:val="aff0"/>
            <w:rFonts w:hAnsi="宋体" w:hint="eastAsia"/>
            <w:color w:val="000000"/>
            <w:sz w:val="28"/>
            <w:szCs w:val="28"/>
          </w:rPr>
          <w:t>（三）响应文件的编制</w:t>
        </w:r>
        <w:r w:rsidR="000B1604">
          <w:rPr>
            <w:color w:val="000000"/>
            <w:sz w:val="28"/>
            <w:szCs w:val="28"/>
          </w:rPr>
          <w:tab/>
        </w:r>
        <w:r>
          <w:rPr>
            <w:color w:val="000000"/>
            <w:sz w:val="28"/>
            <w:szCs w:val="28"/>
          </w:rPr>
          <w:fldChar w:fldCharType="begin"/>
        </w:r>
        <w:r w:rsidR="000B1604">
          <w:rPr>
            <w:color w:val="000000"/>
            <w:sz w:val="28"/>
            <w:szCs w:val="28"/>
          </w:rPr>
          <w:instrText xml:space="preserve"> PAGEREF _Toc527131317 \h </w:instrText>
        </w:r>
        <w:r>
          <w:rPr>
            <w:color w:val="000000"/>
            <w:sz w:val="28"/>
            <w:szCs w:val="28"/>
          </w:rPr>
        </w:r>
        <w:r>
          <w:rPr>
            <w:color w:val="000000"/>
            <w:sz w:val="28"/>
            <w:szCs w:val="28"/>
          </w:rPr>
          <w:fldChar w:fldCharType="separate"/>
        </w:r>
        <w:r w:rsidR="000B1604">
          <w:rPr>
            <w:color w:val="000000"/>
            <w:sz w:val="28"/>
            <w:szCs w:val="28"/>
          </w:rPr>
          <w:t>12</w:t>
        </w:r>
        <w:r>
          <w:rPr>
            <w:color w:val="000000"/>
            <w:sz w:val="28"/>
            <w:szCs w:val="28"/>
          </w:rPr>
          <w:fldChar w:fldCharType="end"/>
        </w:r>
      </w:hyperlink>
    </w:p>
    <w:p w:rsidR="000E5D4B" w:rsidRDefault="00A8160E">
      <w:pPr>
        <w:pStyle w:val="22"/>
        <w:tabs>
          <w:tab w:val="right" w:leader="dot" w:pos="8965"/>
        </w:tabs>
        <w:rPr>
          <w:rFonts w:ascii="Calibri" w:hAnsi="Calibri"/>
          <w:smallCaps w:val="0"/>
          <w:color w:val="000000"/>
          <w:kern w:val="2"/>
          <w:szCs w:val="28"/>
        </w:rPr>
      </w:pPr>
      <w:hyperlink w:anchor="_Toc527131318" w:history="1">
        <w:r w:rsidR="000B1604">
          <w:rPr>
            <w:rStyle w:val="aff0"/>
            <w:rFonts w:hAnsi="宋体" w:hint="eastAsia"/>
            <w:color w:val="000000"/>
            <w:szCs w:val="28"/>
          </w:rPr>
          <w:t>（四）响应文件的递交</w:t>
        </w:r>
        <w:r w:rsidR="000B1604">
          <w:rPr>
            <w:color w:val="000000"/>
            <w:szCs w:val="28"/>
          </w:rPr>
          <w:tab/>
        </w:r>
        <w:r w:rsidR="000B1604">
          <w:rPr>
            <w:rFonts w:hint="eastAsia"/>
            <w:color w:val="000000"/>
            <w:szCs w:val="28"/>
          </w:rPr>
          <w:t>15</w:t>
        </w:r>
      </w:hyperlink>
    </w:p>
    <w:p w:rsidR="000E5D4B" w:rsidRDefault="00A8160E">
      <w:pPr>
        <w:pStyle w:val="22"/>
        <w:tabs>
          <w:tab w:val="right" w:leader="dot" w:pos="8965"/>
        </w:tabs>
        <w:rPr>
          <w:rFonts w:ascii="Calibri" w:hAnsi="Calibri"/>
          <w:smallCaps w:val="0"/>
          <w:color w:val="000000"/>
          <w:kern w:val="2"/>
          <w:szCs w:val="28"/>
        </w:rPr>
      </w:pPr>
      <w:hyperlink w:anchor="_Toc527131319" w:history="1">
        <w:r w:rsidR="000B1604">
          <w:rPr>
            <w:rStyle w:val="aff0"/>
            <w:rFonts w:hAnsi="宋体" w:hint="eastAsia"/>
            <w:color w:val="000000"/>
            <w:szCs w:val="28"/>
          </w:rPr>
          <w:t>（五）投标与评审</w:t>
        </w:r>
        <w:r w:rsidR="000B1604">
          <w:rPr>
            <w:color w:val="000000"/>
            <w:szCs w:val="28"/>
          </w:rPr>
          <w:tab/>
        </w:r>
        <w:r w:rsidR="000B1604">
          <w:rPr>
            <w:rFonts w:hint="eastAsia"/>
            <w:color w:val="000000"/>
            <w:szCs w:val="28"/>
          </w:rPr>
          <w:t>15</w:t>
        </w:r>
      </w:hyperlink>
    </w:p>
    <w:p w:rsidR="000E5D4B" w:rsidRDefault="00A8160E">
      <w:pPr>
        <w:pStyle w:val="22"/>
        <w:tabs>
          <w:tab w:val="right" w:leader="dot" w:pos="8965"/>
        </w:tabs>
        <w:rPr>
          <w:rFonts w:ascii="Calibri" w:hAnsi="Calibri"/>
          <w:smallCaps w:val="0"/>
          <w:color w:val="000000"/>
          <w:kern w:val="2"/>
          <w:szCs w:val="28"/>
        </w:rPr>
      </w:pPr>
      <w:hyperlink w:anchor="_Toc527131320" w:history="1">
        <w:r w:rsidR="000B1604">
          <w:rPr>
            <w:rStyle w:val="aff0"/>
            <w:rFonts w:hAnsi="宋体" w:hint="eastAsia"/>
            <w:color w:val="000000"/>
            <w:szCs w:val="28"/>
          </w:rPr>
          <w:t>（六）确定成交供应商与签订合同</w:t>
        </w:r>
        <w:r w:rsidR="000B1604">
          <w:rPr>
            <w:color w:val="000000"/>
            <w:szCs w:val="28"/>
          </w:rPr>
          <w:tab/>
        </w:r>
        <w:r>
          <w:rPr>
            <w:color w:val="000000"/>
            <w:szCs w:val="28"/>
          </w:rPr>
          <w:fldChar w:fldCharType="begin"/>
        </w:r>
        <w:r w:rsidR="000B1604">
          <w:rPr>
            <w:color w:val="000000"/>
            <w:szCs w:val="28"/>
          </w:rPr>
          <w:instrText xml:space="preserve"> PAGEREF _Toc527131320 \h </w:instrText>
        </w:r>
        <w:r>
          <w:rPr>
            <w:color w:val="000000"/>
            <w:szCs w:val="28"/>
          </w:rPr>
        </w:r>
        <w:r>
          <w:rPr>
            <w:color w:val="000000"/>
            <w:szCs w:val="28"/>
          </w:rPr>
          <w:fldChar w:fldCharType="separate"/>
        </w:r>
        <w:r w:rsidR="000B1604">
          <w:rPr>
            <w:color w:val="000000"/>
            <w:szCs w:val="28"/>
          </w:rPr>
          <w:t>20</w:t>
        </w:r>
        <w:r>
          <w:rPr>
            <w:color w:val="000000"/>
            <w:szCs w:val="28"/>
          </w:rPr>
          <w:fldChar w:fldCharType="end"/>
        </w:r>
      </w:hyperlink>
    </w:p>
    <w:p w:rsidR="000E5D4B" w:rsidRDefault="00A8160E">
      <w:pPr>
        <w:pStyle w:val="10"/>
        <w:tabs>
          <w:tab w:val="right" w:leader="dot" w:pos="8965"/>
        </w:tabs>
        <w:rPr>
          <w:rStyle w:val="aff0"/>
          <w:color w:val="000000"/>
          <w:sz w:val="28"/>
          <w:szCs w:val="28"/>
        </w:rPr>
      </w:pPr>
      <w:hyperlink w:anchor="_Toc527131321" w:history="1">
        <w:r w:rsidR="000B1604">
          <w:rPr>
            <w:rStyle w:val="aff0"/>
            <w:rFonts w:hAnsi="宋体" w:hint="eastAsia"/>
            <w:color w:val="000000"/>
            <w:sz w:val="28"/>
            <w:szCs w:val="28"/>
          </w:rPr>
          <w:t>四</w:t>
        </w:r>
        <w:r w:rsidR="000B1604">
          <w:rPr>
            <w:rStyle w:val="aff0"/>
            <w:rFonts w:hAnsi="宋体"/>
            <w:color w:val="000000"/>
            <w:sz w:val="28"/>
            <w:szCs w:val="28"/>
          </w:rPr>
          <w:t>、</w:t>
        </w:r>
        <w:r w:rsidR="000B1604">
          <w:rPr>
            <w:rStyle w:val="aff0"/>
            <w:rFonts w:hAnsi="宋体" w:hint="eastAsia"/>
            <w:color w:val="000000"/>
            <w:sz w:val="28"/>
            <w:szCs w:val="28"/>
          </w:rPr>
          <w:t>采购合同</w:t>
        </w:r>
        <w:r w:rsidR="000B1604">
          <w:rPr>
            <w:color w:val="000000"/>
            <w:sz w:val="28"/>
            <w:szCs w:val="28"/>
          </w:rPr>
          <w:tab/>
        </w:r>
        <w:r w:rsidR="000B1604">
          <w:rPr>
            <w:rFonts w:hint="eastAsia"/>
            <w:color w:val="000000"/>
            <w:sz w:val="28"/>
            <w:szCs w:val="28"/>
          </w:rPr>
          <w:t>24</w:t>
        </w:r>
      </w:hyperlink>
    </w:p>
    <w:p w:rsidR="000E5D4B" w:rsidRDefault="00A8160E">
      <w:pPr>
        <w:pStyle w:val="10"/>
        <w:tabs>
          <w:tab w:val="right" w:leader="dot" w:pos="8965"/>
        </w:tabs>
        <w:rPr>
          <w:rFonts w:ascii="Calibri" w:hAnsi="Calibri"/>
          <w:caps w:val="0"/>
          <w:color w:val="000000"/>
          <w:kern w:val="2"/>
          <w:sz w:val="28"/>
          <w:szCs w:val="28"/>
        </w:rPr>
      </w:pPr>
      <w:hyperlink w:anchor="_Toc527131323" w:history="1">
        <w:r w:rsidR="000B1604">
          <w:rPr>
            <w:rStyle w:val="aff0"/>
            <w:rFonts w:hAnsi="宋体" w:hint="eastAsia"/>
            <w:color w:val="000000"/>
            <w:sz w:val="28"/>
            <w:szCs w:val="28"/>
          </w:rPr>
          <w:t>五、采购</w:t>
        </w:r>
        <w:bookmarkStart w:id="3" w:name="_Hlt527617982"/>
        <w:bookmarkStart w:id="4" w:name="_Hlt527617983"/>
        <w:r w:rsidR="000B1604">
          <w:rPr>
            <w:rStyle w:val="aff0"/>
            <w:rFonts w:hAnsi="宋体" w:hint="eastAsia"/>
            <w:color w:val="000000"/>
            <w:sz w:val="28"/>
            <w:szCs w:val="28"/>
          </w:rPr>
          <w:t>需</w:t>
        </w:r>
        <w:bookmarkEnd w:id="3"/>
        <w:bookmarkEnd w:id="4"/>
        <w:r w:rsidR="000B1604">
          <w:rPr>
            <w:rStyle w:val="aff0"/>
            <w:rFonts w:hAnsi="宋体" w:hint="eastAsia"/>
            <w:color w:val="000000"/>
            <w:sz w:val="28"/>
            <w:szCs w:val="28"/>
          </w:rPr>
          <w:t>求</w:t>
        </w:r>
        <w:r w:rsidR="000B1604">
          <w:rPr>
            <w:color w:val="000000"/>
            <w:sz w:val="28"/>
            <w:szCs w:val="28"/>
          </w:rPr>
          <w:tab/>
        </w:r>
      </w:hyperlink>
      <w:r w:rsidR="000B1604">
        <w:rPr>
          <w:rFonts w:hint="eastAsia"/>
        </w:rPr>
        <w:t>30</w:t>
      </w:r>
    </w:p>
    <w:p w:rsidR="000E5D4B" w:rsidRDefault="00A8160E">
      <w:pPr>
        <w:pStyle w:val="10"/>
        <w:tabs>
          <w:tab w:val="right" w:leader="dot" w:pos="8965"/>
        </w:tabs>
        <w:rPr>
          <w:rFonts w:ascii="Calibri" w:hAnsi="Calibri"/>
          <w:caps w:val="0"/>
          <w:color w:val="000000"/>
          <w:kern w:val="2"/>
          <w:sz w:val="28"/>
          <w:szCs w:val="28"/>
        </w:rPr>
      </w:pPr>
      <w:hyperlink w:anchor="_Toc527131324" w:history="1">
        <w:r w:rsidR="000B1604">
          <w:rPr>
            <w:rStyle w:val="aff0"/>
            <w:rFonts w:hAnsi="宋体" w:hint="eastAsia"/>
            <w:color w:val="000000"/>
            <w:sz w:val="28"/>
            <w:szCs w:val="28"/>
          </w:rPr>
          <w:t>六、响应文件格式</w:t>
        </w:r>
        <w:r w:rsidR="000B1604">
          <w:rPr>
            <w:color w:val="000000"/>
            <w:sz w:val="28"/>
            <w:szCs w:val="28"/>
          </w:rPr>
          <w:tab/>
        </w:r>
        <w:r w:rsidR="000B1604">
          <w:rPr>
            <w:rFonts w:hint="eastAsia"/>
            <w:color w:val="000000"/>
            <w:sz w:val="28"/>
            <w:szCs w:val="28"/>
          </w:rPr>
          <w:t>32</w:t>
        </w:r>
      </w:hyperlink>
    </w:p>
    <w:p w:rsidR="000E5D4B" w:rsidRDefault="00A8160E">
      <w:pPr>
        <w:pStyle w:val="10"/>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0E5D4B" w:rsidRDefault="000E5D4B">
      <w:pPr>
        <w:pStyle w:val="10"/>
        <w:tabs>
          <w:tab w:val="right" w:leader="dot" w:pos="9628"/>
        </w:tabs>
        <w:spacing w:before="0" w:after="0" w:line="480" w:lineRule="auto"/>
        <w:jc w:val="center"/>
        <w:outlineLvl w:val="0"/>
        <w:rPr>
          <w:rFonts w:hAnsi="宋体" w:cs="宋体"/>
          <w:bCs/>
          <w:caps w:val="0"/>
          <w:color w:val="000000"/>
          <w:sz w:val="28"/>
        </w:rPr>
      </w:pPr>
    </w:p>
    <w:p w:rsidR="000E5D4B" w:rsidRDefault="000B1604">
      <w:pPr>
        <w:pStyle w:val="10"/>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0E5D4B" w:rsidRDefault="000B1604">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Pr>
          <w:rFonts w:hAnsi="宋体" w:hint="eastAsia"/>
          <w:color w:val="000000"/>
          <w:szCs w:val="18"/>
        </w:rPr>
        <w:t>合肥经济技术开发区公用事业发展公司 （以下简称公用公司）</w:t>
      </w:r>
      <w:r>
        <w:rPr>
          <w:rFonts w:hAnsi="宋体" w:cs="宋体" w:hint="eastAsia"/>
          <w:color w:val="000000"/>
        </w:rPr>
        <w:t>“</w:t>
      </w:r>
      <w:r>
        <w:rPr>
          <w:rFonts w:hAnsi="宋体" w:cs="宋体"/>
          <w:color w:val="000000"/>
        </w:rPr>
        <w:t>马尼拉草皮</w:t>
      </w:r>
      <w:r>
        <w:rPr>
          <w:rFonts w:hAnsi="宋体" w:cs="宋体" w:hint="eastAsia"/>
          <w:color w:val="000000"/>
        </w:rPr>
        <w:t>采购”项目进行公开招标，欢迎符合条件的单位参加报价。</w:t>
      </w:r>
    </w:p>
    <w:p w:rsidR="000E5D4B" w:rsidRDefault="000B1604" w:rsidP="00297618">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0E5D4B" w:rsidRDefault="000B1604">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1、项目编号： GYGSZB-2021017</w:t>
      </w:r>
    </w:p>
    <w:p w:rsidR="000E5D4B" w:rsidRDefault="000B1604">
      <w:pPr>
        <w:autoSpaceDE w:val="0"/>
        <w:autoSpaceDN w:val="0"/>
        <w:adjustRightInd w:val="0"/>
        <w:spacing w:line="360" w:lineRule="auto"/>
        <w:ind w:firstLineChars="200" w:firstLine="438"/>
        <w:jc w:val="left"/>
        <w:rPr>
          <w:rFonts w:hAnsi="宋体" w:cs="宋体"/>
          <w:color w:val="000000"/>
        </w:rPr>
      </w:pPr>
      <w:r>
        <w:rPr>
          <w:rFonts w:hAnsi="宋体" w:hint="eastAsia"/>
          <w:color w:val="000000"/>
          <w:szCs w:val="18"/>
        </w:rPr>
        <w:t>2、项目名称：</w:t>
      </w:r>
      <w:r>
        <w:rPr>
          <w:rFonts w:hAnsi="宋体" w:cs="宋体"/>
          <w:color w:val="000000"/>
        </w:rPr>
        <w:t>马尼拉草皮</w:t>
      </w:r>
      <w:r>
        <w:rPr>
          <w:rFonts w:hAnsi="宋体" w:cs="宋体" w:hint="eastAsia"/>
          <w:color w:val="000000"/>
        </w:rPr>
        <w:t>采购</w:t>
      </w:r>
    </w:p>
    <w:p w:rsidR="000E5D4B" w:rsidRDefault="000B1604">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3、项目地点：合肥经开区</w:t>
      </w:r>
    </w:p>
    <w:p w:rsidR="000E5D4B" w:rsidRDefault="000B1604">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4、项目单位：合肥经济技术开发区公用事业发展公司 （以下简称公用公司）</w:t>
      </w:r>
    </w:p>
    <w:p w:rsidR="000E5D4B" w:rsidRDefault="000B1604">
      <w:pPr>
        <w:autoSpaceDE w:val="0"/>
        <w:autoSpaceDN w:val="0"/>
        <w:adjustRightInd w:val="0"/>
        <w:spacing w:line="360" w:lineRule="auto"/>
        <w:ind w:firstLineChars="200" w:firstLine="438"/>
        <w:rPr>
          <w:b/>
          <w:bCs/>
          <w:color w:val="000000"/>
          <w:szCs w:val="18"/>
        </w:rPr>
      </w:pPr>
      <w:r>
        <w:rPr>
          <w:rFonts w:hAnsi="宋体" w:hint="eastAsia"/>
          <w:color w:val="000000"/>
          <w:szCs w:val="18"/>
        </w:rPr>
        <w:t>5、项目概况</w:t>
      </w:r>
      <w:r>
        <w:rPr>
          <w:rFonts w:hAnsi="宋体" w:hint="eastAsia"/>
          <w:b/>
          <w:bCs/>
          <w:color w:val="000000"/>
          <w:szCs w:val="18"/>
        </w:rPr>
        <w:t>：</w:t>
      </w:r>
      <w:r>
        <w:rPr>
          <w:rFonts w:hAnsi="宋体"/>
          <w:b/>
          <w:bCs/>
          <w:color w:val="000000"/>
          <w:szCs w:val="18"/>
        </w:rPr>
        <w:t>南艳湖公园阳光大草坪草坪翻新</w:t>
      </w:r>
      <w:r>
        <w:rPr>
          <w:b/>
          <w:bCs/>
          <w:color w:val="000000"/>
          <w:szCs w:val="18"/>
        </w:rPr>
        <w:t>需采购</w:t>
      </w:r>
      <w:r>
        <w:rPr>
          <w:rFonts w:hAnsi="宋体" w:cs="宋体"/>
          <w:b/>
          <w:bCs/>
          <w:color w:val="000000"/>
        </w:rPr>
        <w:t>马尼拉草皮</w:t>
      </w:r>
      <w:r>
        <w:rPr>
          <w:rFonts w:hAnsi="宋体" w:cs="宋体" w:hint="eastAsia"/>
          <w:b/>
          <w:bCs/>
          <w:color w:val="000000"/>
        </w:rPr>
        <w:t>约</w:t>
      </w:r>
      <w:r w:rsidRPr="00297618">
        <w:rPr>
          <w:rFonts w:hAnsi="宋体" w:cs="宋体" w:hint="eastAsia"/>
          <w:b/>
          <w:bCs/>
        </w:rPr>
        <w:t>4</w:t>
      </w:r>
      <w:bookmarkStart w:id="5" w:name="_GoBack"/>
      <w:bookmarkEnd w:id="5"/>
      <w:r w:rsidRPr="00297618">
        <w:rPr>
          <w:rFonts w:hint="eastAsia"/>
          <w:b/>
          <w:bCs/>
          <w:szCs w:val="18"/>
        </w:rPr>
        <w:t>000</w:t>
      </w:r>
      <w:r>
        <w:rPr>
          <w:rFonts w:hint="eastAsia"/>
          <w:b/>
          <w:bCs/>
          <w:color w:val="000000"/>
          <w:szCs w:val="18"/>
        </w:rPr>
        <w:t>平方，具体需求及规格型号见后附清单，</w:t>
      </w:r>
      <w:r w:rsidR="009861A8">
        <w:rPr>
          <w:rFonts w:hAnsi="宋体" w:hint="eastAsia"/>
          <w:b/>
          <w:bCs/>
          <w:szCs w:val="24"/>
        </w:rPr>
        <w:t>分批次</w:t>
      </w:r>
      <w:r>
        <w:rPr>
          <w:rFonts w:hAnsi="宋体"/>
          <w:b/>
          <w:bCs/>
          <w:szCs w:val="24"/>
        </w:rPr>
        <w:t>供货</w:t>
      </w:r>
      <w:r>
        <w:rPr>
          <w:rFonts w:hAnsi="宋体" w:hint="eastAsia"/>
          <w:b/>
          <w:bCs/>
          <w:szCs w:val="24"/>
        </w:rPr>
        <w:t>，</w:t>
      </w:r>
      <w:r>
        <w:rPr>
          <w:rFonts w:hAnsi="宋体"/>
          <w:b/>
          <w:bCs/>
          <w:szCs w:val="24"/>
        </w:rPr>
        <w:t>据实结算</w:t>
      </w:r>
      <w:r>
        <w:rPr>
          <w:rFonts w:hAnsi="宋体" w:hint="eastAsia"/>
          <w:b/>
          <w:bCs/>
          <w:szCs w:val="24"/>
        </w:rPr>
        <w:t>。</w:t>
      </w:r>
    </w:p>
    <w:p w:rsidR="000E5D4B" w:rsidRDefault="000B1604">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6、资金来源：</w:t>
      </w:r>
      <w:r w:rsidR="00297618" w:rsidRPr="00297618">
        <w:rPr>
          <w:rFonts w:hAnsi="宋体" w:hint="eastAsia"/>
          <w:szCs w:val="18"/>
        </w:rPr>
        <w:t>6</w:t>
      </w:r>
      <w:r w:rsidRPr="00297618">
        <w:rPr>
          <w:rFonts w:hAnsi="宋体" w:hint="eastAsia"/>
          <w:szCs w:val="18"/>
        </w:rPr>
        <w:t>万元</w:t>
      </w:r>
    </w:p>
    <w:p w:rsidR="000E5D4B" w:rsidRDefault="000B1604">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8、项目类别：货物类</w:t>
      </w:r>
    </w:p>
    <w:p w:rsidR="000E5D4B" w:rsidRDefault="000B1604">
      <w:pPr>
        <w:autoSpaceDE w:val="0"/>
        <w:autoSpaceDN w:val="0"/>
        <w:adjustRightInd w:val="0"/>
        <w:spacing w:line="360" w:lineRule="auto"/>
        <w:ind w:firstLineChars="196" w:firstLine="429"/>
        <w:jc w:val="left"/>
        <w:rPr>
          <w:rFonts w:hAnsi="宋体"/>
          <w:color w:val="000000"/>
          <w:szCs w:val="18"/>
        </w:rPr>
      </w:pPr>
      <w:r>
        <w:rPr>
          <w:rFonts w:hAnsi="宋体" w:hint="eastAsia"/>
          <w:color w:val="000000"/>
          <w:szCs w:val="18"/>
        </w:rPr>
        <w:t xml:space="preserve">9、包别（包别）划分：共分1个包 </w:t>
      </w:r>
    </w:p>
    <w:p w:rsidR="000E5D4B" w:rsidRDefault="000B1604" w:rsidP="00297618">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（二）供应商资格</w:t>
      </w:r>
    </w:p>
    <w:p w:rsidR="000E5D4B" w:rsidRDefault="000B1604">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1、符合《中华人民共和国政府采购法》第二十二条规定；</w:t>
      </w:r>
    </w:p>
    <w:p w:rsidR="000E5D4B" w:rsidRDefault="000B1604">
      <w:pPr>
        <w:widowControl/>
        <w:spacing w:line="360" w:lineRule="auto"/>
        <w:ind w:firstLineChars="200" w:firstLine="438"/>
        <w:rPr>
          <w:rFonts w:hAnsi="宋体"/>
          <w:color w:val="000000"/>
          <w:szCs w:val="21"/>
        </w:rPr>
      </w:pPr>
      <w:r>
        <w:rPr>
          <w:rFonts w:hAnsi="宋体" w:hint="eastAsia"/>
          <w:color w:val="000000"/>
          <w:szCs w:val="21"/>
        </w:rPr>
        <w:t>2</w:t>
      </w:r>
      <w:r>
        <w:rPr>
          <w:rFonts w:hAnsi="宋体"/>
          <w:color w:val="000000"/>
          <w:szCs w:val="21"/>
        </w:rPr>
        <w:t>、本项目不接受联合体投标；</w:t>
      </w:r>
    </w:p>
    <w:p w:rsidR="000E5D4B" w:rsidRDefault="000B1604">
      <w:pPr>
        <w:widowControl/>
        <w:spacing w:line="360" w:lineRule="auto"/>
        <w:ind w:firstLineChars="200" w:firstLine="438"/>
        <w:rPr>
          <w:rFonts w:hAnsi="宋体"/>
          <w:color w:val="000000"/>
          <w:szCs w:val="18"/>
        </w:rPr>
      </w:pPr>
      <w:r>
        <w:rPr>
          <w:rFonts w:hAnsi="宋体" w:hint="eastAsia"/>
          <w:color w:val="000000"/>
          <w:szCs w:val="18"/>
        </w:rPr>
        <w:t>3、供应商存在以下不良信用记录情形之一的，不得推荐为成交候选供应商，不得确定为成交供应商：</w:t>
      </w:r>
    </w:p>
    <w:p w:rsidR="000E5D4B" w:rsidRDefault="000B1604">
      <w:pPr>
        <w:widowControl/>
        <w:spacing w:line="360" w:lineRule="auto"/>
        <w:ind w:firstLineChars="200" w:firstLine="438"/>
        <w:rPr>
          <w:rFonts w:hAnsi="宋体"/>
          <w:color w:val="000000"/>
          <w:szCs w:val="18"/>
        </w:rPr>
      </w:pPr>
      <w:r>
        <w:rPr>
          <w:rFonts w:hAnsi="宋体" w:hint="eastAsia"/>
          <w:color w:val="000000"/>
          <w:szCs w:val="18"/>
        </w:rPr>
        <w:t>（1）供应商被人民法院列入失信被执行人的；</w:t>
      </w:r>
    </w:p>
    <w:p w:rsidR="000E5D4B" w:rsidRDefault="000B1604">
      <w:pPr>
        <w:widowControl/>
        <w:spacing w:line="360" w:lineRule="auto"/>
        <w:ind w:firstLineChars="200" w:firstLine="438"/>
        <w:rPr>
          <w:rFonts w:hAnsi="宋体"/>
          <w:color w:val="000000"/>
          <w:szCs w:val="18"/>
        </w:rPr>
      </w:pPr>
      <w:r>
        <w:rPr>
          <w:rFonts w:hAnsi="宋体" w:hint="eastAsia"/>
          <w:color w:val="000000"/>
          <w:szCs w:val="18"/>
        </w:rPr>
        <w:t>（2）供应商或其法定代表人或拟派项目经理（项目负责人）被人民检察院列入行贿犯罪档案的；</w:t>
      </w:r>
    </w:p>
    <w:p w:rsidR="000E5D4B" w:rsidRDefault="000B1604">
      <w:pPr>
        <w:widowControl/>
        <w:spacing w:line="360" w:lineRule="auto"/>
        <w:ind w:firstLineChars="200" w:firstLine="438"/>
        <w:rPr>
          <w:rFonts w:hAnsi="宋体"/>
          <w:color w:val="000000"/>
          <w:szCs w:val="18"/>
        </w:rPr>
      </w:pPr>
      <w:r>
        <w:rPr>
          <w:rFonts w:hAnsi="宋体" w:hint="eastAsia"/>
          <w:color w:val="000000"/>
          <w:szCs w:val="18"/>
        </w:rPr>
        <w:t>（3）供应商被工商行政管理部门列入企业经营异常名录的；</w:t>
      </w:r>
    </w:p>
    <w:p w:rsidR="000E5D4B" w:rsidRDefault="000B1604">
      <w:pPr>
        <w:widowControl/>
        <w:spacing w:line="360" w:lineRule="auto"/>
        <w:ind w:firstLineChars="200" w:firstLine="438"/>
        <w:rPr>
          <w:rFonts w:hAnsi="宋体"/>
          <w:color w:val="000000"/>
          <w:szCs w:val="18"/>
        </w:rPr>
      </w:pPr>
      <w:r>
        <w:rPr>
          <w:rFonts w:hAnsi="宋体" w:hint="eastAsia"/>
          <w:color w:val="000000"/>
          <w:szCs w:val="18"/>
        </w:rPr>
        <w:t>（4）供应商被税务部门列入重大税收违法案件当事人名单的；</w:t>
      </w:r>
    </w:p>
    <w:p w:rsidR="000E5D4B" w:rsidRDefault="000B1604">
      <w:pPr>
        <w:widowControl/>
        <w:spacing w:line="360" w:lineRule="auto"/>
        <w:ind w:firstLineChars="200" w:firstLine="438"/>
        <w:rPr>
          <w:rFonts w:hAnsi="宋体"/>
          <w:color w:val="000000"/>
          <w:szCs w:val="18"/>
        </w:rPr>
      </w:pPr>
      <w:r>
        <w:rPr>
          <w:rFonts w:hAnsi="宋体" w:hint="eastAsia"/>
          <w:color w:val="000000"/>
          <w:szCs w:val="18"/>
        </w:rPr>
        <w:t>（5）供应商被政府采购监管部门列入政府采购严重违法失信行为记录名单的。</w:t>
      </w:r>
    </w:p>
    <w:p w:rsidR="000E5D4B" w:rsidRDefault="000B1604" w:rsidP="00297618">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（三）开标时间及地点</w:t>
      </w:r>
    </w:p>
    <w:p w:rsidR="000E5D4B" w:rsidRDefault="000B1604" w:rsidP="00297618">
      <w:pPr>
        <w:autoSpaceDE w:val="0"/>
        <w:autoSpaceDN w:val="0"/>
        <w:adjustRightInd w:val="0"/>
        <w:spacing w:line="360" w:lineRule="auto"/>
        <w:ind w:firstLineChars="182" w:firstLine="399"/>
        <w:jc w:val="left"/>
        <w:rPr>
          <w:rFonts w:hAnsi="宋体"/>
          <w:color w:val="000000"/>
          <w:szCs w:val="18"/>
          <w:u w:val="single"/>
        </w:rPr>
      </w:pPr>
      <w:r>
        <w:rPr>
          <w:rFonts w:hAnsi="宋体" w:hint="eastAsia"/>
          <w:color w:val="000000"/>
          <w:szCs w:val="18"/>
        </w:rPr>
        <w:t>1、开标时间：2021年</w:t>
      </w:r>
      <w:r w:rsidR="00DF21FC">
        <w:rPr>
          <w:rFonts w:hAnsi="宋体" w:hint="eastAsia"/>
          <w:color w:val="000000"/>
          <w:szCs w:val="18"/>
        </w:rPr>
        <w:t>6</w:t>
      </w:r>
      <w:r>
        <w:rPr>
          <w:rFonts w:hAnsi="宋体" w:hint="eastAsia"/>
          <w:color w:val="000000"/>
          <w:szCs w:val="18"/>
        </w:rPr>
        <w:t>月</w:t>
      </w:r>
      <w:r w:rsidR="00F4330E">
        <w:rPr>
          <w:rFonts w:hAnsi="宋体" w:hint="eastAsia"/>
          <w:color w:val="000000"/>
          <w:szCs w:val="18"/>
        </w:rPr>
        <w:t>15</w:t>
      </w:r>
      <w:r>
        <w:rPr>
          <w:rFonts w:hAnsi="宋体" w:hint="eastAsia"/>
          <w:color w:val="000000"/>
          <w:szCs w:val="18"/>
        </w:rPr>
        <w:t>日</w:t>
      </w:r>
      <w:r w:rsidR="00F4330E">
        <w:rPr>
          <w:rFonts w:hAnsi="宋体" w:hint="eastAsia"/>
          <w:color w:val="000000"/>
          <w:szCs w:val="18"/>
        </w:rPr>
        <w:t>10：30</w:t>
      </w:r>
      <w:r>
        <w:rPr>
          <w:rFonts w:hAnsi="宋体" w:hint="eastAsia"/>
          <w:color w:val="000000"/>
          <w:szCs w:val="18"/>
        </w:rPr>
        <w:t xml:space="preserve"> </w:t>
      </w:r>
    </w:p>
    <w:p w:rsidR="000E5D4B" w:rsidRDefault="000B1604" w:rsidP="0029761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2、开标地点：合肥经济技术开发区繁华大道266号A座314开标室 </w:t>
      </w:r>
    </w:p>
    <w:p w:rsidR="000E5D4B" w:rsidRDefault="000B1604" w:rsidP="0029761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（四）响应文件提交截止时间</w:t>
      </w:r>
    </w:p>
    <w:p w:rsidR="000E5D4B" w:rsidRDefault="000B1604" w:rsidP="00297618">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0E5D4B" w:rsidRDefault="000B1604" w:rsidP="0029761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lastRenderedPageBreak/>
        <w:t>（五）联系方法</w:t>
      </w:r>
    </w:p>
    <w:p w:rsidR="000E5D4B" w:rsidRDefault="000B1604" w:rsidP="0029761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（一）项目单位：合肥经济技术开发区公用事业发展公司 </w:t>
      </w:r>
    </w:p>
    <w:p w:rsidR="000E5D4B" w:rsidRDefault="000B1604" w:rsidP="0029761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地址：合肥经济技术开发区繁华大道266号A座</w:t>
      </w:r>
    </w:p>
    <w:p w:rsidR="000E5D4B" w:rsidRDefault="000B1604">
      <w:pPr>
        <w:widowControl/>
        <w:spacing w:line="440" w:lineRule="exact"/>
        <w:ind w:firstLineChars="200" w:firstLine="438"/>
        <w:jc w:val="left"/>
        <w:rPr>
          <w:rFonts w:hAnsi="宋体" w:cs="宋体"/>
        </w:rPr>
      </w:pPr>
      <w:r>
        <w:rPr>
          <w:rFonts w:hAnsi="宋体" w:cs="宋体" w:hint="eastAsia"/>
        </w:rPr>
        <w:t>项目采购联系人：汪工   电话：0551-63811071</w:t>
      </w:r>
    </w:p>
    <w:p w:rsidR="000E5D4B" w:rsidRDefault="000B1604">
      <w:pPr>
        <w:widowControl/>
        <w:spacing w:line="440" w:lineRule="exact"/>
        <w:ind w:firstLineChars="200" w:firstLine="438"/>
        <w:jc w:val="left"/>
        <w:rPr>
          <w:rFonts w:hAnsi="宋体" w:cs="宋体"/>
        </w:rPr>
      </w:pPr>
      <w:r>
        <w:rPr>
          <w:rFonts w:hAnsi="宋体" w:cs="宋体" w:hint="eastAsia"/>
        </w:rPr>
        <w:t>现场勘查联系人：谭工   电话：0551-63829612</w:t>
      </w:r>
    </w:p>
    <w:p w:rsidR="000E5D4B" w:rsidRDefault="000B1604" w:rsidP="0029761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0E5D4B" w:rsidRDefault="000B1604">
      <w:pPr>
        <w:autoSpaceDE w:val="0"/>
        <w:autoSpaceDN w:val="0"/>
        <w:adjustRightInd w:val="0"/>
        <w:spacing w:line="360" w:lineRule="auto"/>
        <w:ind w:firstLineChars="200" w:firstLine="438"/>
        <w:jc w:val="left"/>
        <w:rPr>
          <w:rFonts w:hAnsi="宋体" w:cs="宋体"/>
        </w:rPr>
      </w:pPr>
      <w:bookmarkStart w:id="6" w:name="_Hlt510343011"/>
      <w:bookmarkStart w:id="7" w:name="_Hlt510342998"/>
      <w:r>
        <w:rPr>
          <w:rFonts w:hAnsi="宋体" w:cs="宋体" w:hint="eastAsia"/>
        </w:rPr>
        <w:t>1、参与投标供应商可直接在公用公司网站下载招标文件参与投标。</w:t>
      </w:r>
    </w:p>
    <w:p w:rsidR="000E5D4B" w:rsidRDefault="000B1604">
      <w:pPr>
        <w:autoSpaceDE w:val="0"/>
        <w:autoSpaceDN w:val="0"/>
        <w:adjustRightInd w:val="0"/>
        <w:spacing w:line="360" w:lineRule="auto"/>
        <w:ind w:firstLineChars="200" w:firstLine="438"/>
        <w:jc w:val="left"/>
        <w:rPr>
          <w:rFonts w:hAnsi="宋体"/>
          <w:color w:val="000000"/>
          <w:szCs w:val="18"/>
        </w:rPr>
      </w:pPr>
      <w:r>
        <w:rPr>
          <w:rFonts w:hAnsi="宋体" w:cs="宋体" w:hint="eastAsia"/>
        </w:rPr>
        <w:t>2、报名中有任何疑问或问题，请在工作时间（周一至周五，上午9:00-12:00，下午2:00-5:30，节假日休息）与项目联系人联系。</w:t>
      </w:r>
    </w:p>
    <w:p w:rsidR="000E5D4B" w:rsidRDefault="000B1604" w:rsidP="00297618">
      <w:pPr>
        <w:autoSpaceDE w:val="0"/>
        <w:autoSpaceDN w:val="0"/>
        <w:adjustRightInd w:val="0"/>
        <w:spacing w:line="360" w:lineRule="auto"/>
        <w:ind w:firstLineChars="182" w:firstLine="399"/>
        <w:jc w:val="center"/>
        <w:rPr>
          <w:rFonts w:hAnsi="宋体"/>
          <w:b/>
          <w:color w:val="000000"/>
        </w:rPr>
      </w:pPr>
      <w:r>
        <w:rPr>
          <w:rFonts w:hAnsi="宋体"/>
          <w:color w:val="000000"/>
          <w:szCs w:val="18"/>
        </w:rPr>
        <w:br w:type="page"/>
      </w:r>
      <w:bookmarkStart w:id="8" w:name="_Toc527131313"/>
      <w:r>
        <w:rPr>
          <w:rFonts w:hint="eastAsia"/>
          <w:b/>
          <w:color w:val="000000"/>
        </w:rPr>
        <w:lastRenderedPageBreak/>
        <w:t>二、供应商须</w:t>
      </w:r>
      <w:bookmarkEnd w:id="6"/>
      <w:r>
        <w:rPr>
          <w:rFonts w:hint="eastAsia"/>
          <w:b/>
          <w:color w:val="000000"/>
        </w:rPr>
        <w:t>知前</w:t>
      </w:r>
      <w:bookmarkEnd w:id="7"/>
      <w:r>
        <w:rPr>
          <w:rFonts w:hint="eastAsia"/>
          <w:b/>
          <w:color w:val="000000"/>
        </w:rPr>
        <w:t>附表</w:t>
      </w:r>
      <w:bookmarkEnd w:id="8"/>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47"/>
        <w:gridCol w:w="7223"/>
      </w:tblGrid>
      <w:tr w:rsidR="000E5D4B">
        <w:trPr>
          <w:trHeight w:val="502"/>
          <w:jc w:val="center"/>
        </w:trPr>
        <w:tc>
          <w:tcPr>
            <w:tcW w:w="675" w:type="dxa"/>
            <w:vAlign w:val="center"/>
          </w:tcPr>
          <w:p w:rsidR="000E5D4B" w:rsidRDefault="000B1604">
            <w:pPr>
              <w:jc w:val="center"/>
              <w:rPr>
                <w:rFonts w:hAnsi="宋体"/>
                <w:b/>
                <w:color w:val="000000"/>
              </w:rPr>
            </w:pPr>
            <w:bookmarkStart w:id="9" w:name="_Toc208106829"/>
            <w:bookmarkStart w:id="10" w:name="_Toc200336330"/>
            <w:r>
              <w:rPr>
                <w:rFonts w:hAnsi="宋体" w:hint="eastAsia"/>
                <w:b/>
                <w:color w:val="000000"/>
              </w:rPr>
              <w:t>序号</w:t>
            </w:r>
          </w:p>
        </w:tc>
        <w:tc>
          <w:tcPr>
            <w:tcW w:w="1447" w:type="dxa"/>
            <w:vAlign w:val="center"/>
          </w:tcPr>
          <w:p w:rsidR="000E5D4B" w:rsidRDefault="000B1604">
            <w:pPr>
              <w:jc w:val="center"/>
              <w:rPr>
                <w:rFonts w:hAnsi="宋体"/>
                <w:b/>
                <w:color w:val="000000"/>
              </w:rPr>
            </w:pPr>
            <w:r>
              <w:rPr>
                <w:rFonts w:hAnsi="宋体" w:hint="eastAsia"/>
                <w:b/>
                <w:color w:val="000000"/>
              </w:rPr>
              <w:t>内容</w:t>
            </w:r>
          </w:p>
        </w:tc>
        <w:tc>
          <w:tcPr>
            <w:tcW w:w="7223" w:type="dxa"/>
            <w:vAlign w:val="center"/>
          </w:tcPr>
          <w:p w:rsidR="000E5D4B" w:rsidRDefault="000B1604">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0E5D4B">
        <w:trPr>
          <w:trHeight w:val="502"/>
          <w:jc w:val="center"/>
        </w:trPr>
        <w:tc>
          <w:tcPr>
            <w:tcW w:w="675" w:type="dxa"/>
            <w:vAlign w:val="center"/>
          </w:tcPr>
          <w:p w:rsidR="000E5D4B" w:rsidRDefault="000B1604">
            <w:pPr>
              <w:jc w:val="center"/>
              <w:rPr>
                <w:rFonts w:hAnsi="宋体"/>
                <w:bCs/>
                <w:color w:val="000000"/>
              </w:rPr>
            </w:pPr>
            <w:r>
              <w:rPr>
                <w:rFonts w:hAnsi="宋体" w:hint="eastAsia"/>
                <w:bCs/>
                <w:color w:val="000000"/>
              </w:rPr>
              <w:t>1</w:t>
            </w:r>
          </w:p>
        </w:tc>
        <w:tc>
          <w:tcPr>
            <w:tcW w:w="1447" w:type="dxa"/>
            <w:vAlign w:val="center"/>
          </w:tcPr>
          <w:p w:rsidR="000E5D4B" w:rsidRDefault="000B1604">
            <w:pPr>
              <w:jc w:val="center"/>
              <w:rPr>
                <w:rFonts w:hAnsi="宋体"/>
                <w:bCs/>
                <w:color w:val="000000"/>
              </w:rPr>
            </w:pPr>
            <w:r>
              <w:rPr>
                <w:rFonts w:hAnsi="宋体" w:hint="eastAsia"/>
                <w:bCs/>
                <w:color w:val="000000"/>
              </w:rPr>
              <w:t>委托人</w:t>
            </w:r>
          </w:p>
        </w:tc>
        <w:tc>
          <w:tcPr>
            <w:tcW w:w="7223" w:type="dxa"/>
            <w:vAlign w:val="center"/>
          </w:tcPr>
          <w:p w:rsidR="000E5D4B" w:rsidRDefault="000B1604">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rsidR="000E5D4B">
        <w:trPr>
          <w:trHeight w:val="502"/>
          <w:jc w:val="center"/>
        </w:trPr>
        <w:tc>
          <w:tcPr>
            <w:tcW w:w="675" w:type="dxa"/>
            <w:vAlign w:val="center"/>
          </w:tcPr>
          <w:p w:rsidR="000E5D4B" w:rsidRDefault="000B1604">
            <w:pPr>
              <w:jc w:val="center"/>
              <w:rPr>
                <w:rFonts w:hAnsi="宋体"/>
                <w:bCs/>
                <w:color w:val="000000"/>
              </w:rPr>
            </w:pPr>
            <w:r>
              <w:rPr>
                <w:rFonts w:hAnsi="宋体" w:hint="eastAsia"/>
                <w:bCs/>
                <w:color w:val="000000"/>
              </w:rPr>
              <w:t>2</w:t>
            </w:r>
          </w:p>
        </w:tc>
        <w:tc>
          <w:tcPr>
            <w:tcW w:w="1447" w:type="dxa"/>
            <w:vAlign w:val="center"/>
          </w:tcPr>
          <w:p w:rsidR="000E5D4B" w:rsidRDefault="000B1604">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0E5D4B" w:rsidRDefault="000B1604">
            <w:pPr>
              <w:pStyle w:val="xl31"/>
              <w:widowControl w:val="0"/>
              <w:spacing w:before="0" w:beforeAutospacing="0" w:after="0" w:afterAutospacing="0" w:line="360" w:lineRule="auto"/>
              <w:jc w:val="both"/>
              <w:rPr>
                <w:b w:val="0"/>
                <w:bCs w:val="0"/>
                <w:color w:val="000000"/>
                <w:sz w:val="24"/>
                <w:szCs w:val="24"/>
              </w:rPr>
            </w:pPr>
            <w:r>
              <w:rPr>
                <w:b w:val="0"/>
                <w:bCs w:val="0"/>
                <w:color w:val="000000"/>
                <w:sz w:val="24"/>
                <w:szCs w:val="18"/>
              </w:rPr>
              <w:t>马尼拉草皮</w:t>
            </w:r>
            <w:r>
              <w:rPr>
                <w:rFonts w:hint="eastAsia"/>
                <w:b w:val="0"/>
                <w:bCs w:val="0"/>
                <w:color w:val="000000"/>
                <w:sz w:val="24"/>
                <w:szCs w:val="18"/>
              </w:rPr>
              <w:t>采购GYGSZB-2021017</w:t>
            </w:r>
          </w:p>
        </w:tc>
      </w:tr>
      <w:tr w:rsidR="000E5D4B">
        <w:trPr>
          <w:trHeight w:val="502"/>
          <w:jc w:val="center"/>
        </w:trPr>
        <w:tc>
          <w:tcPr>
            <w:tcW w:w="675" w:type="dxa"/>
            <w:vAlign w:val="center"/>
          </w:tcPr>
          <w:p w:rsidR="000E5D4B" w:rsidRDefault="000B1604">
            <w:pPr>
              <w:jc w:val="center"/>
              <w:rPr>
                <w:rFonts w:hAnsi="宋体"/>
                <w:bCs/>
                <w:color w:val="000000"/>
              </w:rPr>
            </w:pPr>
            <w:r>
              <w:rPr>
                <w:rFonts w:hAnsi="宋体" w:hint="eastAsia"/>
                <w:bCs/>
                <w:color w:val="000000"/>
              </w:rPr>
              <w:t>3</w:t>
            </w:r>
          </w:p>
        </w:tc>
        <w:tc>
          <w:tcPr>
            <w:tcW w:w="1447" w:type="dxa"/>
            <w:vAlign w:val="center"/>
          </w:tcPr>
          <w:p w:rsidR="000E5D4B" w:rsidRDefault="000B1604">
            <w:pPr>
              <w:jc w:val="center"/>
              <w:rPr>
                <w:rFonts w:hAnsi="宋体"/>
                <w:color w:val="000000"/>
              </w:rPr>
            </w:pPr>
            <w:r>
              <w:rPr>
                <w:rFonts w:hAnsi="宋体" w:hint="eastAsia"/>
                <w:color w:val="000000"/>
              </w:rPr>
              <w:t>供应商资格</w:t>
            </w:r>
          </w:p>
        </w:tc>
        <w:tc>
          <w:tcPr>
            <w:tcW w:w="7223" w:type="dxa"/>
            <w:vAlign w:val="center"/>
          </w:tcPr>
          <w:p w:rsidR="000E5D4B" w:rsidRDefault="000B1604">
            <w:pPr>
              <w:autoSpaceDE w:val="0"/>
              <w:autoSpaceDN w:val="0"/>
              <w:adjustRightInd w:val="0"/>
              <w:spacing w:line="360" w:lineRule="auto"/>
              <w:jc w:val="left"/>
              <w:rPr>
                <w:b/>
                <w:bCs/>
                <w:color w:val="000000"/>
                <w:szCs w:val="24"/>
              </w:rPr>
            </w:pPr>
            <w:r>
              <w:rPr>
                <w:rFonts w:hAnsi="宋体" w:hint="eastAsia"/>
                <w:color w:val="000000"/>
                <w:szCs w:val="18"/>
              </w:rPr>
              <w:t>符合《中华人民共和国政府采购法》第二十二条规定；</w:t>
            </w:r>
          </w:p>
        </w:tc>
      </w:tr>
      <w:tr w:rsidR="000E5D4B">
        <w:trPr>
          <w:trHeight w:val="502"/>
          <w:jc w:val="center"/>
        </w:trPr>
        <w:tc>
          <w:tcPr>
            <w:tcW w:w="675" w:type="dxa"/>
            <w:vAlign w:val="center"/>
          </w:tcPr>
          <w:p w:rsidR="000E5D4B" w:rsidRDefault="000B1604">
            <w:pPr>
              <w:jc w:val="center"/>
              <w:rPr>
                <w:rFonts w:hAnsi="宋体"/>
                <w:bCs/>
                <w:color w:val="000000"/>
              </w:rPr>
            </w:pPr>
            <w:r>
              <w:rPr>
                <w:rFonts w:hAnsi="宋体" w:hint="eastAsia"/>
                <w:bCs/>
                <w:color w:val="000000"/>
              </w:rPr>
              <w:t>4</w:t>
            </w:r>
          </w:p>
        </w:tc>
        <w:tc>
          <w:tcPr>
            <w:tcW w:w="1447" w:type="dxa"/>
            <w:vAlign w:val="center"/>
          </w:tcPr>
          <w:p w:rsidR="000E5D4B" w:rsidRDefault="000B1604">
            <w:pPr>
              <w:jc w:val="center"/>
              <w:rPr>
                <w:rFonts w:hAnsi="宋体"/>
                <w:color w:val="000000"/>
              </w:rPr>
            </w:pPr>
            <w:r>
              <w:rPr>
                <w:rFonts w:hAnsi="宋体" w:hint="eastAsia"/>
                <w:color w:val="000000"/>
              </w:rPr>
              <w:t>项目性质</w:t>
            </w:r>
          </w:p>
        </w:tc>
        <w:tc>
          <w:tcPr>
            <w:tcW w:w="7223" w:type="dxa"/>
            <w:vAlign w:val="center"/>
          </w:tcPr>
          <w:p w:rsidR="000E5D4B" w:rsidRDefault="000B1604">
            <w:pPr>
              <w:pStyle w:val="xl31"/>
              <w:widowControl w:val="0"/>
              <w:spacing w:before="0" w:beforeAutospacing="0" w:after="0" w:afterAutospacing="0"/>
              <w:jc w:val="both"/>
              <w:rPr>
                <w:b w:val="0"/>
                <w:bCs w:val="0"/>
                <w:color w:val="000000"/>
                <w:sz w:val="24"/>
              </w:rPr>
            </w:pPr>
            <w:r>
              <w:rPr>
                <w:rFonts w:hint="eastAsia"/>
                <w:b w:val="0"/>
                <w:bCs w:val="0"/>
                <w:color w:val="000000"/>
                <w:sz w:val="24"/>
              </w:rPr>
              <w:t>货物类</w:t>
            </w:r>
          </w:p>
        </w:tc>
      </w:tr>
      <w:tr w:rsidR="000E5D4B">
        <w:trPr>
          <w:trHeight w:val="502"/>
          <w:jc w:val="center"/>
        </w:trPr>
        <w:tc>
          <w:tcPr>
            <w:tcW w:w="675" w:type="dxa"/>
            <w:vAlign w:val="center"/>
          </w:tcPr>
          <w:p w:rsidR="000E5D4B" w:rsidRDefault="000B1604">
            <w:pPr>
              <w:jc w:val="center"/>
              <w:rPr>
                <w:rFonts w:hAnsi="宋体"/>
                <w:bCs/>
                <w:color w:val="000000"/>
              </w:rPr>
            </w:pPr>
            <w:r>
              <w:rPr>
                <w:rFonts w:hAnsi="宋体" w:hint="eastAsia"/>
                <w:bCs/>
                <w:color w:val="000000"/>
              </w:rPr>
              <w:t>5</w:t>
            </w:r>
          </w:p>
        </w:tc>
        <w:tc>
          <w:tcPr>
            <w:tcW w:w="1447" w:type="dxa"/>
            <w:vAlign w:val="center"/>
          </w:tcPr>
          <w:p w:rsidR="000E5D4B" w:rsidRDefault="000B1604">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0E5D4B" w:rsidRDefault="000B1604">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rsidR="000E5D4B">
        <w:trPr>
          <w:trHeight w:val="502"/>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6</w:t>
            </w:r>
          </w:p>
        </w:tc>
        <w:tc>
          <w:tcPr>
            <w:tcW w:w="1447" w:type="dxa"/>
          </w:tcPr>
          <w:p w:rsidR="000E5D4B" w:rsidRDefault="000B1604">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0E5D4B" w:rsidRDefault="000B1604">
            <w:pPr>
              <w:spacing w:line="500" w:lineRule="exact"/>
              <w:ind w:firstLineChars="50" w:firstLine="110"/>
              <w:rPr>
                <w:rFonts w:hAnsi="宋体"/>
                <w:bCs/>
                <w:color w:val="000000"/>
              </w:rPr>
            </w:pPr>
            <w:r>
              <w:rPr>
                <w:b/>
                <w:bCs/>
                <w:color w:val="000000"/>
              </w:rPr>
              <w:sym w:font="Wingdings" w:char="F0FE"/>
            </w:r>
            <w:r>
              <w:rPr>
                <w:rFonts w:hAnsi="宋体" w:hint="eastAsia"/>
                <w:color w:val="000000"/>
              </w:rPr>
              <w:t xml:space="preserve">不分包     □分为  个包  </w:t>
            </w:r>
          </w:p>
        </w:tc>
      </w:tr>
      <w:tr w:rsidR="000E5D4B">
        <w:trPr>
          <w:trHeight w:val="1395"/>
          <w:jc w:val="center"/>
        </w:trPr>
        <w:tc>
          <w:tcPr>
            <w:tcW w:w="675" w:type="dxa"/>
            <w:vAlign w:val="center"/>
          </w:tcPr>
          <w:p w:rsidR="000E5D4B" w:rsidRDefault="000B1604">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0E5D4B" w:rsidRDefault="000B1604">
            <w:pPr>
              <w:spacing w:line="500" w:lineRule="exact"/>
              <w:jc w:val="center"/>
              <w:rPr>
                <w:rFonts w:hAnsi="宋体"/>
                <w:color w:val="000000"/>
              </w:rPr>
            </w:pPr>
            <w:r>
              <w:rPr>
                <w:rFonts w:hAnsi="宋体" w:hint="eastAsia"/>
                <w:color w:val="000000"/>
                <w:lang w:val="zh-CN"/>
              </w:rPr>
              <w:t>付款方式</w:t>
            </w:r>
          </w:p>
        </w:tc>
        <w:tc>
          <w:tcPr>
            <w:tcW w:w="7223" w:type="dxa"/>
          </w:tcPr>
          <w:p w:rsidR="000E5D4B" w:rsidRDefault="000B1604">
            <w:pPr>
              <w:spacing w:line="520" w:lineRule="exact"/>
              <w:rPr>
                <w:rFonts w:ascii="Tahoma" w:hAnsi="宋体" w:cs="宋体"/>
                <w:color w:val="000000"/>
                <w:szCs w:val="21"/>
              </w:rPr>
            </w:pPr>
            <w:r>
              <w:rPr>
                <w:rFonts w:ascii="Tahoma" w:hAnsi="宋体" w:cs="宋体" w:hint="eastAsia"/>
                <w:color w:val="000000"/>
                <w:szCs w:val="21"/>
              </w:rPr>
              <w:t>付款方式：</w:t>
            </w:r>
            <w:r>
              <w:rPr>
                <w:rFonts w:ascii="Tahoma" w:hAnsi="宋体" w:cs="宋体" w:hint="eastAsia"/>
                <w:color w:val="000000"/>
                <w:szCs w:val="21"/>
              </w:rPr>
              <w:t>1</w:t>
            </w:r>
            <w:r w:rsidR="00DF21FC">
              <w:rPr>
                <w:rFonts w:ascii="Tahoma" w:hAnsi="宋体" w:cs="宋体" w:hint="eastAsia"/>
                <w:color w:val="000000"/>
                <w:szCs w:val="21"/>
              </w:rPr>
              <w:t>、本项目无预付款，验收合格后</w:t>
            </w:r>
            <w:r>
              <w:rPr>
                <w:rFonts w:ascii="Tahoma" w:hAnsi="宋体" w:cs="宋体"/>
                <w:bCs/>
                <w:color w:val="000000"/>
                <w:szCs w:val="21"/>
              </w:rPr>
              <w:t>据实结算</w:t>
            </w:r>
            <w:r>
              <w:rPr>
                <w:rFonts w:ascii="Tahoma" w:hAnsi="宋体" w:cs="宋体" w:hint="eastAsia"/>
                <w:bCs/>
                <w:color w:val="000000"/>
                <w:szCs w:val="21"/>
              </w:rPr>
              <w:t>，</w:t>
            </w:r>
            <w:r>
              <w:rPr>
                <w:rFonts w:ascii="Tahoma" w:hAnsi="宋体" w:cs="宋体" w:hint="eastAsia"/>
                <w:color w:val="000000"/>
                <w:szCs w:val="21"/>
              </w:rPr>
              <w:t>费用结算一律采用转账方式办理，不使用现金。</w:t>
            </w:r>
          </w:p>
          <w:p w:rsidR="000E5D4B" w:rsidRDefault="000B1604">
            <w:pPr>
              <w:spacing w:line="520" w:lineRule="exact"/>
              <w:rPr>
                <w:rFonts w:ascii="Tahoma" w:hAnsi="宋体" w:cs="宋体"/>
                <w:color w:val="000000"/>
                <w:szCs w:val="21"/>
              </w:rPr>
            </w:pPr>
            <w:r>
              <w:rPr>
                <w:rFonts w:ascii="Tahoma" w:hAnsi="宋体" w:cs="宋体" w:hint="eastAsia"/>
                <w:color w:val="000000"/>
                <w:szCs w:val="21"/>
              </w:rPr>
              <w:t>2</w:t>
            </w:r>
            <w:r>
              <w:rPr>
                <w:rFonts w:ascii="Tahoma" w:hAnsi="宋体" w:cs="宋体" w:hint="eastAsia"/>
                <w:color w:val="000000"/>
                <w:szCs w:val="21"/>
              </w:rPr>
              <w:t>、甲方收到乙方</w:t>
            </w:r>
            <w:r>
              <w:rPr>
                <w:rFonts w:ascii="Tahoma" w:hAnsi="宋体" w:cs="宋体" w:hint="eastAsia"/>
                <w:bCs/>
                <w:color w:val="000000"/>
                <w:szCs w:val="21"/>
              </w:rPr>
              <w:t>货物后，</w:t>
            </w:r>
            <w:r>
              <w:rPr>
                <w:rFonts w:ascii="Tahoma" w:hAnsi="宋体" w:cs="宋体" w:hint="eastAsia"/>
                <w:color w:val="000000"/>
                <w:szCs w:val="21"/>
              </w:rPr>
              <w:t>经验收合格后，</w:t>
            </w:r>
            <w:r>
              <w:rPr>
                <w:rFonts w:ascii="Tahoma" w:hAnsi="宋体" w:cs="宋体" w:hint="eastAsia"/>
                <w:color w:val="000000"/>
                <w:szCs w:val="21"/>
              </w:rPr>
              <w:t>30</w:t>
            </w:r>
            <w:r>
              <w:rPr>
                <w:rFonts w:ascii="Tahoma" w:hAnsi="宋体" w:cs="宋体" w:hint="eastAsia"/>
                <w:color w:val="000000"/>
                <w:szCs w:val="21"/>
              </w:rPr>
              <w:t>日内甲方向乙方支付，乙方开具增值税专用发票。</w:t>
            </w:r>
          </w:p>
          <w:p w:rsidR="000E5D4B" w:rsidRDefault="000B1604">
            <w:pPr>
              <w:pStyle w:val="CharCharCharCharCharCharChar1Char"/>
              <w:spacing w:line="500" w:lineRule="exact"/>
              <w:rPr>
                <w:rFonts w:hAnsi="宋体" w:cs="宋体"/>
                <w:color w:val="000000"/>
                <w:szCs w:val="21"/>
              </w:rPr>
            </w:pPr>
            <w:r>
              <w:rPr>
                <w:rFonts w:hAnsi="宋体" w:cs="宋体" w:hint="eastAsia"/>
                <w:color w:val="000000"/>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0E5D4B">
        <w:trPr>
          <w:trHeight w:val="603"/>
          <w:jc w:val="center"/>
        </w:trPr>
        <w:tc>
          <w:tcPr>
            <w:tcW w:w="675" w:type="dxa"/>
            <w:vAlign w:val="center"/>
          </w:tcPr>
          <w:p w:rsidR="000E5D4B" w:rsidRDefault="000B1604">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0E5D4B" w:rsidRDefault="000B1604">
            <w:pPr>
              <w:spacing w:line="500" w:lineRule="exact"/>
              <w:jc w:val="center"/>
              <w:rPr>
                <w:rFonts w:hAnsi="宋体"/>
                <w:color w:val="000000"/>
              </w:rPr>
            </w:pPr>
            <w:r>
              <w:rPr>
                <w:rFonts w:hAnsi="宋体" w:hint="eastAsia"/>
                <w:color w:val="000000"/>
              </w:rPr>
              <w:t>联合体投标</w:t>
            </w:r>
          </w:p>
        </w:tc>
        <w:tc>
          <w:tcPr>
            <w:tcW w:w="7223" w:type="dxa"/>
            <w:vAlign w:val="center"/>
          </w:tcPr>
          <w:p w:rsidR="000E5D4B" w:rsidRDefault="000B1604">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0E5D4B">
        <w:trPr>
          <w:trHeight w:val="603"/>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9</w:t>
            </w:r>
          </w:p>
        </w:tc>
        <w:tc>
          <w:tcPr>
            <w:tcW w:w="1447" w:type="dxa"/>
          </w:tcPr>
          <w:p w:rsidR="000E5D4B" w:rsidRDefault="000B1604">
            <w:pPr>
              <w:spacing w:line="500" w:lineRule="exact"/>
              <w:rPr>
                <w:rFonts w:hAnsi="宋体"/>
                <w:color w:val="000000"/>
              </w:rPr>
            </w:pPr>
            <w:r>
              <w:rPr>
                <w:rFonts w:hAnsi="宋体" w:hint="eastAsia"/>
                <w:color w:val="000000"/>
              </w:rPr>
              <w:t>服务地点</w:t>
            </w:r>
          </w:p>
        </w:tc>
        <w:tc>
          <w:tcPr>
            <w:tcW w:w="7223" w:type="dxa"/>
          </w:tcPr>
          <w:p w:rsidR="000E5D4B" w:rsidRDefault="000B1604">
            <w:pPr>
              <w:spacing w:line="500" w:lineRule="exact"/>
              <w:rPr>
                <w:rFonts w:hAnsi="宋体"/>
                <w:color w:val="000000"/>
              </w:rPr>
            </w:pPr>
            <w:r>
              <w:rPr>
                <w:rFonts w:hAnsi="宋体" w:hint="eastAsia"/>
                <w:color w:val="000000"/>
              </w:rPr>
              <w:t>合肥经济技术开发区</w:t>
            </w:r>
          </w:p>
        </w:tc>
      </w:tr>
      <w:tr w:rsidR="000E5D4B">
        <w:trPr>
          <w:trHeight w:val="592"/>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10</w:t>
            </w:r>
          </w:p>
        </w:tc>
        <w:tc>
          <w:tcPr>
            <w:tcW w:w="1447" w:type="dxa"/>
            <w:vAlign w:val="center"/>
          </w:tcPr>
          <w:p w:rsidR="000E5D4B" w:rsidRDefault="000B1604">
            <w:pPr>
              <w:spacing w:line="500" w:lineRule="exact"/>
              <w:jc w:val="center"/>
              <w:rPr>
                <w:rFonts w:hAnsi="宋体"/>
                <w:color w:val="000000"/>
              </w:rPr>
            </w:pPr>
            <w:r>
              <w:rPr>
                <w:rFonts w:hAnsi="宋体" w:hint="eastAsia"/>
                <w:color w:val="000000"/>
                <w:szCs w:val="21"/>
              </w:rPr>
              <w:t>服务期限</w:t>
            </w:r>
          </w:p>
        </w:tc>
        <w:tc>
          <w:tcPr>
            <w:tcW w:w="7223" w:type="dxa"/>
            <w:vAlign w:val="center"/>
          </w:tcPr>
          <w:p w:rsidR="000E5D4B" w:rsidRDefault="000B1604">
            <w:pPr>
              <w:pStyle w:val="14"/>
              <w:spacing w:line="360" w:lineRule="auto"/>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r w:rsidR="00DF21FC">
              <w:rPr>
                <w:rFonts w:asciiTheme="minorEastAsia" w:eastAsiaTheme="minorEastAsia" w:hAnsiTheme="minorEastAsia" w:cs="仿宋_GB2312" w:hint="eastAsia"/>
                <w:sz w:val="24"/>
                <w:szCs w:val="24"/>
              </w:rPr>
              <w:t>一次性</w:t>
            </w:r>
            <w:r>
              <w:rPr>
                <w:rFonts w:asciiTheme="minorEastAsia" w:eastAsiaTheme="minorEastAsia" w:hAnsiTheme="minorEastAsia" w:cs="仿宋_GB2312" w:hint="eastAsia"/>
                <w:sz w:val="24"/>
                <w:szCs w:val="24"/>
              </w:rPr>
              <w:t>供货。</w:t>
            </w:r>
          </w:p>
          <w:p w:rsidR="000E5D4B" w:rsidRDefault="000B1604">
            <w:pPr>
              <w:spacing w:line="500" w:lineRule="exact"/>
              <w:rPr>
                <w:rFonts w:hAnsi="宋体"/>
                <w:color w:val="FF0000"/>
              </w:rPr>
            </w:pPr>
            <w:r>
              <w:rPr>
                <w:rFonts w:asciiTheme="minorEastAsia" w:eastAsiaTheme="minorEastAsia" w:hAnsiTheme="minorEastAsia" w:cs="宋体" w:hint="eastAsia"/>
                <w:color w:val="000000"/>
                <w:szCs w:val="21"/>
              </w:rPr>
              <w:t>2、当出现以下因素时，采购人有权随时终止合同，中标供应商不得以任何理由提出索赔要求：（1）政策性调整；（2）因中标供应商原因发生安全事故</w:t>
            </w:r>
            <w:r>
              <w:rPr>
                <w:rFonts w:asciiTheme="minorEastAsia" w:eastAsiaTheme="minorEastAsia" w:hAnsiTheme="minorEastAsia" w:hint="eastAsia"/>
              </w:rPr>
              <w:t>。</w:t>
            </w:r>
          </w:p>
        </w:tc>
      </w:tr>
      <w:tr w:rsidR="000E5D4B">
        <w:trPr>
          <w:trHeight w:val="456"/>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11</w:t>
            </w:r>
          </w:p>
        </w:tc>
        <w:tc>
          <w:tcPr>
            <w:tcW w:w="1447" w:type="dxa"/>
            <w:vAlign w:val="center"/>
          </w:tcPr>
          <w:p w:rsidR="000E5D4B" w:rsidRDefault="000B1604">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0E5D4B" w:rsidRDefault="000B1604">
            <w:pPr>
              <w:spacing w:line="500" w:lineRule="exact"/>
              <w:rPr>
                <w:rFonts w:hAnsi="宋体"/>
                <w:color w:val="000000"/>
              </w:rPr>
            </w:pPr>
            <w:r>
              <w:rPr>
                <w:rFonts w:hAnsi="宋体" w:cs="宋体" w:hint="eastAsia"/>
                <w:b/>
                <w:color w:val="000000"/>
                <w:szCs w:val="24"/>
              </w:rPr>
              <w:t>人民币</w:t>
            </w:r>
            <w:r w:rsidRPr="00DF21FC">
              <w:rPr>
                <w:rFonts w:hAnsi="宋体" w:cs="宋体" w:hint="eastAsia"/>
                <w:b/>
                <w:color w:val="000000" w:themeColor="text1"/>
                <w:szCs w:val="24"/>
                <w:u w:val="single"/>
              </w:rPr>
              <w:t>零</w:t>
            </w:r>
            <w:r>
              <w:rPr>
                <w:rFonts w:hAnsi="宋体" w:cs="宋体" w:hint="eastAsia"/>
                <w:b/>
                <w:color w:val="000000"/>
                <w:szCs w:val="24"/>
              </w:rPr>
              <w:t>元</w:t>
            </w:r>
            <w:r>
              <w:rPr>
                <w:rFonts w:hAnsi="宋体" w:hint="eastAsia"/>
                <w:b/>
                <w:color w:val="000000"/>
                <w:szCs w:val="28"/>
              </w:rPr>
              <w:t>。</w:t>
            </w:r>
          </w:p>
        </w:tc>
      </w:tr>
      <w:tr w:rsidR="000E5D4B">
        <w:trPr>
          <w:trHeight w:val="527"/>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12</w:t>
            </w:r>
          </w:p>
        </w:tc>
        <w:tc>
          <w:tcPr>
            <w:tcW w:w="1447" w:type="dxa"/>
            <w:vAlign w:val="center"/>
          </w:tcPr>
          <w:p w:rsidR="000E5D4B" w:rsidRDefault="000B1604">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0E5D4B" w:rsidRDefault="000B1604">
            <w:pPr>
              <w:spacing w:line="500" w:lineRule="exact"/>
              <w:rPr>
                <w:rFonts w:hAnsi="宋体"/>
                <w:b/>
                <w:color w:val="000000"/>
              </w:rPr>
            </w:pPr>
            <w:r>
              <w:rPr>
                <w:rFonts w:hAnsi="宋体" w:hint="eastAsia"/>
                <w:b/>
                <w:color w:val="000000"/>
                <w:lang w:val="zh-CN"/>
              </w:rPr>
              <w:t>见招标公告</w:t>
            </w:r>
          </w:p>
        </w:tc>
      </w:tr>
      <w:tr w:rsidR="000E5D4B">
        <w:trPr>
          <w:trHeight w:val="527"/>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13</w:t>
            </w:r>
          </w:p>
        </w:tc>
        <w:tc>
          <w:tcPr>
            <w:tcW w:w="1447" w:type="dxa"/>
            <w:vAlign w:val="center"/>
          </w:tcPr>
          <w:p w:rsidR="000E5D4B" w:rsidRDefault="000B1604">
            <w:pPr>
              <w:spacing w:line="500" w:lineRule="exact"/>
              <w:jc w:val="center"/>
              <w:rPr>
                <w:rFonts w:hAnsi="宋体"/>
                <w:color w:val="000000"/>
              </w:rPr>
            </w:pPr>
            <w:r>
              <w:rPr>
                <w:rFonts w:hAnsi="宋体" w:hint="eastAsia"/>
                <w:bCs/>
                <w:color w:val="000000"/>
              </w:rPr>
              <w:t>答疑</w:t>
            </w:r>
          </w:p>
        </w:tc>
        <w:tc>
          <w:tcPr>
            <w:tcW w:w="7223" w:type="dxa"/>
            <w:vAlign w:val="center"/>
          </w:tcPr>
          <w:p w:rsidR="000E5D4B" w:rsidRDefault="000B1604">
            <w:pPr>
              <w:spacing w:line="500" w:lineRule="exact"/>
              <w:rPr>
                <w:rFonts w:hAnsi="宋体"/>
                <w:b/>
                <w:bCs/>
                <w:color w:val="000000"/>
              </w:rPr>
            </w:pPr>
            <w:r>
              <w:rPr>
                <w:rFonts w:hAnsi="宋体" w:hint="eastAsia"/>
                <w:b/>
                <w:bCs/>
                <w:color w:val="000000"/>
              </w:rPr>
              <w:t xml:space="preserve"> 2021年</w:t>
            </w:r>
            <w:r w:rsidR="00297618">
              <w:rPr>
                <w:rFonts w:hAnsi="宋体" w:hint="eastAsia"/>
                <w:b/>
                <w:bCs/>
                <w:color w:val="000000"/>
              </w:rPr>
              <w:t>6</w:t>
            </w:r>
            <w:r>
              <w:rPr>
                <w:rFonts w:hAnsi="宋体" w:hint="eastAsia"/>
                <w:b/>
                <w:bCs/>
                <w:color w:val="000000"/>
              </w:rPr>
              <w:t>月</w:t>
            </w:r>
            <w:r w:rsidR="004E01E1">
              <w:rPr>
                <w:rFonts w:hAnsi="宋体" w:hint="eastAsia"/>
                <w:b/>
                <w:bCs/>
                <w:color w:val="000000"/>
              </w:rPr>
              <w:t>11</w:t>
            </w:r>
            <w:r>
              <w:rPr>
                <w:rFonts w:hAnsi="宋体" w:hint="eastAsia"/>
                <w:b/>
                <w:bCs/>
                <w:color w:val="000000"/>
              </w:rPr>
              <w:t>日</w:t>
            </w:r>
            <w:r w:rsidR="00F4330E">
              <w:rPr>
                <w:rFonts w:hAnsi="宋体" w:hint="eastAsia"/>
                <w:b/>
                <w:bCs/>
                <w:color w:val="000000"/>
              </w:rPr>
              <w:t>17</w:t>
            </w:r>
            <w:r>
              <w:rPr>
                <w:rFonts w:hAnsi="宋体" w:hint="eastAsia"/>
                <w:b/>
                <w:bCs/>
                <w:color w:val="000000"/>
              </w:rPr>
              <w:t>时前接受网上答疑（逾期不予受理），疑问的提出</w:t>
            </w:r>
            <w:r>
              <w:rPr>
                <w:rFonts w:hAnsi="宋体" w:hint="eastAsia"/>
                <w:b/>
                <w:bCs/>
                <w:color w:val="000000"/>
              </w:rPr>
              <w:lastRenderedPageBreak/>
              <w:t>与答疑获取详见招标文件第三章投标</w:t>
            </w:r>
            <w:r>
              <w:rPr>
                <w:rFonts w:hAnsi="宋体" w:hint="eastAsia"/>
                <w:b/>
                <w:color w:val="000000"/>
              </w:rPr>
              <w:t>人须知第13条</w:t>
            </w:r>
            <w:r>
              <w:rPr>
                <w:rFonts w:hAnsi="宋体" w:hint="eastAsia"/>
                <w:b/>
                <w:bCs/>
                <w:color w:val="000000"/>
              </w:rPr>
              <w:t>。</w:t>
            </w:r>
          </w:p>
          <w:p w:rsidR="000E5D4B" w:rsidRDefault="000B1604">
            <w:pPr>
              <w:spacing w:line="500" w:lineRule="exact"/>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rsidR="000E5D4B">
        <w:trPr>
          <w:trHeight w:val="527"/>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lastRenderedPageBreak/>
              <w:t>14</w:t>
            </w:r>
          </w:p>
        </w:tc>
        <w:tc>
          <w:tcPr>
            <w:tcW w:w="1447" w:type="dxa"/>
            <w:vAlign w:val="center"/>
          </w:tcPr>
          <w:p w:rsidR="000E5D4B" w:rsidRDefault="000B1604">
            <w:pPr>
              <w:spacing w:line="500" w:lineRule="exact"/>
              <w:jc w:val="center"/>
              <w:rPr>
                <w:rFonts w:hAnsi="宋体"/>
                <w:color w:val="000000"/>
              </w:rPr>
            </w:pPr>
            <w:r>
              <w:rPr>
                <w:rFonts w:hAnsi="宋体" w:hint="eastAsia"/>
                <w:bCs/>
                <w:color w:val="000000"/>
              </w:rPr>
              <w:t>踏勘现场</w:t>
            </w:r>
          </w:p>
        </w:tc>
        <w:tc>
          <w:tcPr>
            <w:tcW w:w="7223" w:type="dxa"/>
            <w:vAlign w:val="center"/>
          </w:tcPr>
          <w:p w:rsidR="000E5D4B" w:rsidRDefault="000B1604">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0E5D4B">
        <w:trPr>
          <w:trHeight w:val="527"/>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15</w:t>
            </w:r>
          </w:p>
        </w:tc>
        <w:tc>
          <w:tcPr>
            <w:tcW w:w="1447" w:type="dxa"/>
            <w:vAlign w:val="center"/>
          </w:tcPr>
          <w:p w:rsidR="000E5D4B" w:rsidRDefault="000B1604">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0E5D4B" w:rsidRDefault="000B1604">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0E5D4B">
        <w:trPr>
          <w:trHeight w:val="527"/>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16</w:t>
            </w:r>
          </w:p>
        </w:tc>
        <w:tc>
          <w:tcPr>
            <w:tcW w:w="1447" w:type="dxa"/>
            <w:vAlign w:val="center"/>
          </w:tcPr>
          <w:p w:rsidR="000E5D4B" w:rsidRDefault="000B1604">
            <w:pPr>
              <w:spacing w:line="500" w:lineRule="exact"/>
              <w:jc w:val="center"/>
              <w:rPr>
                <w:rFonts w:hAnsi="宋体"/>
                <w:color w:val="000000"/>
              </w:rPr>
            </w:pPr>
            <w:r>
              <w:rPr>
                <w:rFonts w:hAnsi="宋体" w:hint="eastAsia"/>
                <w:color w:val="000000"/>
              </w:rPr>
              <w:t>开标时间及地点</w:t>
            </w:r>
          </w:p>
        </w:tc>
        <w:tc>
          <w:tcPr>
            <w:tcW w:w="7223" w:type="dxa"/>
            <w:vAlign w:val="center"/>
          </w:tcPr>
          <w:p w:rsidR="000E5D4B" w:rsidRDefault="000B1604">
            <w:pPr>
              <w:spacing w:line="360" w:lineRule="auto"/>
              <w:rPr>
                <w:rFonts w:hAnsi="宋体"/>
                <w:color w:val="000000"/>
              </w:rPr>
            </w:pPr>
            <w:r>
              <w:rPr>
                <w:rFonts w:hAnsi="宋体" w:hint="eastAsia"/>
                <w:color w:val="000000"/>
              </w:rPr>
              <w:t>响应文件提交截止时间及开标时间：详见招标公告</w:t>
            </w:r>
          </w:p>
          <w:p w:rsidR="000E5D4B" w:rsidRDefault="000B1604">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0E5D4B" w:rsidRDefault="000B1604">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0E5D4B">
        <w:trPr>
          <w:trHeight w:val="516"/>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17</w:t>
            </w:r>
          </w:p>
        </w:tc>
        <w:tc>
          <w:tcPr>
            <w:tcW w:w="1447" w:type="dxa"/>
            <w:vAlign w:val="center"/>
          </w:tcPr>
          <w:p w:rsidR="000E5D4B" w:rsidRDefault="000B1604">
            <w:pPr>
              <w:spacing w:line="500" w:lineRule="exact"/>
              <w:jc w:val="center"/>
              <w:rPr>
                <w:rFonts w:hAnsi="宋体"/>
                <w:color w:val="000000"/>
              </w:rPr>
            </w:pPr>
            <w:r>
              <w:rPr>
                <w:rFonts w:hAnsi="宋体" w:hint="eastAsia"/>
                <w:color w:val="000000"/>
              </w:rPr>
              <w:t>评标办法</w:t>
            </w:r>
          </w:p>
        </w:tc>
        <w:tc>
          <w:tcPr>
            <w:tcW w:w="7223" w:type="dxa"/>
            <w:vAlign w:val="center"/>
          </w:tcPr>
          <w:p w:rsidR="000E5D4B" w:rsidRDefault="000B1604">
            <w:pPr>
              <w:spacing w:line="500" w:lineRule="exact"/>
              <w:rPr>
                <w:rFonts w:hAnsi="宋体"/>
                <w:color w:val="000000"/>
              </w:rPr>
            </w:pPr>
            <w:r>
              <w:rPr>
                <w:rFonts w:hAnsi="宋体" w:hint="eastAsia"/>
                <w:color w:val="000000"/>
              </w:rPr>
              <w:t>有效最低价</w:t>
            </w:r>
          </w:p>
        </w:tc>
      </w:tr>
      <w:tr w:rsidR="000E5D4B">
        <w:trPr>
          <w:trHeight w:val="516"/>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18</w:t>
            </w:r>
          </w:p>
        </w:tc>
        <w:tc>
          <w:tcPr>
            <w:tcW w:w="1447" w:type="dxa"/>
            <w:vAlign w:val="center"/>
          </w:tcPr>
          <w:p w:rsidR="000E5D4B" w:rsidRDefault="000B1604">
            <w:pPr>
              <w:spacing w:line="500" w:lineRule="exact"/>
              <w:jc w:val="center"/>
              <w:rPr>
                <w:rFonts w:hAnsi="宋体"/>
                <w:bCs/>
                <w:color w:val="000000"/>
                <w:szCs w:val="24"/>
              </w:rPr>
            </w:pPr>
            <w:r>
              <w:rPr>
                <w:rFonts w:hAnsi="宋体" w:hint="eastAsia"/>
                <w:color w:val="000000"/>
                <w:szCs w:val="24"/>
              </w:rPr>
              <w:t>履约保证金</w:t>
            </w:r>
          </w:p>
        </w:tc>
        <w:tc>
          <w:tcPr>
            <w:tcW w:w="7223" w:type="dxa"/>
            <w:vAlign w:val="center"/>
          </w:tcPr>
          <w:p w:rsidR="000E5D4B" w:rsidRDefault="00DF21FC" w:rsidP="00F4330E">
            <w:pPr>
              <w:spacing w:beforeLines="50" w:afterLines="50" w:line="360" w:lineRule="auto"/>
              <w:jc w:val="left"/>
              <w:rPr>
                <w:rFonts w:hAnsi="宋体" w:cs="宋体"/>
                <w:color w:val="000000"/>
                <w:szCs w:val="24"/>
              </w:rPr>
            </w:pPr>
            <w:r>
              <w:rPr>
                <w:rFonts w:hAnsi="宋体" w:hint="eastAsia"/>
                <w:color w:val="000000"/>
              </w:rPr>
              <w:t>□</w:t>
            </w:r>
            <w:r w:rsidR="000B1604">
              <w:rPr>
                <w:rFonts w:hAnsi="宋体" w:cs="宋体" w:hint="eastAsia"/>
                <w:color w:val="000000"/>
                <w:szCs w:val="24"/>
              </w:rPr>
              <w:t>本项目无履约保证金。</w:t>
            </w:r>
          </w:p>
          <w:p w:rsidR="00DF21FC" w:rsidRDefault="00DF21FC" w:rsidP="00F4330E">
            <w:pPr>
              <w:spacing w:beforeLines="50" w:afterLines="50" w:line="360" w:lineRule="auto"/>
              <w:jc w:val="left"/>
              <w:rPr>
                <w:rFonts w:hAnsi="宋体" w:cs="宋体"/>
                <w:color w:val="000000"/>
                <w:szCs w:val="24"/>
              </w:rPr>
            </w:pPr>
            <w:r>
              <w:rPr>
                <w:rFonts w:hAnsi="宋体" w:hint="eastAsia"/>
                <w:color w:val="000000"/>
              </w:rPr>
              <w:t>□</w:t>
            </w:r>
            <w:r w:rsidR="000B1604">
              <w:rPr>
                <w:rFonts w:hAnsi="宋体" w:cs="宋体" w:hint="eastAsia"/>
                <w:color w:val="000000"/>
                <w:szCs w:val="24"/>
              </w:rPr>
              <w:t>成交价的</w:t>
            </w:r>
            <w:r w:rsidR="000B1604">
              <w:rPr>
                <w:rFonts w:hAnsi="宋体" w:cs="宋体" w:hint="eastAsia"/>
                <w:color w:val="000000"/>
                <w:szCs w:val="24"/>
                <w:u w:val="single"/>
              </w:rPr>
              <w:t xml:space="preserve"> 0 </w:t>
            </w:r>
            <w:r w:rsidR="000B1604">
              <w:rPr>
                <w:rFonts w:hAnsi="宋体" w:cs="宋体" w:hint="eastAsia"/>
                <w:color w:val="000000"/>
                <w:szCs w:val="24"/>
              </w:rPr>
              <w:t>%（保留到百位数）；</w:t>
            </w:r>
          </w:p>
          <w:p w:rsidR="00DF21FC" w:rsidRDefault="00DF21FC">
            <w:pPr>
              <w:spacing w:line="360" w:lineRule="auto"/>
              <w:rPr>
                <w:rFonts w:hAnsi="宋体" w:cs="宋体"/>
                <w:color w:val="000000"/>
                <w:szCs w:val="24"/>
              </w:rPr>
            </w:pPr>
            <w:r>
              <w:rPr>
                <w:b/>
                <w:bCs/>
                <w:color w:val="000000"/>
              </w:rPr>
              <w:sym w:font="Wingdings" w:char="F0FE"/>
            </w:r>
            <w:r>
              <w:rPr>
                <w:rFonts w:hAnsi="宋体" w:cs="宋体" w:hint="eastAsia"/>
                <w:color w:val="000000"/>
                <w:szCs w:val="24"/>
              </w:rPr>
              <w:t>本项目履约保证金</w:t>
            </w:r>
            <w:r w:rsidRPr="00DF21FC">
              <w:rPr>
                <w:rFonts w:hAnsi="宋体" w:cs="宋体" w:hint="eastAsia"/>
                <w:color w:val="000000"/>
                <w:szCs w:val="24"/>
                <w:u w:val="single"/>
              </w:rPr>
              <w:t xml:space="preserve">   </w:t>
            </w:r>
            <w:r>
              <w:rPr>
                <w:rFonts w:hAnsi="宋体" w:cs="宋体" w:hint="eastAsia"/>
                <w:color w:val="000000"/>
                <w:szCs w:val="24"/>
                <w:u w:val="single"/>
              </w:rPr>
              <w:t>0.5</w:t>
            </w:r>
            <w:r w:rsidRPr="00DF21FC">
              <w:rPr>
                <w:rFonts w:hAnsi="宋体" w:cs="宋体" w:hint="eastAsia"/>
                <w:color w:val="000000"/>
                <w:szCs w:val="24"/>
                <w:u w:val="single"/>
              </w:rPr>
              <w:t xml:space="preserve">  </w:t>
            </w:r>
            <w:r>
              <w:rPr>
                <w:rFonts w:hAnsi="宋体" w:cs="宋体" w:hint="eastAsia"/>
                <w:color w:val="000000"/>
                <w:szCs w:val="24"/>
              </w:rPr>
              <w:t>万元</w:t>
            </w:r>
          </w:p>
          <w:p w:rsidR="000E5D4B" w:rsidRDefault="000B1604">
            <w:pPr>
              <w:spacing w:line="360" w:lineRule="auto"/>
              <w:rPr>
                <w:rFonts w:hAnsi="宋体"/>
                <w:color w:val="000000"/>
              </w:rPr>
            </w:pPr>
            <w:r>
              <w:rPr>
                <w:rFonts w:hAnsi="宋体" w:hint="eastAsia"/>
                <w:color w:val="000000"/>
              </w:rPr>
              <w:t>期限：项目竣工验收合格后一月内无息返还。</w:t>
            </w:r>
          </w:p>
          <w:p w:rsidR="000E5D4B" w:rsidRDefault="000B1604">
            <w:pPr>
              <w:spacing w:line="360" w:lineRule="auto"/>
              <w:rPr>
                <w:rFonts w:hAnsi="宋体"/>
                <w:color w:val="000000"/>
              </w:rPr>
            </w:pPr>
            <w:r>
              <w:rPr>
                <w:rFonts w:hAnsi="宋体" w:hint="eastAsia"/>
                <w:color w:val="000000"/>
              </w:rPr>
              <w:t>收受方式为：□</w:t>
            </w:r>
            <w:r>
              <w:rPr>
                <w:rFonts w:hAnsi="宋体" w:hint="eastAsia"/>
                <w:color w:val="000000"/>
                <w:u w:val="single"/>
              </w:rPr>
              <w:t>转账/电汇</w:t>
            </w:r>
            <w:r>
              <w:rPr>
                <w:rFonts w:hAnsi="宋体" w:hint="eastAsia"/>
                <w:color w:val="000000"/>
              </w:rPr>
              <w:t>，</w:t>
            </w:r>
          </w:p>
          <w:p w:rsidR="000E5D4B" w:rsidRDefault="000B1604">
            <w:pPr>
              <w:spacing w:line="360" w:lineRule="auto"/>
              <w:rPr>
                <w:rFonts w:hAnsi="宋体"/>
                <w:color w:val="000000"/>
                <w:szCs w:val="24"/>
              </w:rPr>
            </w:pPr>
            <w:r>
              <w:rPr>
                <w:rFonts w:hAnsi="宋体" w:hint="eastAsia"/>
                <w:color w:val="000000"/>
              </w:rPr>
              <w:t>收受人为□</w:t>
            </w:r>
            <w:r>
              <w:rPr>
                <w:rFonts w:hAnsi="宋体" w:hint="eastAsia"/>
                <w:color w:val="000000"/>
                <w:u w:val="single"/>
              </w:rPr>
              <w:t>采购人</w:t>
            </w:r>
          </w:p>
        </w:tc>
      </w:tr>
      <w:tr w:rsidR="000E5D4B">
        <w:trPr>
          <w:trHeight w:val="537"/>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19</w:t>
            </w:r>
          </w:p>
        </w:tc>
        <w:tc>
          <w:tcPr>
            <w:tcW w:w="1447" w:type="dxa"/>
            <w:vAlign w:val="center"/>
          </w:tcPr>
          <w:p w:rsidR="000E5D4B" w:rsidRDefault="000B1604">
            <w:pPr>
              <w:spacing w:line="360" w:lineRule="auto"/>
              <w:jc w:val="center"/>
              <w:rPr>
                <w:rFonts w:hAnsi="宋体"/>
                <w:color w:val="000000"/>
              </w:rPr>
            </w:pPr>
            <w:r>
              <w:rPr>
                <w:rFonts w:hAnsi="宋体" w:hint="eastAsia"/>
                <w:color w:val="000000"/>
              </w:rPr>
              <w:t>采购人联系方式</w:t>
            </w:r>
          </w:p>
        </w:tc>
        <w:tc>
          <w:tcPr>
            <w:tcW w:w="7223" w:type="dxa"/>
            <w:vAlign w:val="center"/>
          </w:tcPr>
          <w:p w:rsidR="000E5D4B" w:rsidRDefault="000B1604">
            <w:pPr>
              <w:spacing w:line="360" w:lineRule="auto"/>
              <w:rPr>
                <w:rFonts w:hAnsi="宋体"/>
                <w:color w:val="000000"/>
              </w:rPr>
            </w:pPr>
            <w:r>
              <w:rPr>
                <w:rFonts w:hAnsi="宋体" w:hint="eastAsia"/>
                <w:color w:val="000000"/>
              </w:rPr>
              <w:t>详见招标公告</w:t>
            </w:r>
          </w:p>
        </w:tc>
      </w:tr>
      <w:tr w:rsidR="000E5D4B">
        <w:trPr>
          <w:trHeight w:val="611"/>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20</w:t>
            </w:r>
          </w:p>
        </w:tc>
        <w:tc>
          <w:tcPr>
            <w:tcW w:w="1447" w:type="dxa"/>
            <w:vAlign w:val="center"/>
          </w:tcPr>
          <w:p w:rsidR="000E5D4B" w:rsidRDefault="000B1604">
            <w:pPr>
              <w:spacing w:line="500" w:lineRule="exact"/>
              <w:jc w:val="center"/>
              <w:rPr>
                <w:rFonts w:hAnsi="宋体"/>
                <w:color w:val="000000"/>
              </w:rPr>
            </w:pPr>
            <w:r>
              <w:rPr>
                <w:rFonts w:hAnsi="宋体" w:hint="eastAsia"/>
                <w:color w:val="000000"/>
              </w:rPr>
              <w:t>本地化服务</w:t>
            </w:r>
          </w:p>
        </w:tc>
        <w:tc>
          <w:tcPr>
            <w:tcW w:w="7223" w:type="dxa"/>
            <w:vAlign w:val="center"/>
          </w:tcPr>
          <w:p w:rsidR="000E5D4B" w:rsidRDefault="000B1604">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Ansi="宋体" w:hint="eastAsia"/>
                <w:color w:val="000000"/>
              </w:rPr>
              <w:t>□要求</w:t>
            </w:r>
            <w:r>
              <w:rPr>
                <w:rFonts w:hint="eastAsia"/>
                <w:b/>
                <w:bCs/>
                <w:color w:val="000000"/>
                <w:u w:val="single"/>
              </w:rPr>
              <w:sym w:font="Wingdings" w:char="00FE"/>
            </w:r>
            <w:r>
              <w:rPr>
                <w:rFonts w:hAnsi="宋体" w:hint="eastAsia"/>
                <w:color w:val="000000"/>
              </w:rPr>
              <w:t>不要求</w:t>
            </w:r>
          </w:p>
          <w:p w:rsidR="000E5D4B" w:rsidRDefault="000B1604">
            <w:pPr>
              <w:spacing w:line="500" w:lineRule="exact"/>
              <w:rPr>
                <w:rFonts w:hAnsi="宋体"/>
                <w:color w:val="000000"/>
              </w:rPr>
            </w:pPr>
            <w:r>
              <w:rPr>
                <w:rFonts w:hAnsi="宋体" w:hint="eastAsia"/>
                <w:color w:val="000000"/>
              </w:rPr>
              <w:t>本地化服务的能力是指具有以下条件之一：</w:t>
            </w:r>
          </w:p>
          <w:p w:rsidR="000E5D4B" w:rsidRDefault="000B1604">
            <w:pPr>
              <w:spacing w:line="500" w:lineRule="exact"/>
              <w:rPr>
                <w:rFonts w:hAnsi="宋体"/>
                <w:color w:val="000000"/>
              </w:rPr>
            </w:pPr>
            <w:r>
              <w:rPr>
                <w:rFonts w:hAnsi="宋体" w:hint="eastAsia"/>
                <w:color w:val="000000"/>
              </w:rPr>
              <w:t>1）在本地具有固定的办公场所及人员；</w:t>
            </w:r>
          </w:p>
          <w:p w:rsidR="000E5D4B" w:rsidRDefault="000B1604">
            <w:pPr>
              <w:spacing w:line="500" w:lineRule="exact"/>
              <w:rPr>
                <w:rFonts w:hAnsi="宋体"/>
                <w:color w:val="000000"/>
              </w:rPr>
            </w:pPr>
            <w:r>
              <w:rPr>
                <w:rFonts w:hAnsi="宋体" w:hint="eastAsia"/>
                <w:color w:val="000000"/>
              </w:rPr>
              <w:t>2）在本地注册成立的；</w:t>
            </w:r>
          </w:p>
          <w:p w:rsidR="000E5D4B" w:rsidRDefault="000B1604">
            <w:pPr>
              <w:spacing w:line="500" w:lineRule="exact"/>
              <w:rPr>
                <w:rFonts w:hAnsi="宋体"/>
                <w:color w:val="000000"/>
              </w:rPr>
            </w:pPr>
            <w:r>
              <w:rPr>
                <w:rFonts w:hAnsi="宋体" w:hint="eastAsia"/>
                <w:color w:val="000000"/>
              </w:rPr>
              <w:t>3）承诺成交即设立本地化服务机构。</w:t>
            </w:r>
          </w:p>
          <w:p w:rsidR="000E5D4B" w:rsidRDefault="000B1604">
            <w:pPr>
              <w:spacing w:line="500" w:lineRule="exact"/>
              <w:rPr>
                <w:rFonts w:hAnsi="宋体"/>
                <w:b/>
                <w:color w:val="000000"/>
              </w:rPr>
            </w:pPr>
            <w:r>
              <w:rPr>
                <w:rFonts w:hAnsi="宋体" w:hint="eastAsia"/>
                <w:color w:val="000000"/>
              </w:rPr>
              <w:t>备注：“本地”系指： 合肥市</w:t>
            </w:r>
          </w:p>
        </w:tc>
      </w:tr>
      <w:tr w:rsidR="000E5D4B">
        <w:trPr>
          <w:trHeight w:val="611"/>
          <w:jc w:val="center"/>
        </w:trPr>
        <w:tc>
          <w:tcPr>
            <w:tcW w:w="675" w:type="dxa"/>
            <w:vAlign w:val="center"/>
          </w:tcPr>
          <w:p w:rsidR="000E5D4B" w:rsidRDefault="000B1604">
            <w:pPr>
              <w:spacing w:line="500" w:lineRule="exact"/>
              <w:rPr>
                <w:rFonts w:hAnsi="宋体"/>
                <w:color w:val="000000"/>
              </w:rPr>
            </w:pPr>
            <w:r>
              <w:rPr>
                <w:rFonts w:hAnsi="宋体" w:hint="eastAsia"/>
                <w:color w:val="000000"/>
              </w:rPr>
              <w:lastRenderedPageBreak/>
              <w:t>21</w:t>
            </w:r>
          </w:p>
        </w:tc>
        <w:tc>
          <w:tcPr>
            <w:tcW w:w="1447" w:type="dxa"/>
            <w:vAlign w:val="center"/>
          </w:tcPr>
          <w:p w:rsidR="000E5D4B" w:rsidRDefault="000B1604">
            <w:pPr>
              <w:ind w:firstLineChars="100" w:firstLine="219"/>
              <w:rPr>
                <w:color w:val="000000"/>
              </w:rPr>
            </w:pPr>
            <w:r>
              <w:rPr>
                <w:rFonts w:hint="eastAsia"/>
                <w:color w:val="000000"/>
              </w:rPr>
              <w:t>业绩</w:t>
            </w:r>
          </w:p>
        </w:tc>
        <w:tc>
          <w:tcPr>
            <w:tcW w:w="7223" w:type="dxa"/>
            <w:vAlign w:val="center"/>
          </w:tcPr>
          <w:p w:rsidR="000E5D4B" w:rsidRDefault="000B1604">
            <w:pPr>
              <w:rPr>
                <w:color w:val="000000"/>
              </w:rPr>
            </w:pPr>
            <w:r>
              <w:rPr>
                <w:rFonts w:hint="eastAsia"/>
                <w:color w:val="000000"/>
              </w:rPr>
              <w:t>无</w:t>
            </w:r>
          </w:p>
        </w:tc>
      </w:tr>
      <w:tr w:rsidR="000E5D4B">
        <w:trPr>
          <w:trHeight w:val="558"/>
          <w:jc w:val="center"/>
        </w:trPr>
        <w:tc>
          <w:tcPr>
            <w:tcW w:w="675" w:type="dxa"/>
            <w:vAlign w:val="center"/>
          </w:tcPr>
          <w:p w:rsidR="000E5D4B" w:rsidRDefault="000B1604">
            <w:pPr>
              <w:spacing w:line="500" w:lineRule="exact"/>
              <w:rPr>
                <w:rFonts w:hAnsi="宋体"/>
                <w:color w:val="000000"/>
              </w:rPr>
            </w:pPr>
            <w:r>
              <w:rPr>
                <w:rFonts w:hAnsi="宋体" w:hint="eastAsia"/>
                <w:color w:val="000000"/>
              </w:rPr>
              <w:t>22</w:t>
            </w:r>
          </w:p>
        </w:tc>
        <w:tc>
          <w:tcPr>
            <w:tcW w:w="1447" w:type="dxa"/>
            <w:vAlign w:val="center"/>
          </w:tcPr>
          <w:p w:rsidR="000E5D4B" w:rsidRDefault="000B1604">
            <w:pPr>
              <w:ind w:firstLineChars="100" w:firstLine="219"/>
              <w:rPr>
                <w:color w:val="000000"/>
              </w:rPr>
            </w:pPr>
            <w:r>
              <w:rPr>
                <w:rFonts w:hint="eastAsia"/>
                <w:color w:val="000000"/>
              </w:rPr>
              <w:t>其他</w:t>
            </w:r>
          </w:p>
        </w:tc>
        <w:tc>
          <w:tcPr>
            <w:tcW w:w="7223" w:type="dxa"/>
            <w:vAlign w:val="center"/>
          </w:tcPr>
          <w:p w:rsidR="000E5D4B" w:rsidRDefault="000B1604">
            <w:pPr>
              <w:rPr>
                <w:color w:val="000000"/>
              </w:rPr>
            </w:pPr>
            <w:r>
              <w:rPr>
                <w:rFonts w:hint="eastAsia"/>
                <w:color w:val="000000"/>
              </w:rPr>
              <w:t>开标前未按规定办理本项目交纳投标保证金的，报价无效。</w:t>
            </w:r>
          </w:p>
        </w:tc>
      </w:tr>
      <w:tr w:rsidR="000E5D4B">
        <w:trPr>
          <w:trHeight w:val="558"/>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23</w:t>
            </w:r>
          </w:p>
        </w:tc>
        <w:tc>
          <w:tcPr>
            <w:tcW w:w="1447" w:type="dxa"/>
            <w:vAlign w:val="center"/>
          </w:tcPr>
          <w:p w:rsidR="000E5D4B" w:rsidRDefault="000B1604">
            <w:pPr>
              <w:jc w:val="center"/>
              <w:rPr>
                <w:rFonts w:hAnsi="宋体"/>
                <w:color w:val="000000"/>
              </w:rPr>
            </w:pPr>
            <w:r>
              <w:rPr>
                <w:rFonts w:hAnsi="宋体" w:hint="eastAsia"/>
                <w:color w:val="000000"/>
              </w:rPr>
              <w:t>备注二</w:t>
            </w:r>
          </w:p>
        </w:tc>
        <w:tc>
          <w:tcPr>
            <w:tcW w:w="7223" w:type="dxa"/>
            <w:vAlign w:val="center"/>
          </w:tcPr>
          <w:p w:rsidR="000E5D4B" w:rsidRDefault="000B1604">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0E5D4B">
        <w:trPr>
          <w:trHeight w:val="558"/>
          <w:jc w:val="center"/>
        </w:trPr>
        <w:tc>
          <w:tcPr>
            <w:tcW w:w="675" w:type="dxa"/>
            <w:vAlign w:val="center"/>
          </w:tcPr>
          <w:p w:rsidR="000E5D4B" w:rsidRDefault="000B1604">
            <w:pPr>
              <w:spacing w:line="500" w:lineRule="exact"/>
              <w:jc w:val="center"/>
              <w:rPr>
                <w:rFonts w:hAnsi="宋体"/>
                <w:color w:val="000000"/>
              </w:rPr>
            </w:pPr>
            <w:r>
              <w:rPr>
                <w:rFonts w:hAnsi="宋体" w:hint="eastAsia"/>
                <w:color w:val="000000"/>
              </w:rPr>
              <w:t>24</w:t>
            </w:r>
          </w:p>
        </w:tc>
        <w:tc>
          <w:tcPr>
            <w:tcW w:w="1447" w:type="dxa"/>
            <w:vAlign w:val="center"/>
          </w:tcPr>
          <w:p w:rsidR="000E5D4B" w:rsidRDefault="000B1604">
            <w:pPr>
              <w:jc w:val="center"/>
              <w:rPr>
                <w:rFonts w:hAnsi="宋体"/>
                <w:color w:val="000000"/>
              </w:rPr>
            </w:pPr>
            <w:r>
              <w:rPr>
                <w:rFonts w:hAnsi="宋体" w:hint="eastAsia"/>
                <w:color w:val="000000"/>
              </w:rPr>
              <w:t>违约金</w:t>
            </w:r>
          </w:p>
        </w:tc>
        <w:tc>
          <w:tcPr>
            <w:tcW w:w="7223" w:type="dxa"/>
            <w:vAlign w:val="center"/>
          </w:tcPr>
          <w:p w:rsidR="000E5D4B" w:rsidRDefault="000B1604">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 10%。</w:t>
            </w:r>
          </w:p>
        </w:tc>
      </w:tr>
    </w:tbl>
    <w:p w:rsidR="000E5D4B" w:rsidRDefault="000B1604">
      <w:pPr>
        <w:pStyle w:val="1"/>
        <w:spacing w:before="260" w:after="260" w:line="500" w:lineRule="exact"/>
        <w:jc w:val="center"/>
        <w:rPr>
          <w:rFonts w:hAnsi="宋体"/>
          <w:color w:val="000000"/>
        </w:rPr>
      </w:pPr>
      <w:r>
        <w:rPr>
          <w:rFonts w:hAnsi="宋体"/>
          <w:color w:val="000000"/>
        </w:rPr>
        <w:br w:type="page"/>
      </w:r>
      <w:bookmarkStart w:id="11" w:name="_Toc527131314"/>
      <w:bookmarkEnd w:id="9"/>
      <w:bookmarkEnd w:id="10"/>
      <w:r>
        <w:rPr>
          <w:rFonts w:hAnsi="宋体" w:hint="eastAsia"/>
          <w:color w:val="000000"/>
        </w:rPr>
        <w:lastRenderedPageBreak/>
        <w:t>三、供应商须知</w:t>
      </w:r>
      <w:bookmarkEnd w:id="11"/>
    </w:p>
    <w:p w:rsidR="000E5D4B" w:rsidRDefault="000B1604" w:rsidP="00297618">
      <w:pPr>
        <w:pStyle w:val="2"/>
        <w:spacing w:before="0" w:after="0" w:line="360" w:lineRule="auto"/>
        <w:ind w:firstLineChars="200" w:firstLine="440"/>
        <w:rPr>
          <w:rFonts w:ascii="宋体" w:eastAsia="宋体" w:hAnsi="宋体"/>
          <w:color w:val="000000"/>
          <w:sz w:val="24"/>
          <w:szCs w:val="24"/>
        </w:rPr>
      </w:pPr>
      <w:bookmarkStart w:id="12" w:name="_Hlt509649722"/>
      <w:bookmarkStart w:id="13" w:name="_Hlt526418143"/>
      <w:bookmarkStart w:id="14" w:name="_Hlt509650126"/>
      <w:bookmarkStart w:id="15" w:name="_Hlt509649998"/>
      <w:bookmarkStart w:id="16" w:name="_Hlt509650686"/>
      <w:bookmarkStart w:id="17" w:name="_Hlt509650955"/>
      <w:bookmarkStart w:id="18" w:name="_Toc527131315"/>
      <w:bookmarkEnd w:id="12"/>
      <w:bookmarkEnd w:id="13"/>
      <w:bookmarkEnd w:id="14"/>
      <w:bookmarkEnd w:id="15"/>
      <w:bookmarkEnd w:id="16"/>
      <w:bookmarkEnd w:id="17"/>
      <w:r>
        <w:rPr>
          <w:rFonts w:ascii="宋体" w:eastAsia="宋体" w:hAnsi="宋体" w:hint="eastAsia"/>
          <w:color w:val="000000"/>
          <w:sz w:val="24"/>
          <w:szCs w:val="24"/>
        </w:rPr>
        <w:t>（一）总    则</w:t>
      </w:r>
      <w:bookmarkEnd w:id="18"/>
    </w:p>
    <w:p w:rsidR="000E5D4B" w:rsidRDefault="000B1604" w:rsidP="00297618">
      <w:pPr>
        <w:spacing w:line="360" w:lineRule="auto"/>
        <w:ind w:firstLineChars="200" w:firstLine="440"/>
        <w:rPr>
          <w:rFonts w:hAnsi="宋体"/>
          <w:b/>
          <w:color w:val="000000"/>
          <w:szCs w:val="24"/>
        </w:rPr>
      </w:pPr>
      <w:bookmarkStart w:id="19" w:name="_Hlt509650103"/>
      <w:bookmarkStart w:id="20" w:name="_Hlt509649678"/>
      <w:bookmarkStart w:id="21" w:name="_Hlt509649330"/>
      <w:bookmarkStart w:id="22" w:name="_Hlt526418153"/>
      <w:bookmarkStart w:id="23" w:name="_Hlt509649669"/>
      <w:bookmarkStart w:id="24" w:name="_Hlt509650936"/>
      <w:bookmarkStart w:id="25" w:name="_Hlt509649645"/>
      <w:bookmarkStart w:id="26" w:name="_Hlt509650333"/>
      <w:bookmarkStart w:id="27" w:name="_Hlt509650690"/>
      <w:bookmarkStart w:id="28" w:name="_Hlt509650116"/>
      <w:bookmarkStart w:id="29" w:name="_Hlt509650961"/>
      <w:bookmarkStart w:id="30" w:name="_Hlt509649795"/>
      <w:bookmarkStart w:id="31" w:name="_Hlt509650929"/>
      <w:bookmarkStart w:id="32" w:name="_Hlt509650932"/>
      <w:bookmarkStart w:id="33" w:name="_Toc220232391"/>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Ansi="宋体"/>
          <w:b/>
          <w:color w:val="000000"/>
          <w:szCs w:val="24"/>
        </w:rPr>
        <w:t>1</w:t>
      </w:r>
      <w:r>
        <w:rPr>
          <w:rFonts w:hAnsi="宋体" w:hint="eastAsia"/>
          <w:b/>
          <w:color w:val="000000"/>
          <w:szCs w:val="24"/>
        </w:rPr>
        <w:t>.适用范围</w:t>
      </w:r>
    </w:p>
    <w:p w:rsidR="000E5D4B" w:rsidRDefault="000B1604">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2.有关定义</w:t>
      </w:r>
    </w:p>
    <w:p w:rsidR="000E5D4B" w:rsidRDefault="000B1604">
      <w:pPr>
        <w:spacing w:line="360" w:lineRule="auto"/>
        <w:ind w:firstLineChars="200" w:firstLine="438"/>
        <w:rPr>
          <w:rFonts w:hAnsi="宋体"/>
          <w:color w:val="000000"/>
          <w:szCs w:val="24"/>
        </w:rPr>
      </w:pPr>
      <w:r>
        <w:rPr>
          <w:rFonts w:hAnsi="宋体" w:hint="eastAsia"/>
          <w:color w:val="000000"/>
          <w:szCs w:val="24"/>
        </w:rPr>
        <w:t>2.1采购监督管理部门：合肥经济技术开发区公用事业发展公司。</w:t>
      </w:r>
    </w:p>
    <w:p w:rsidR="000E5D4B" w:rsidRDefault="000B1604">
      <w:pPr>
        <w:spacing w:line="360" w:lineRule="auto"/>
        <w:ind w:firstLineChars="200" w:firstLine="438"/>
        <w:rPr>
          <w:rFonts w:hAnsi="宋体"/>
          <w:color w:val="000000"/>
          <w:szCs w:val="24"/>
        </w:rPr>
      </w:pPr>
      <w:r>
        <w:rPr>
          <w:rFonts w:hAnsi="宋体" w:hint="eastAsia"/>
          <w:color w:val="000000"/>
          <w:szCs w:val="24"/>
        </w:rPr>
        <w:t>2.2采购人：系指本次采购项目的业主方。</w:t>
      </w:r>
    </w:p>
    <w:p w:rsidR="000E5D4B" w:rsidRDefault="000B1604">
      <w:pPr>
        <w:spacing w:line="360" w:lineRule="auto"/>
        <w:ind w:firstLineChars="200" w:firstLine="438"/>
        <w:rPr>
          <w:rFonts w:hAnsi="宋体"/>
          <w:color w:val="000000"/>
          <w:szCs w:val="24"/>
        </w:rPr>
      </w:pPr>
      <w:r>
        <w:rPr>
          <w:rFonts w:hAnsi="宋体" w:hint="eastAsia"/>
          <w:color w:val="000000"/>
          <w:szCs w:val="24"/>
        </w:rPr>
        <w:t>2.3委托人：系指本次采购项目的委托方。</w:t>
      </w:r>
    </w:p>
    <w:p w:rsidR="000E5D4B" w:rsidRDefault="000B1604">
      <w:pPr>
        <w:spacing w:line="360" w:lineRule="auto"/>
        <w:ind w:firstLineChars="200" w:firstLine="438"/>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0E5D4B" w:rsidRDefault="000B1604" w:rsidP="00297618">
      <w:pPr>
        <w:spacing w:line="360" w:lineRule="auto"/>
        <w:ind w:firstLineChars="196" w:firstLine="431"/>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0E5D4B" w:rsidRDefault="000B1604">
      <w:pPr>
        <w:spacing w:line="360" w:lineRule="auto"/>
        <w:ind w:firstLineChars="200" w:firstLine="438"/>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0E5D4B" w:rsidRDefault="000B1604" w:rsidP="00297618">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0E5D4B" w:rsidRDefault="000B1604">
      <w:pPr>
        <w:spacing w:line="360" w:lineRule="auto"/>
        <w:ind w:firstLineChars="200" w:firstLine="438"/>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0E5D4B" w:rsidRDefault="000B1604">
      <w:pPr>
        <w:spacing w:line="360" w:lineRule="auto"/>
        <w:ind w:firstLineChars="200" w:firstLine="438"/>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0E5D4B" w:rsidRDefault="000B1604">
      <w:pPr>
        <w:spacing w:line="360" w:lineRule="auto"/>
        <w:ind w:firstLineChars="200" w:firstLine="438"/>
        <w:rPr>
          <w:rFonts w:hAnsi="宋体"/>
          <w:color w:val="000000"/>
          <w:szCs w:val="24"/>
        </w:rPr>
      </w:pPr>
      <w:r>
        <w:rPr>
          <w:rFonts w:hAnsi="宋体" w:hint="eastAsia"/>
          <w:color w:val="000000"/>
          <w:szCs w:val="24"/>
        </w:rPr>
        <w:t>3.3法律和行政法规所规定的属于其他不合格供应商的条件。</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4.勘察现场</w:t>
      </w:r>
    </w:p>
    <w:p w:rsidR="000E5D4B" w:rsidRDefault="000B1604">
      <w:pPr>
        <w:spacing w:line="360" w:lineRule="auto"/>
        <w:ind w:firstLineChars="200" w:firstLine="438"/>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0E5D4B" w:rsidRDefault="000B1604">
      <w:pPr>
        <w:spacing w:line="360" w:lineRule="auto"/>
        <w:ind w:firstLineChars="200" w:firstLine="438"/>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0E5D4B" w:rsidRDefault="000B1604">
      <w:pPr>
        <w:spacing w:line="360" w:lineRule="auto"/>
        <w:ind w:firstLineChars="200" w:firstLine="438"/>
        <w:rPr>
          <w:rFonts w:hAnsi="宋体"/>
          <w:color w:val="000000"/>
          <w:szCs w:val="24"/>
        </w:rPr>
      </w:pPr>
      <w:r>
        <w:rPr>
          <w:rFonts w:hAnsi="宋体" w:hint="eastAsia"/>
          <w:color w:val="000000"/>
          <w:szCs w:val="24"/>
        </w:rPr>
        <w:t>4.3除非有特殊要求，投标文件不单独提供项目所在地的自然环境、气候条件、公用设</w:t>
      </w:r>
      <w:r>
        <w:rPr>
          <w:rFonts w:hAnsi="宋体" w:hint="eastAsia"/>
          <w:color w:val="000000"/>
          <w:szCs w:val="24"/>
        </w:rPr>
        <w:lastRenderedPageBreak/>
        <w:t>施等情况，供应商被视为熟悉上述与履行合同有关的一切情况。</w:t>
      </w:r>
    </w:p>
    <w:p w:rsidR="000E5D4B" w:rsidRDefault="000B1604" w:rsidP="00297618">
      <w:pPr>
        <w:spacing w:line="360" w:lineRule="auto"/>
        <w:ind w:firstLineChars="200" w:firstLine="440"/>
        <w:rPr>
          <w:rFonts w:hAnsi="宋体"/>
          <w:bCs/>
          <w:color w:val="000000"/>
          <w:szCs w:val="24"/>
        </w:rPr>
      </w:pPr>
      <w:r>
        <w:rPr>
          <w:rFonts w:hAnsi="宋体" w:hint="eastAsia"/>
          <w:b/>
          <w:color w:val="000000"/>
          <w:szCs w:val="24"/>
        </w:rPr>
        <w:t>5.知识产权</w:t>
      </w:r>
    </w:p>
    <w:p w:rsidR="000E5D4B" w:rsidRDefault="000B1604">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6.纪律与保密</w:t>
      </w:r>
    </w:p>
    <w:p w:rsidR="000E5D4B" w:rsidRDefault="000B1604">
      <w:pPr>
        <w:spacing w:line="360" w:lineRule="auto"/>
        <w:ind w:firstLineChars="200" w:firstLine="438"/>
        <w:rPr>
          <w:rFonts w:hAnsi="宋体"/>
          <w:color w:val="000000"/>
          <w:szCs w:val="24"/>
        </w:rPr>
      </w:pPr>
      <w:r>
        <w:rPr>
          <w:rFonts w:hAnsi="宋体" w:hint="eastAsia"/>
          <w:color w:val="000000"/>
          <w:szCs w:val="24"/>
        </w:rPr>
        <w:t>6.1供应商的投标行为应遵守中国的有关法律、法规和规章。</w:t>
      </w:r>
    </w:p>
    <w:p w:rsidR="000E5D4B" w:rsidRDefault="000B1604">
      <w:pPr>
        <w:spacing w:line="360" w:lineRule="auto"/>
        <w:ind w:firstLineChars="200" w:firstLine="438"/>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0E5D4B" w:rsidRDefault="000B1604">
      <w:pPr>
        <w:spacing w:line="360" w:lineRule="auto"/>
        <w:ind w:firstLineChars="200" w:firstLine="438"/>
        <w:rPr>
          <w:rFonts w:hAnsi="宋体"/>
          <w:color w:val="000000"/>
          <w:szCs w:val="24"/>
        </w:rPr>
      </w:pPr>
      <w:r>
        <w:rPr>
          <w:rFonts w:hAnsi="宋体" w:hint="eastAsia"/>
          <w:color w:val="000000"/>
          <w:szCs w:val="24"/>
        </w:rPr>
        <w:t>6.2.1有下列情形之一的，属于供应商相互串通投标：</w:t>
      </w:r>
    </w:p>
    <w:p w:rsidR="000E5D4B" w:rsidRDefault="000B1604">
      <w:pPr>
        <w:spacing w:line="360" w:lineRule="auto"/>
        <w:ind w:firstLineChars="200" w:firstLine="438"/>
        <w:rPr>
          <w:rFonts w:hAnsi="宋体"/>
          <w:color w:val="000000"/>
          <w:szCs w:val="24"/>
        </w:rPr>
      </w:pPr>
      <w:r>
        <w:rPr>
          <w:rFonts w:hAnsi="宋体" w:hint="eastAsia"/>
          <w:color w:val="000000"/>
          <w:szCs w:val="24"/>
        </w:rPr>
        <w:t>6.2.1.1供应商之间协商投标报价等响应文件的实质性内容；</w:t>
      </w:r>
    </w:p>
    <w:p w:rsidR="000E5D4B" w:rsidRDefault="000B1604">
      <w:pPr>
        <w:spacing w:line="360" w:lineRule="auto"/>
        <w:ind w:firstLineChars="200" w:firstLine="438"/>
        <w:rPr>
          <w:rFonts w:hAnsi="宋体"/>
          <w:color w:val="000000"/>
          <w:szCs w:val="24"/>
        </w:rPr>
      </w:pPr>
      <w:r>
        <w:rPr>
          <w:rFonts w:hAnsi="宋体" w:hint="eastAsia"/>
          <w:color w:val="000000"/>
          <w:szCs w:val="24"/>
        </w:rPr>
        <w:t>6.2.1.2供应商之间约定成交供应商；</w:t>
      </w:r>
    </w:p>
    <w:p w:rsidR="000E5D4B" w:rsidRDefault="000B1604">
      <w:pPr>
        <w:spacing w:line="360" w:lineRule="auto"/>
        <w:ind w:firstLineChars="200" w:firstLine="438"/>
        <w:rPr>
          <w:rFonts w:hAnsi="宋体"/>
          <w:color w:val="000000"/>
          <w:szCs w:val="24"/>
        </w:rPr>
      </w:pPr>
      <w:r>
        <w:rPr>
          <w:rFonts w:hAnsi="宋体" w:hint="eastAsia"/>
          <w:color w:val="000000"/>
          <w:szCs w:val="24"/>
        </w:rPr>
        <w:t>6.2.1.3供应商之间约定部分供应商放弃投标或者成交；</w:t>
      </w:r>
    </w:p>
    <w:p w:rsidR="000E5D4B" w:rsidRDefault="000B1604">
      <w:pPr>
        <w:spacing w:line="360" w:lineRule="auto"/>
        <w:ind w:firstLineChars="200" w:firstLine="438"/>
        <w:rPr>
          <w:rFonts w:hAnsi="宋体"/>
          <w:color w:val="000000"/>
          <w:szCs w:val="24"/>
        </w:rPr>
      </w:pPr>
      <w:r>
        <w:rPr>
          <w:rFonts w:hAnsi="宋体" w:hint="eastAsia"/>
          <w:color w:val="000000"/>
          <w:szCs w:val="24"/>
        </w:rPr>
        <w:t>6.2.1.4属于同一集团、协会、商会等组织成员的供应商按照该组织要求协同投标；</w:t>
      </w:r>
    </w:p>
    <w:p w:rsidR="000E5D4B" w:rsidRDefault="000B1604">
      <w:pPr>
        <w:spacing w:line="360" w:lineRule="auto"/>
        <w:ind w:firstLineChars="200" w:firstLine="438"/>
        <w:rPr>
          <w:rFonts w:hAnsi="宋体"/>
          <w:color w:val="000000"/>
          <w:szCs w:val="24"/>
        </w:rPr>
      </w:pPr>
      <w:r>
        <w:rPr>
          <w:rFonts w:hAnsi="宋体" w:hint="eastAsia"/>
          <w:color w:val="000000"/>
          <w:szCs w:val="24"/>
        </w:rPr>
        <w:t>6.2.1.5供应商之间为谋取成交或者排斥特定供应商而采取的其他联合行动。</w:t>
      </w:r>
    </w:p>
    <w:p w:rsidR="000E5D4B" w:rsidRDefault="000B1604">
      <w:pPr>
        <w:spacing w:line="360" w:lineRule="auto"/>
        <w:ind w:firstLineChars="200" w:firstLine="438"/>
        <w:rPr>
          <w:rFonts w:hAnsi="宋体"/>
          <w:color w:val="000000"/>
          <w:szCs w:val="24"/>
        </w:rPr>
      </w:pPr>
      <w:r>
        <w:rPr>
          <w:rFonts w:hAnsi="宋体" w:hint="eastAsia"/>
          <w:color w:val="000000"/>
          <w:szCs w:val="24"/>
        </w:rPr>
        <w:t>6.2.2有下列情形之一的，视为供应商相互串通投标：</w:t>
      </w:r>
    </w:p>
    <w:p w:rsidR="000E5D4B" w:rsidRDefault="000B1604">
      <w:pPr>
        <w:spacing w:line="360" w:lineRule="auto"/>
        <w:ind w:firstLineChars="200" w:firstLine="438"/>
        <w:rPr>
          <w:rFonts w:hAnsi="宋体"/>
          <w:color w:val="000000"/>
          <w:szCs w:val="24"/>
        </w:rPr>
      </w:pPr>
      <w:r>
        <w:rPr>
          <w:rFonts w:hAnsi="宋体" w:hint="eastAsia"/>
          <w:color w:val="000000"/>
          <w:szCs w:val="24"/>
        </w:rPr>
        <w:t>6.2.2.1不同供应商的响应文件由同一单位或者个人编制；</w:t>
      </w:r>
    </w:p>
    <w:p w:rsidR="000E5D4B" w:rsidRDefault="000B1604">
      <w:pPr>
        <w:spacing w:line="360" w:lineRule="auto"/>
        <w:ind w:firstLineChars="200" w:firstLine="438"/>
        <w:rPr>
          <w:rFonts w:hAnsi="宋体"/>
          <w:color w:val="000000"/>
          <w:szCs w:val="24"/>
        </w:rPr>
      </w:pPr>
      <w:r>
        <w:rPr>
          <w:rFonts w:hAnsi="宋体" w:hint="eastAsia"/>
          <w:color w:val="000000"/>
          <w:szCs w:val="24"/>
        </w:rPr>
        <w:t>6.2.2.2不同供应商委托同一单位或者个人办理投标事宜；</w:t>
      </w:r>
    </w:p>
    <w:p w:rsidR="000E5D4B" w:rsidRDefault="000B1604">
      <w:pPr>
        <w:spacing w:line="360" w:lineRule="auto"/>
        <w:ind w:firstLineChars="200" w:firstLine="438"/>
        <w:rPr>
          <w:rFonts w:hAnsi="宋体"/>
          <w:color w:val="000000"/>
          <w:szCs w:val="24"/>
        </w:rPr>
      </w:pPr>
      <w:r>
        <w:rPr>
          <w:rFonts w:hAnsi="宋体" w:hint="eastAsia"/>
          <w:color w:val="000000"/>
          <w:szCs w:val="24"/>
        </w:rPr>
        <w:t>6.2.2.3不同供应商的响应文件载明的项目管理成员为同一人；</w:t>
      </w:r>
    </w:p>
    <w:p w:rsidR="000E5D4B" w:rsidRDefault="000B1604">
      <w:pPr>
        <w:spacing w:line="360" w:lineRule="auto"/>
        <w:ind w:firstLineChars="200" w:firstLine="438"/>
        <w:rPr>
          <w:rFonts w:hAnsi="宋体"/>
          <w:color w:val="000000"/>
          <w:szCs w:val="24"/>
        </w:rPr>
      </w:pPr>
      <w:r>
        <w:rPr>
          <w:rFonts w:hAnsi="宋体" w:hint="eastAsia"/>
          <w:color w:val="000000"/>
          <w:szCs w:val="24"/>
        </w:rPr>
        <w:t>6.2.2.4不同供应商的响应文件异常一致或者投标报价呈规律性差异；</w:t>
      </w:r>
    </w:p>
    <w:p w:rsidR="000E5D4B" w:rsidRDefault="000B1604">
      <w:pPr>
        <w:spacing w:line="360" w:lineRule="auto"/>
        <w:ind w:firstLineChars="200" w:firstLine="438"/>
        <w:rPr>
          <w:rFonts w:hAnsi="宋体"/>
          <w:color w:val="000000"/>
          <w:szCs w:val="24"/>
        </w:rPr>
      </w:pPr>
      <w:r>
        <w:rPr>
          <w:rFonts w:hAnsi="宋体" w:hint="eastAsia"/>
          <w:color w:val="000000"/>
          <w:szCs w:val="24"/>
        </w:rPr>
        <w:t>6.2.2.5不同供应商的响应文件相互混装；</w:t>
      </w:r>
    </w:p>
    <w:p w:rsidR="000E5D4B" w:rsidRDefault="000B1604">
      <w:pPr>
        <w:spacing w:line="360" w:lineRule="auto"/>
        <w:ind w:firstLineChars="200" w:firstLine="438"/>
        <w:rPr>
          <w:rFonts w:hAnsi="宋体"/>
          <w:color w:val="000000"/>
          <w:szCs w:val="24"/>
        </w:rPr>
      </w:pPr>
      <w:r>
        <w:rPr>
          <w:rFonts w:hAnsi="宋体" w:hint="eastAsia"/>
          <w:color w:val="000000"/>
          <w:szCs w:val="24"/>
        </w:rPr>
        <w:t>6.2.2.6不同供应商的投标保证金从同一单位或者个人的账户转出。</w:t>
      </w:r>
    </w:p>
    <w:p w:rsidR="000E5D4B" w:rsidRDefault="000B1604">
      <w:pPr>
        <w:spacing w:line="360" w:lineRule="auto"/>
        <w:ind w:firstLineChars="200" w:firstLine="438"/>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0E5D4B" w:rsidRDefault="000B1604">
      <w:pPr>
        <w:spacing w:line="360" w:lineRule="auto"/>
        <w:ind w:firstLineChars="200" w:firstLine="438"/>
        <w:rPr>
          <w:rFonts w:hAnsi="宋体"/>
          <w:color w:val="000000"/>
          <w:szCs w:val="24"/>
        </w:rPr>
      </w:pPr>
      <w:r>
        <w:rPr>
          <w:rFonts w:hAnsi="宋体" w:hint="eastAsia"/>
          <w:color w:val="000000"/>
          <w:szCs w:val="24"/>
        </w:rPr>
        <w:t>6.4在确定成交供应商之前，供应商试图在响应文件审查、澄清、比较和评价时对评标小组、采购人等施加任何影响都可能导致其投标无效。</w:t>
      </w:r>
    </w:p>
    <w:p w:rsidR="000E5D4B" w:rsidRDefault="000B1604">
      <w:pPr>
        <w:spacing w:line="360" w:lineRule="auto"/>
        <w:ind w:firstLineChars="200" w:firstLine="438"/>
        <w:rPr>
          <w:rFonts w:hAnsi="宋体"/>
          <w:b/>
          <w:bCs/>
          <w:color w:val="000000"/>
          <w:szCs w:val="24"/>
        </w:rPr>
      </w:pPr>
      <w:r>
        <w:rPr>
          <w:rFonts w:hAnsi="宋体" w:hint="eastAsia"/>
          <w:color w:val="000000"/>
          <w:szCs w:val="24"/>
        </w:rPr>
        <w:lastRenderedPageBreak/>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7.联合体投标</w:t>
      </w:r>
    </w:p>
    <w:p w:rsidR="000E5D4B" w:rsidRDefault="000B1604">
      <w:pPr>
        <w:spacing w:line="360" w:lineRule="auto"/>
        <w:ind w:firstLineChars="200" w:firstLine="438"/>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0E5D4B" w:rsidRDefault="000B1604">
      <w:pPr>
        <w:spacing w:line="360" w:lineRule="auto"/>
        <w:ind w:firstLineChars="200" w:firstLine="438"/>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0E5D4B" w:rsidRDefault="000B1604">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0E5D4B" w:rsidRDefault="000B1604">
      <w:pPr>
        <w:spacing w:line="360" w:lineRule="auto"/>
        <w:ind w:firstLineChars="200" w:firstLine="438"/>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0E5D4B" w:rsidRDefault="000B1604" w:rsidP="00297618">
      <w:pPr>
        <w:spacing w:line="360" w:lineRule="auto"/>
        <w:ind w:firstLineChars="200" w:firstLine="440"/>
        <w:rPr>
          <w:rFonts w:hAnsi="宋体"/>
          <w:b/>
          <w:bCs/>
          <w:color w:val="000000"/>
          <w:szCs w:val="24"/>
        </w:rPr>
      </w:pPr>
      <w:r>
        <w:rPr>
          <w:rFonts w:hAnsi="宋体" w:hint="eastAsia"/>
          <w:b/>
          <w:bCs/>
          <w:color w:val="000000"/>
          <w:szCs w:val="24"/>
        </w:rPr>
        <w:t>8.投标品牌</w:t>
      </w:r>
    </w:p>
    <w:p w:rsidR="000E5D4B" w:rsidRDefault="000B1604">
      <w:pPr>
        <w:spacing w:line="360" w:lineRule="auto"/>
        <w:ind w:firstLineChars="200" w:firstLine="438"/>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0E5D4B" w:rsidRDefault="000B1604" w:rsidP="00297618">
      <w:pPr>
        <w:spacing w:line="360" w:lineRule="auto"/>
        <w:ind w:firstLineChars="200" w:firstLine="440"/>
        <w:rPr>
          <w:rFonts w:hAnsi="宋体"/>
          <w:b/>
          <w:bCs/>
          <w:color w:val="000000"/>
          <w:szCs w:val="24"/>
        </w:rPr>
      </w:pPr>
      <w:r>
        <w:rPr>
          <w:rFonts w:hAnsi="宋体" w:hint="eastAsia"/>
          <w:b/>
          <w:bCs/>
          <w:color w:val="000000"/>
          <w:szCs w:val="24"/>
        </w:rPr>
        <w:t>9.投标专用章的效力</w:t>
      </w:r>
    </w:p>
    <w:p w:rsidR="000E5D4B" w:rsidRDefault="000B1604">
      <w:pPr>
        <w:spacing w:line="360" w:lineRule="auto"/>
        <w:ind w:firstLineChars="200" w:firstLine="438"/>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0E5D4B" w:rsidRDefault="000B1604" w:rsidP="00297618">
      <w:pPr>
        <w:spacing w:line="360" w:lineRule="auto"/>
        <w:ind w:firstLineChars="200" w:firstLine="440"/>
        <w:rPr>
          <w:rFonts w:hAnsi="宋体"/>
          <w:b/>
          <w:bCs/>
          <w:color w:val="000000"/>
          <w:szCs w:val="24"/>
        </w:rPr>
      </w:pPr>
      <w:r>
        <w:rPr>
          <w:rFonts w:hAnsi="宋体" w:hint="eastAsia"/>
          <w:b/>
          <w:bCs/>
          <w:color w:val="000000"/>
          <w:szCs w:val="24"/>
        </w:rPr>
        <w:t>10.合同标的转让</w:t>
      </w:r>
    </w:p>
    <w:p w:rsidR="000E5D4B" w:rsidRDefault="000B1604">
      <w:pPr>
        <w:spacing w:line="360" w:lineRule="auto"/>
        <w:ind w:firstLineChars="200" w:firstLine="438"/>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0E5D4B" w:rsidRDefault="000B1604">
      <w:pPr>
        <w:spacing w:line="360" w:lineRule="auto"/>
        <w:ind w:firstLineChars="200" w:firstLine="438"/>
        <w:rPr>
          <w:rFonts w:hAnsi="宋体"/>
          <w:color w:val="000000"/>
          <w:szCs w:val="24"/>
        </w:rPr>
      </w:pPr>
      <w:r>
        <w:rPr>
          <w:rFonts w:hAnsi="宋体" w:hint="eastAsia"/>
          <w:color w:val="000000"/>
          <w:szCs w:val="24"/>
        </w:rPr>
        <w:t>10.2合同约定或者经采购人同意，成交供应商可以将成交项目的部分非主体、非关键性工作分包给他人完成。接受分包的人应当具备相应的资格条件，并不得再次分包。如果本项</w:t>
      </w:r>
      <w:r>
        <w:rPr>
          <w:rFonts w:hAnsi="宋体" w:hint="eastAsia"/>
          <w:color w:val="000000"/>
          <w:szCs w:val="24"/>
        </w:rPr>
        <w:lastRenderedPageBreak/>
        <w:t>目允许分包，采购人根据采购项目的实际情况，拟在成交后将成交项目的非主体、非关键性工作交由他人完成的，应在响应文件中载明。</w:t>
      </w:r>
    </w:p>
    <w:p w:rsidR="000E5D4B" w:rsidRDefault="000B1604">
      <w:pPr>
        <w:spacing w:line="360" w:lineRule="auto"/>
        <w:ind w:firstLineChars="200" w:firstLine="438"/>
        <w:rPr>
          <w:rFonts w:hAnsi="宋体"/>
          <w:color w:val="000000"/>
          <w:szCs w:val="24"/>
        </w:rPr>
      </w:pPr>
      <w:r>
        <w:rPr>
          <w:rFonts w:hAnsi="宋体" w:hint="eastAsia"/>
          <w:color w:val="000000"/>
          <w:szCs w:val="24"/>
        </w:rPr>
        <w:t>10.3成交供应商应当就分包项目向采购人负责，接受分包的人就分包项目承担连带责任。</w:t>
      </w:r>
    </w:p>
    <w:p w:rsidR="000E5D4B" w:rsidRDefault="000B1604">
      <w:pPr>
        <w:spacing w:line="360" w:lineRule="auto"/>
        <w:ind w:firstLineChars="200" w:firstLine="438"/>
        <w:rPr>
          <w:rFonts w:hAnsi="宋体"/>
          <w:color w:val="000000"/>
          <w:szCs w:val="24"/>
        </w:rPr>
      </w:pPr>
      <w:r>
        <w:rPr>
          <w:rFonts w:hAnsi="宋体" w:hint="eastAsia"/>
          <w:color w:val="000000"/>
          <w:szCs w:val="24"/>
        </w:rPr>
        <w:t>10.4未经政府采购管理部门批准，进口设备不得转包。</w:t>
      </w:r>
    </w:p>
    <w:p w:rsidR="000E5D4B" w:rsidRDefault="000B1604" w:rsidP="00297618">
      <w:pPr>
        <w:spacing w:line="360" w:lineRule="auto"/>
        <w:ind w:firstLineChars="200" w:firstLine="440"/>
        <w:rPr>
          <w:rFonts w:hAnsi="宋体"/>
          <w:b/>
          <w:bCs/>
          <w:color w:val="000000"/>
          <w:szCs w:val="24"/>
        </w:rPr>
      </w:pPr>
      <w:r>
        <w:rPr>
          <w:rFonts w:hAnsi="宋体" w:hint="eastAsia"/>
          <w:b/>
          <w:bCs/>
          <w:color w:val="000000"/>
          <w:szCs w:val="24"/>
        </w:rPr>
        <w:t>11.采购信息的发布</w:t>
      </w:r>
    </w:p>
    <w:p w:rsidR="000E5D4B" w:rsidRDefault="000B1604">
      <w:pPr>
        <w:spacing w:line="360" w:lineRule="auto"/>
        <w:ind w:firstLineChars="200" w:firstLine="438"/>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0E5D4B" w:rsidRDefault="000B1604" w:rsidP="00297618">
      <w:pPr>
        <w:pStyle w:val="2"/>
        <w:spacing w:before="0" w:after="0" w:line="360" w:lineRule="auto"/>
        <w:ind w:firstLineChars="200" w:firstLine="440"/>
        <w:rPr>
          <w:rFonts w:ascii="宋体" w:eastAsia="宋体" w:hAnsi="宋体"/>
          <w:color w:val="000000"/>
          <w:sz w:val="24"/>
          <w:szCs w:val="24"/>
        </w:rPr>
      </w:pPr>
      <w:bookmarkStart w:id="34" w:name="_Toc527131316"/>
      <w:bookmarkStart w:id="35" w:name="_Toc419376297"/>
      <w:r>
        <w:rPr>
          <w:rFonts w:ascii="宋体" w:eastAsia="宋体" w:hAnsi="宋体" w:hint="eastAsia"/>
          <w:color w:val="000000"/>
          <w:sz w:val="24"/>
          <w:szCs w:val="24"/>
        </w:rPr>
        <w:t>（二）招标文件</w:t>
      </w:r>
      <w:bookmarkStart w:id="36" w:name="_Hlt509650361"/>
      <w:bookmarkStart w:id="37" w:name="_Hlt509649930"/>
      <w:bookmarkStart w:id="38" w:name="_Hlt509649791"/>
      <w:bookmarkEnd w:id="34"/>
      <w:bookmarkEnd w:id="35"/>
      <w:bookmarkEnd w:id="36"/>
      <w:bookmarkEnd w:id="37"/>
      <w:bookmarkEnd w:id="38"/>
    </w:p>
    <w:p w:rsidR="000E5D4B" w:rsidRDefault="000B1604" w:rsidP="00297618">
      <w:pPr>
        <w:spacing w:line="360" w:lineRule="auto"/>
        <w:ind w:firstLineChars="200" w:firstLine="440"/>
        <w:rPr>
          <w:rFonts w:hAnsi="宋体"/>
          <w:b/>
          <w:color w:val="000000"/>
          <w:szCs w:val="24"/>
        </w:rPr>
      </w:pPr>
      <w:bookmarkStart w:id="39" w:name="_Hlt509650734"/>
      <w:bookmarkEnd w:id="39"/>
      <w:r>
        <w:rPr>
          <w:rFonts w:hAnsi="宋体" w:hint="eastAsia"/>
          <w:b/>
          <w:color w:val="000000"/>
          <w:szCs w:val="24"/>
        </w:rPr>
        <w:t>12.招标文件构成</w:t>
      </w:r>
    </w:p>
    <w:p w:rsidR="000E5D4B" w:rsidRDefault="000B1604">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0E5D4B" w:rsidRDefault="000B1604">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0E5D4B" w:rsidRDefault="000B1604">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0E5D4B" w:rsidRDefault="000B1604">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0E5D4B" w:rsidRDefault="000B1604">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0E5D4B" w:rsidRDefault="000B1604">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0E5D4B" w:rsidRDefault="000B1604">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0E5D4B" w:rsidRDefault="000B1604">
      <w:pPr>
        <w:spacing w:line="360" w:lineRule="auto"/>
        <w:ind w:firstLineChars="200" w:firstLine="438"/>
        <w:rPr>
          <w:rFonts w:hAnsi="宋体"/>
          <w:color w:val="000000"/>
          <w:szCs w:val="24"/>
        </w:rPr>
      </w:pPr>
      <w:r>
        <w:rPr>
          <w:rFonts w:hAnsi="宋体" w:hint="eastAsia"/>
          <w:bCs/>
          <w:color w:val="000000"/>
          <w:szCs w:val="24"/>
        </w:rPr>
        <w:t>12.1.7合肥经济技术开发区公用事业发展公司发布的</w:t>
      </w:r>
      <w:r>
        <w:rPr>
          <w:rFonts w:hint="eastAsia"/>
          <w:color w:val="000000"/>
          <w:szCs w:val="24"/>
        </w:rPr>
        <w:t>图纸、工程量清单、控制价、答疑、补遗、补充通知等。</w:t>
      </w:r>
    </w:p>
    <w:p w:rsidR="000E5D4B" w:rsidRDefault="000B1604">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0E5D4B" w:rsidRDefault="000B1604">
      <w:pPr>
        <w:spacing w:line="360" w:lineRule="auto"/>
        <w:ind w:firstLineChars="200" w:firstLine="438"/>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0E5D4B" w:rsidRDefault="000B1604">
      <w:pPr>
        <w:spacing w:line="360" w:lineRule="auto"/>
        <w:ind w:firstLineChars="200" w:firstLine="438"/>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13.答疑及投标文件的澄清与修改</w:t>
      </w:r>
    </w:p>
    <w:p w:rsidR="000E5D4B" w:rsidRDefault="000B1604">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0E5D4B" w:rsidRDefault="000B1604">
      <w:pPr>
        <w:spacing w:line="360" w:lineRule="auto"/>
        <w:ind w:firstLineChars="200" w:firstLine="438"/>
        <w:rPr>
          <w:rFonts w:hAnsi="宋体"/>
          <w:color w:val="000000"/>
          <w:szCs w:val="24"/>
        </w:rPr>
      </w:pPr>
      <w:r>
        <w:rPr>
          <w:rFonts w:hAnsi="宋体" w:hint="eastAsia"/>
          <w:color w:val="000000"/>
          <w:szCs w:val="24"/>
        </w:rPr>
        <w:t>13.1.1除非招标文件明确约定，否则，如招标文件存在不一致时，优先顺序如下：（1）招标公告；（2）供应商须知前附表；（3）采购需求；（4）评标办法；（5）其他。</w:t>
      </w:r>
    </w:p>
    <w:p w:rsidR="000E5D4B" w:rsidRDefault="000B1604">
      <w:pPr>
        <w:spacing w:line="360" w:lineRule="auto"/>
        <w:ind w:firstLineChars="200" w:firstLine="438"/>
        <w:rPr>
          <w:rFonts w:hAnsi="宋体"/>
          <w:color w:val="000000"/>
          <w:szCs w:val="24"/>
        </w:rPr>
      </w:pPr>
      <w:r>
        <w:rPr>
          <w:rFonts w:hAnsi="宋体" w:hint="eastAsia"/>
          <w:color w:val="000000"/>
          <w:szCs w:val="24"/>
        </w:rPr>
        <w:lastRenderedPageBreak/>
        <w:t>13.1.2除非招标文件明确约定，否则，如招标文件、工程量清单、施工图纸之间存在不一致时，以要求严格或质量等级高的为准。</w:t>
      </w:r>
    </w:p>
    <w:p w:rsidR="000E5D4B" w:rsidRDefault="000B1604">
      <w:pPr>
        <w:spacing w:line="360" w:lineRule="auto"/>
        <w:ind w:firstLineChars="200" w:firstLine="438"/>
        <w:rPr>
          <w:rFonts w:hAnsi="宋体"/>
          <w:color w:val="000000"/>
          <w:szCs w:val="24"/>
        </w:rPr>
      </w:pPr>
      <w:r>
        <w:rPr>
          <w:rFonts w:hAnsi="宋体" w:hint="eastAsia"/>
          <w:color w:val="000000"/>
          <w:szCs w:val="24"/>
        </w:rPr>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0E5D4B" w:rsidRDefault="000B1604">
      <w:pPr>
        <w:spacing w:line="360" w:lineRule="auto"/>
        <w:ind w:firstLineChars="200" w:firstLine="438"/>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0E5D4B" w:rsidRDefault="000B1604">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40" w:name="_Toc419376298"/>
    </w:p>
    <w:p w:rsidR="000E5D4B" w:rsidRDefault="000B1604">
      <w:pPr>
        <w:pStyle w:val="1"/>
        <w:spacing w:before="260" w:after="260" w:line="500" w:lineRule="exact"/>
        <w:jc w:val="center"/>
        <w:rPr>
          <w:rFonts w:hAnsi="宋体"/>
          <w:color w:val="000000"/>
          <w:sz w:val="24"/>
          <w:szCs w:val="24"/>
        </w:rPr>
      </w:pPr>
      <w:bookmarkStart w:id="41" w:name="_Toc527131317"/>
      <w:r>
        <w:rPr>
          <w:rFonts w:hAnsi="宋体" w:hint="eastAsia"/>
          <w:color w:val="000000"/>
          <w:sz w:val="24"/>
          <w:szCs w:val="24"/>
        </w:rPr>
        <w:t>（三）响应文件的编制</w:t>
      </w:r>
      <w:bookmarkEnd w:id="40"/>
      <w:bookmarkEnd w:id="41"/>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14.响应文件构成与格式（详见第六章）</w:t>
      </w:r>
    </w:p>
    <w:p w:rsidR="000E5D4B" w:rsidRDefault="000B1604">
      <w:pPr>
        <w:spacing w:line="360" w:lineRule="auto"/>
        <w:ind w:firstLineChars="200" w:firstLine="438"/>
        <w:rPr>
          <w:rFonts w:hAnsi="宋体"/>
          <w:color w:val="000000"/>
          <w:szCs w:val="24"/>
        </w:rPr>
      </w:pPr>
      <w:bookmarkStart w:id="42" w:name="_Hlt509650345"/>
      <w:bookmarkEnd w:id="42"/>
      <w:r>
        <w:rPr>
          <w:rFonts w:hAnsi="宋体" w:hint="eastAsia"/>
          <w:color w:val="000000"/>
          <w:szCs w:val="24"/>
        </w:rPr>
        <w:t>14.1响应文件是对投标文件的实质性响应及承诺文件。</w:t>
      </w:r>
    </w:p>
    <w:p w:rsidR="000E5D4B" w:rsidRDefault="000B1604">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0E5D4B" w:rsidRDefault="000B1604">
      <w:pPr>
        <w:spacing w:line="360" w:lineRule="auto"/>
        <w:ind w:firstLineChars="200" w:firstLine="438"/>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0E5D4B" w:rsidRDefault="000B1604">
      <w:pPr>
        <w:spacing w:line="360" w:lineRule="auto"/>
        <w:ind w:firstLineChars="200" w:firstLine="438"/>
        <w:rPr>
          <w:rFonts w:hAnsi="宋体"/>
          <w:color w:val="000000"/>
          <w:szCs w:val="24"/>
        </w:rPr>
      </w:pPr>
      <w:r>
        <w:rPr>
          <w:rFonts w:hAnsi="宋体" w:hint="eastAsia"/>
          <w:color w:val="000000"/>
          <w:szCs w:val="24"/>
        </w:rPr>
        <w:t>14.4除非投标文件另有规定，响应文件应使用中华人民共和国法定计量单位。</w:t>
      </w:r>
    </w:p>
    <w:p w:rsidR="000E5D4B" w:rsidRDefault="000B1604">
      <w:pPr>
        <w:spacing w:line="360" w:lineRule="auto"/>
        <w:ind w:firstLineChars="200" w:firstLine="438"/>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0E5D4B" w:rsidRDefault="000B1604">
      <w:pPr>
        <w:spacing w:line="360" w:lineRule="auto"/>
        <w:ind w:firstLineChars="200" w:firstLine="438"/>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0E5D4B" w:rsidRDefault="000B1604">
      <w:pPr>
        <w:spacing w:line="360" w:lineRule="auto"/>
        <w:ind w:firstLineChars="200" w:firstLine="438"/>
        <w:rPr>
          <w:rFonts w:hAnsi="宋体"/>
          <w:color w:val="000000"/>
          <w:szCs w:val="24"/>
        </w:rPr>
      </w:pPr>
      <w:r>
        <w:rPr>
          <w:rFonts w:hAnsi="宋体" w:hint="eastAsia"/>
          <w:color w:val="000000"/>
          <w:szCs w:val="24"/>
        </w:rPr>
        <w:t>14.7电报、电话、传真形式的投标概不接受。</w:t>
      </w:r>
    </w:p>
    <w:p w:rsidR="000E5D4B" w:rsidRDefault="000B1604">
      <w:pPr>
        <w:spacing w:line="360" w:lineRule="auto"/>
        <w:ind w:firstLineChars="200" w:firstLine="438"/>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0E5D4B" w:rsidRDefault="000B1604" w:rsidP="00297618">
      <w:pPr>
        <w:spacing w:line="360" w:lineRule="auto"/>
        <w:ind w:firstLineChars="200" w:firstLine="440"/>
        <w:rPr>
          <w:rFonts w:hAnsi="宋体"/>
          <w:color w:val="000000"/>
          <w:szCs w:val="24"/>
        </w:rPr>
      </w:pPr>
      <w:r>
        <w:rPr>
          <w:rFonts w:hAnsi="宋体" w:hint="eastAsia"/>
          <w:b/>
          <w:color w:val="000000"/>
          <w:szCs w:val="24"/>
        </w:rPr>
        <w:lastRenderedPageBreak/>
        <w:t>15.报价</w:t>
      </w:r>
    </w:p>
    <w:p w:rsidR="000E5D4B" w:rsidRDefault="000B1604">
      <w:pPr>
        <w:spacing w:line="360" w:lineRule="auto"/>
        <w:ind w:firstLineChars="196" w:firstLine="429"/>
        <w:rPr>
          <w:rFonts w:hAnsi="宋体"/>
          <w:color w:val="000000"/>
          <w:kern w:val="2"/>
          <w:szCs w:val="24"/>
        </w:rPr>
      </w:pPr>
      <w:r>
        <w:rPr>
          <w:rFonts w:hAnsi="宋体" w:hint="eastAsia"/>
          <w:color w:val="000000"/>
          <w:kern w:val="2"/>
          <w:szCs w:val="24"/>
        </w:rPr>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rsidR="000E5D4B" w:rsidRDefault="000B1604">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rsidR="000E5D4B" w:rsidRDefault="000B1604">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同类货物和服务的市场平均价格。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0E5D4B" w:rsidRDefault="000B1604">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5.4供应商应在响应文件中注明拟提供货物或服务的单价明细和总价。如果有计算或累加上的算术错误，如果有计算或累加上的算术错误，将按以下方法进行修正：</w:t>
      </w:r>
    </w:p>
    <w:p w:rsidR="000E5D4B" w:rsidRDefault="000B1604">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0E5D4B" w:rsidRDefault="000B1604">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0E5D4B" w:rsidRDefault="000B1604">
      <w:pPr>
        <w:spacing w:line="360" w:lineRule="auto"/>
        <w:ind w:firstLineChars="245" w:firstLine="537"/>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0E5D4B" w:rsidRDefault="000B1604">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0E5D4B" w:rsidRDefault="000B1604">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0E5D4B" w:rsidRDefault="000B1604">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0E5D4B" w:rsidRDefault="000B1604" w:rsidP="00297618">
      <w:pPr>
        <w:spacing w:line="360" w:lineRule="auto"/>
        <w:ind w:firstLineChars="200" w:firstLine="440"/>
        <w:rPr>
          <w:rFonts w:hAnsi="宋体"/>
          <w:b/>
          <w:bCs/>
          <w:color w:val="000000"/>
          <w:szCs w:val="24"/>
        </w:rPr>
      </w:pPr>
      <w:r>
        <w:rPr>
          <w:rFonts w:hAnsi="宋体" w:hint="eastAsia"/>
          <w:b/>
          <w:bCs/>
          <w:color w:val="000000"/>
          <w:szCs w:val="24"/>
        </w:rPr>
        <w:t>16.投标内容填写及说明</w:t>
      </w:r>
    </w:p>
    <w:p w:rsidR="000E5D4B" w:rsidRDefault="000B1604">
      <w:pPr>
        <w:spacing w:line="360" w:lineRule="auto"/>
        <w:ind w:firstLineChars="200" w:firstLine="438"/>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0E5D4B" w:rsidRDefault="000B1604">
      <w:pPr>
        <w:spacing w:line="360" w:lineRule="auto"/>
        <w:ind w:firstLineChars="200" w:firstLine="438"/>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0E5D4B" w:rsidRDefault="000B1604">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3供应商应在响应文件中提交投标文件要求的所有货物的合格性以及符合投标文件规定的证明文件（可以是手册、图纸和资料）等，并作为其响应文件的一部分。</w:t>
      </w:r>
    </w:p>
    <w:p w:rsidR="000E5D4B" w:rsidRDefault="000B1604">
      <w:pPr>
        <w:spacing w:line="360" w:lineRule="auto"/>
        <w:ind w:firstLineChars="200" w:firstLine="438"/>
        <w:rPr>
          <w:rFonts w:hAnsi="宋体"/>
          <w:color w:val="000000"/>
          <w:szCs w:val="24"/>
        </w:rPr>
      </w:pPr>
      <w:r>
        <w:rPr>
          <w:rFonts w:hAnsi="宋体"/>
          <w:color w:val="000000"/>
          <w:szCs w:val="24"/>
        </w:rPr>
        <w:lastRenderedPageBreak/>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0E5D4B" w:rsidRDefault="000B1604">
      <w:pPr>
        <w:spacing w:line="360" w:lineRule="auto"/>
        <w:ind w:firstLineChars="196" w:firstLine="429"/>
        <w:rPr>
          <w:rFonts w:hAnsi="宋体"/>
          <w:color w:val="000000"/>
        </w:rPr>
      </w:pPr>
      <w:r>
        <w:rPr>
          <w:rFonts w:hAnsi="宋体" w:hint="eastAsia"/>
          <w:color w:val="000000"/>
        </w:rPr>
        <w:t>16.5供应商应根据其响应文件中报价表的内容填写唱标信息，唱标信息不作为评审的依据。唱标信息与报价表不一致的，以报价表为准。</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17.投标保证金</w:t>
      </w:r>
    </w:p>
    <w:p w:rsidR="000E5D4B" w:rsidRDefault="000B1604">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0E5D4B" w:rsidRDefault="000B1604">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0E5D4B" w:rsidRDefault="000B1604">
      <w:pPr>
        <w:spacing w:line="360" w:lineRule="auto"/>
        <w:ind w:firstLineChars="200" w:firstLine="438"/>
        <w:rPr>
          <w:rFonts w:hAnsi="宋体"/>
          <w:color w:val="000000"/>
          <w:szCs w:val="24"/>
        </w:rPr>
      </w:pPr>
      <w:r>
        <w:rPr>
          <w:rFonts w:hAnsi="宋体" w:hint="eastAsia"/>
          <w:color w:val="000000"/>
          <w:szCs w:val="24"/>
        </w:rPr>
        <w:t>17.2.1异地电汇；</w:t>
      </w:r>
    </w:p>
    <w:p w:rsidR="000E5D4B" w:rsidRDefault="000B1604">
      <w:pPr>
        <w:spacing w:line="360" w:lineRule="auto"/>
        <w:ind w:firstLineChars="200" w:firstLine="438"/>
        <w:rPr>
          <w:rFonts w:hAnsi="宋体"/>
          <w:color w:val="000000"/>
          <w:szCs w:val="24"/>
        </w:rPr>
      </w:pPr>
      <w:r>
        <w:rPr>
          <w:rFonts w:hAnsi="宋体" w:hint="eastAsia"/>
          <w:color w:val="000000"/>
          <w:szCs w:val="24"/>
        </w:rPr>
        <w:t>17.2.2本地转帐；</w:t>
      </w:r>
    </w:p>
    <w:p w:rsidR="000E5D4B" w:rsidRDefault="000B1604">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0E5D4B" w:rsidRDefault="000B1604">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0E5D4B" w:rsidRDefault="000B1604">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0E5D4B" w:rsidRDefault="000B1604">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0E5D4B" w:rsidRDefault="000B1604">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0E5D4B" w:rsidRDefault="000B1604">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0E5D4B" w:rsidRDefault="000B1604">
      <w:pPr>
        <w:spacing w:line="360" w:lineRule="auto"/>
        <w:ind w:firstLineChars="200" w:firstLine="438"/>
        <w:rPr>
          <w:rFonts w:hAnsi="宋体"/>
          <w:color w:val="000000"/>
        </w:rPr>
      </w:pPr>
      <w:r>
        <w:rPr>
          <w:rFonts w:hAnsi="宋体" w:hint="eastAsia"/>
          <w:color w:val="000000"/>
        </w:rPr>
        <w:t>（二）供应商在响应文件中提供虚假材料的；</w:t>
      </w:r>
    </w:p>
    <w:p w:rsidR="000E5D4B" w:rsidRDefault="000B1604">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0E5D4B" w:rsidRDefault="000B1604">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0E5D4B" w:rsidRDefault="000B1604">
      <w:pPr>
        <w:spacing w:line="360" w:lineRule="auto"/>
        <w:ind w:firstLineChars="200" w:firstLine="438"/>
        <w:rPr>
          <w:rFonts w:hAnsi="宋体"/>
          <w:color w:val="000000"/>
        </w:rPr>
      </w:pPr>
      <w:r>
        <w:rPr>
          <w:rFonts w:hAnsi="宋体" w:hint="eastAsia"/>
          <w:color w:val="000000"/>
        </w:rPr>
        <w:t>（五）采购文件规定的其他情形。</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18.投标有效期</w:t>
      </w:r>
    </w:p>
    <w:p w:rsidR="000E5D4B" w:rsidRDefault="000B1604">
      <w:pPr>
        <w:spacing w:line="360" w:lineRule="auto"/>
        <w:ind w:firstLineChars="200" w:firstLine="438"/>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0E5D4B" w:rsidRDefault="000B1604">
      <w:pPr>
        <w:spacing w:line="360" w:lineRule="auto"/>
        <w:ind w:firstLineChars="200" w:firstLine="438"/>
        <w:rPr>
          <w:rFonts w:hAnsi="宋体"/>
          <w:color w:val="000000"/>
          <w:szCs w:val="24"/>
        </w:rPr>
      </w:pPr>
      <w:r>
        <w:rPr>
          <w:rFonts w:hAnsi="宋体" w:hint="eastAsia"/>
          <w:color w:val="000000"/>
          <w:szCs w:val="24"/>
        </w:rPr>
        <w:t>18.2在投标有效期内，供应商的投标保持有效，供应商不得要求撤销或修改其响应文件。</w:t>
      </w:r>
    </w:p>
    <w:p w:rsidR="000E5D4B" w:rsidRDefault="000B1604">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0E5D4B" w:rsidRDefault="000B1604">
      <w:pPr>
        <w:spacing w:line="360" w:lineRule="auto"/>
        <w:ind w:firstLineChars="200" w:firstLine="438"/>
        <w:rPr>
          <w:rFonts w:hAnsi="宋体"/>
          <w:color w:val="000000"/>
          <w:szCs w:val="24"/>
        </w:rPr>
      </w:pPr>
      <w:r>
        <w:rPr>
          <w:rFonts w:hAnsi="宋体" w:hint="eastAsia"/>
          <w:color w:val="000000"/>
          <w:szCs w:val="24"/>
        </w:rPr>
        <w:lastRenderedPageBreak/>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19.响应文件份数和签署</w:t>
      </w:r>
    </w:p>
    <w:p w:rsidR="000E5D4B" w:rsidRDefault="000B1604" w:rsidP="00297618">
      <w:pPr>
        <w:pStyle w:val="01"/>
        <w:snapToGrid w:val="0"/>
        <w:spacing w:line="300" w:lineRule="auto"/>
        <w:ind w:firstLineChars="250" w:firstLine="547"/>
        <w:rPr>
          <w:rFonts w:hAnsi="宋体"/>
          <w:color w:val="000000"/>
          <w:szCs w:val="24"/>
        </w:rPr>
      </w:pPr>
      <w:bookmarkStart w:id="43" w:name="_Hlt509650572"/>
      <w:bookmarkStart w:id="44" w:name="_Toc419376299"/>
      <w:bookmarkEnd w:id="43"/>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0E5D4B" w:rsidRDefault="000B1604" w:rsidP="00297618">
      <w:pPr>
        <w:pStyle w:val="2"/>
        <w:spacing w:before="0" w:after="0" w:line="360" w:lineRule="auto"/>
        <w:ind w:firstLineChars="200" w:firstLine="440"/>
        <w:rPr>
          <w:rFonts w:ascii="宋体" w:eastAsia="宋体" w:hAnsi="宋体"/>
          <w:color w:val="000000"/>
          <w:sz w:val="24"/>
          <w:szCs w:val="24"/>
        </w:rPr>
      </w:pPr>
      <w:bookmarkStart w:id="45" w:name="_Toc527131318"/>
      <w:r>
        <w:rPr>
          <w:rFonts w:ascii="宋体" w:eastAsia="宋体" w:hAnsi="宋体" w:hint="eastAsia"/>
          <w:color w:val="000000"/>
          <w:sz w:val="24"/>
          <w:szCs w:val="24"/>
        </w:rPr>
        <w:t>（四）响应文件的递交</w:t>
      </w:r>
      <w:bookmarkStart w:id="46" w:name="_Hlt509649414"/>
      <w:bookmarkEnd w:id="44"/>
      <w:bookmarkEnd w:id="45"/>
      <w:bookmarkEnd w:id="46"/>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20.响应文件的密封和标记</w:t>
      </w:r>
    </w:p>
    <w:p w:rsidR="000E5D4B" w:rsidRDefault="000B1604">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0E5D4B" w:rsidRDefault="000B1604" w:rsidP="00297618">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0E5D4B" w:rsidRDefault="000B1604" w:rsidP="00297618">
      <w:pPr>
        <w:spacing w:line="360" w:lineRule="auto"/>
        <w:ind w:firstLineChars="250" w:firstLine="547"/>
        <w:rPr>
          <w:rFonts w:ascii="黑体" w:hAnsi="黑体" w:cs="黑体"/>
          <w:color w:val="000000"/>
          <w:kern w:val="2"/>
          <w:szCs w:val="22"/>
        </w:rPr>
      </w:pPr>
      <w:bookmarkStart w:id="47" w:name="_Hlt509650747"/>
      <w:bookmarkEnd w:id="47"/>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21.响应文件的递交</w:t>
      </w:r>
    </w:p>
    <w:p w:rsidR="000E5D4B" w:rsidRDefault="000B1604">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0E5D4B" w:rsidRDefault="000B1604">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22.响应文件的修改和撤回</w:t>
      </w:r>
    </w:p>
    <w:p w:rsidR="000E5D4B" w:rsidRDefault="000B1604">
      <w:pPr>
        <w:spacing w:line="360" w:lineRule="auto"/>
        <w:ind w:firstLine="550"/>
        <w:rPr>
          <w:rFonts w:ascii="黑体" w:hAnsi="黑体" w:cs="黑体"/>
          <w:color w:val="000000"/>
          <w:kern w:val="2"/>
          <w:szCs w:val="22"/>
        </w:rPr>
      </w:pPr>
      <w:bookmarkStart w:id="48" w:name="_Hlt509649294"/>
      <w:bookmarkEnd w:id="48"/>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0E5D4B" w:rsidRDefault="000B1604">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0E5D4B" w:rsidRDefault="000B1604">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0E5D4B" w:rsidRDefault="000B1604" w:rsidP="00297618">
      <w:pPr>
        <w:pStyle w:val="2"/>
        <w:spacing w:before="0" w:after="0" w:line="360" w:lineRule="auto"/>
        <w:ind w:firstLineChars="200" w:firstLine="440"/>
        <w:rPr>
          <w:rFonts w:ascii="宋体" w:eastAsia="宋体" w:hAnsi="宋体"/>
          <w:color w:val="000000"/>
          <w:sz w:val="24"/>
          <w:szCs w:val="24"/>
        </w:rPr>
      </w:pPr>
      <w:bookmarkStart w:id="49" w:name="_Toc527131319"/>
      <w:r>
        <w:rPr>
          <w:rFonts w:ascii="宋体" w:eastAsia="宋体" w:hAnsi="宋体" w:hint="eastAsia"/>
          <w:color w:val="000000"/>
          <w:sz w:val="24"/>
          <w:szCs w:val="24"/>
        </w:rPr>
        <w:t>（五）投标与评审</w:t>
      </w:r>
      <w:bookmarkEnd w:id="49"/>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23.接收响应文件</w:t>
      </w:r>
    </w:p>
    <w:p w:rsidR="000E5D4B" w:rsidRDefault="000B1604">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0E5D4B" w:rsidRDefault="000B1604">
      <w:pPr>
        <w:spacing w:line="360" w:lineRule="auto"/>
        <w:ind w:firstLineChars="200" w:firstLine="438"/>
        <w:rPr>
          <w:rFonts w:hAnsi="宋体"/>
          <w:color w:val="000000"/>
          <w:szCs w:val="24"/>
        </w:rPr>
      </w:pPr>
      <w:r>
        <w:rPr>
          <w:rFonts w:hAnsi="宋体" w:hint="eastAsia"/>
          <w:color w:val="000000"/>
          <w:szCs w:val="24"/>
        </w:rPr>
        <w:lastRenderedPageBreak/>
        <w:t>23.2在投标过程中，供应商提交的澄清、说明或者更正和最后报价等响应文件应当由供应商代表签字或者加盖公章后生效，供应商应受其约束。</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24.投标小组</w:t>
      </w:r>
    </w:p>
    <w:p w:rsidR="000E5D4B" w:rsidRDefault="000B1604">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0E5D4B" w:rsidRDefault="000B1604">
      <w:pPr>
        <w:spacing w:line="360" w:lineRule="auto"/>
        <w:ind w:firstLineChars="200" w:firstLine="438"/>
        <w:rPr>
          <w:rFonts w:hAnsi="宋体"/>
          <w:bCs/>
          <w:color w:val="000000"/>
          <w:szCs w:val="24"/>
        </w:rPr>
      </w:pPr>
      <w:r>
        <w:rPr>
          <w:rFonts w:hAnsi="宋体" w:hint="eastAsia"/>
          <w:bCs/>
          <w:color w:val="000000"/>
          <w:szCs w:val="24"/>
        </w:rPr>
        <w:t>24.2评标小组依法对响应文件进行评审，并根据评标文件规定的程序、评定成交的标准等事项与实质性响应评标文件要求的供应商进行评标。</w:t>
      </w:r>
    </w:p>
    <w:p w:rsidR="000E5D4B" w:rsidRDefault="000B1604">
      <w:pPr>
        <w:spacing w:line="360" w:lineRule="auto"/>
        <w:ind w:firstLineChars="200" w:firstLine="438"/>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25.响应文件评审与投标</w:t>
      </w:r>
    </w:p>
    <w:p w:rsidR="000E5D4B" w:rsidRDefault="000B1604">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5.1采用有效最低价法评审。</w:t>
      </w:r>
      <w:r>
        <w:rPr>
          <w:rFonts w:asciiTheme="minorEastAsia" w:eastAsiaTheme="minorEastAsia" w:hAnsiTheme="minorEastAsia" w:hint="eastAsia"/>
        </w:rPr>
        <w:t>最低评标价法，是指响应文件满足谈判文件全部实质性要求且最后报价最低的供应商为成交候选人的评标方法。</w:t>
      </w:r>
    </w:p>
    <w:p w:rsidR="000E5D4B" w:rsidRDefault="000B1604">
      <w:pPr>
        <w:spacing w:line="360" w:lineRule="auto"/>
        <w:ind w:firstLineChars="196" w:firstLine="429"/>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E5D4B" w:rsidRDefault="000B1604">
      <w:pPr>
        <w:spacing w:line="360" w:lineRule="auto"/>
        <w:ind w:firstLineChars="196" w:firstLine="429"/>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0E5D4B" w:rsidRDefault="000B1604">
      <w:pPr>
        <w:adjustRightInd w:val="0"/>
        <w:snapToGrid w:val="0"/>
        <w:spacing w:line="360" w:lineRule="auto"/>
        <w:ind w:right="-10" w:firstLineChars="200" w:firstLine="438"/>
        <w:rPr>
          <w:rFonts w:hAnsi="宋体"/>
          <w:color w:val="000000"/>
        </w:rPr>
      </w:pPr>
      <w:r>
        <w:rPr>
          <w:rFonts w:hAnsi="宋体" w:hint="eastAsia"/>
          <w:color w:val="000000"/>
        </w:rPr>
        <w:t>询标函格式如下：</w:t>
      </w:r>
    </w:p>
    <w:p w:rsidR="000E5D4B" w:rsidRDefault="000E5D4B">
      <w:pPr>
        <w:spacing w:line="360" w:lineRule="auto"/>
        <w:jc w:val="center"/>
        <w:rPr>
          <w:rFonts w:ascii="华文中宋" w:eastAsia="华文中宋" w:hAnsi="华文中宋"/>
          <w:b/>
          <w:bCs/>
          <w:color w:val="000000"/>
          <w:sz w:val="36"/>
          <w:szCs w:val="44"/>
        </w:rPr>
      </w:pPr>
    </w:p>
    <w:p w:rsidR="000E5D4B" w:rsidRDefault="000E5D4B">
      <w:pPr>
        <w:spacing w:line="360" w:lineRule="auto"/>
        <w:jc w:val="center"/>
        <w:rPr>
          <w:rFonts w:ascii="华文中宋" w:eastAsia="华文中宋" w:hAnsi="华文中宋"/>
          <w:b/>
          <w:bCs/>
          <w:color w:val="000000"/>
          <w:sz w:val="36"/>
          <w:szCs w:val="44"/>
        </w:rPr>
      </w:pPr>
    </w:p>
    <w:p w:rsidR="000E5D4B" w:rsidRDefault="000E5D4B">
      <w:pPr>
        <w:spacing w:line="360" w:lineRule="auto"/>
        <w:jc w:val="center"/>
        <w:rPr>
          <w:rFonts w:ascii="华文中宋" w:eastAsia="华文中宋" w:hAnsi="华文中宋"/>
          <w:b/>
          <w:bCs/>
          <w:color w:val="000000"/>
          <w:sz w:val="36"/>
          <w:szCs w:val="44"/>
        </w:rPr>
      </w:pPr>
    </w:p>
    <w:p w:rsidR="000E5D4B" w:rsidRDefault="000E5D4B">
      <w:pPr>
        <w:spacing w:line="360" w:lineRule="auto"/>
        <w:jc w:val="center"/>
        <w:rPr>
          <w:rFonts w:ascii="华文中宋" w:eastAsia="华文中宋" w:hAnsi="华文中宋"/>
          <w:b/>
          <w:bCs/>
          <w:color w:val="000000"/>
          <w:sz w:val="36"/>
          <w:szCs w:val="44"/>
        </w:rPr>
      </w:pPr>
    </w:p>
    <w:p w:rsidR="000E5D4B" w:rsidRDefault="000E5D4B">
      <w:pPr>
        <w:spacing w:line="360" w:lineRule="auto"/>
        <w:jc w:val="center"/>
        <w:rPr>
          <w:rFonts w:ascii="华文中宋" w:eastAsia="华文中宋" w:hAnsi="华文中宋"/>
          <w:b/>
          <w:bCs/>
          <w:color w:val="000000"/>
          <w:sz w:val="36"/>
          <w:szCs w:val="44"/>
        </w:rPr>
      </w:pPr>
    </w:p>
    <w:p w:rsidR="000E5D4B" w:rsidRDefault="000E5D4B">
      <w:pPr>
        <w:spacing w:line="360" w:lineRule="auto"/>
        <w:jc w:val="center"/>
        <w:rPr>
          <w:rFonts w:ascii="华文中宋" w:eastAsia="华文中宋" w:hAnsi="华文中宋"/>
          <w:b/>
          <w:bCs/>
          <w:color w:val="000000"/>
          <w:sz w:val="36"/>
          <w:szCs w:val="44"/>
        </w:rPr>
      </w:pPr>
    </w:p>
    <w:p w:rsidR="000E5D4B" w:rsidRDefault="000E5D4B">
      <w:pPr>
        <w:spacing w:line="360" w:lineRule="auto"/>
        <w:jc w:val="center"/>
        <w:rPr>
          <w:rFonts w:ascii="华文中宋" w:eastAsia="华文中宋" w:hAnsi="华文中宋"/>
          <w:b/>
          <w:bCs/>
          <w:color w:val="000000"/>
          <w:sz w:val="36"/>
          <w:szCs w:val="44"/>
        </w:rPr>
      </w:pPr>
    </w:p>
    <w:p w:rsidR="000E5D4B" w:rsidRDefault="000E5D4B">
      <w:pPr>
        <w:spacing w:line="360" w:lineRule="auto"/>
        <w:jc w:val="center"/>
        <w:rPr>
          <w:rFonts w:ascii="华文中宋" w:eastAsia="华文中宋" w:hAnsi="华文中宋"/>
          <w:b/>
          <w:bCs/>
          <w:color w:val="000000"/>
          <w:sz w:val="36"/>
          <w:szCs w:val="44"/>
        </w:rPr>
      </w:pPr>
    </w:p>
    <w:p w:rsidR="000E5D4B" w:rsidRDefault="000B1604">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lastRenderedPageBreak/>
        <w:t>询 标 函</w:t>
      </w:r>
    </w:p>
    <w:p w:rsidR="000E5D4B" w:rsidRDefault="000B1604" w:rsidP="00297618">
      <w:pPr>
        <w:spacing w:line="460" w:lineRule="exact"/>
        <w:ind w:firstLineChars="100" w:firstLine="220"/>
        <w:rPr>
          <w:rFonts w:hAnsi="宋体"/>
          <w:b/>
          <w:bCs/>
          <w:color w:val="000000"/>
          <w:szCs w:val="24"/>
        </w:rPr>
      </w:pPr>
      <w:r>
        <w:rPr>
          <w:rFonts w:hAnsi="宋体" w:hint="eastAsia"/>
          <w:b/>
          <w:bCs/>
          <w:color w:val="000000"/>
          <w:szCs w:val="24"/>
        </w:rPr>
        <w:t>项目名称：</w:t>
      </w:r>
    </w:p>
    <w:p w:rsidR="000E5D4B" w:rsidRDefault="000B1604" w:rsidP="00297618">
      <w:pPr>
        <w:spacing w:line="460" w:lineRule="exact"/>
        <w:ind w:firstLineChars="100" w:firstLine="220"/>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200"/>
      </w:tblGrid>
      <w:tr w:rsidR="000E5D4B">
        <w:trPr>
          <w:cantSplit/>
          <w:trHeight w:val="2675"/>
          <w:jc w:val="center"/>
        </w:trPr>
        <w:tc>
          <w:tcPr>
            <w:tcW w:w="1980" w:type="dxa"/>
            <w:vAlign w:val="center"/>
          </w:tcPr>
          <w:p w:rsidR="000E5D4B" w:rsidRDefault="000B1604">
            <w:pPr>
              <w:jc w:val="center"/>
              <w:rPr>
                <w:rFonts w:hAnsi="宋体"/>
                <w:b/>
                <w:bCs/>
                <w:color w:val="000000"/>
                <w:szCs w:val="24"/>
              </w:rPr>
            </w:pPr>
            <w:r>
              <w:rPr>
                <w:rFonts w:hAnsi="宋体" w:hint="eastAsia"/>
                <w:b/>
                <w:bCs/>
                <w:color w:val="000000"/>
                <w:szCs w:val="24"/>
              </w:rPr>
              <w:t>询标内容</w:t>
            </w:r>
          </w:p>
        </w:tc>
        <w:tc>
          <w:tcPr>
            <w:tcW w:w="7200" w:type="dxa"/>
          </w:tcPr>
          <w:p w:rsidR="000E5D4B" w:rsidRDefault="000E5D4B">
            <w:pPr>
              <w:rPr>
                <w:rFonts w:hAnsi="宋体"/>
                <w:color w:val="000000"/>
                <w:szCs w:val="24"/>
              </w:rPr>
            </w:pPr>
          </w:p>
        </w:tc>
      </w:tr>
      <w:tr w:rsidR="000E5D4B">
        <w:trPr>
          <w:cantSplit/>
          <w:trHeight w:val="3101"/>
          <w:jc w:val="center"/>
        </w:trPr>
        <w:tc>
          <w:tcPr>
            <w:tcW w:w="1980" w:type="dxa"/>
            <w:vAlign w:val="center"/>
          </w:tcPr>
          <w:p w:rsidR="000E5D4B" w:rsidRDefault="000B1604">
            <w:pPr>
              <w:jc w:val="center"/>
              <w:rPr>
                <w:rFonts w:hAnsi="宋体"/>
                <w:b/>
                <w:bCs/>
                <w:color w:val="000000"/>
                <w:szCs w:val="24"/>
              </w:rPr>
            </w:pPr>
            <w:r>
              <w:rPr>
                <w:rFonts w:hAnsi="宋体" w:hint="eastAsia"/>
                <w:b/>
                <w:bCs/>
                <w:color w:val="000000"/>
                <w:szCs w:val="24"/>
              </w:rPr>
              <w:t>供应商</w:t>
            </w:r>
          </w:p>
          <w:p w:rsidR="000E5D4B" w:rsidRDefault="000B1604">
            <w:pPr>
              <w:jc w:val="center"/>
              <w:rPr>
                <w:rFonts w:hAnsi="宋体"/>
                <w:b/>
                <w:bCs/>
                <w:color w:val="000000"/>
                <w:szCs w:val="24"/>
              </w:rPr>
            </w:pPr>
            <w:r>
              <w:rPr>
                <w:rFonts w:hAnsi="宋体" w:hint="eastAsia"/>
                <w:b/>
                <w:bCs/>
                <w:color w:val="000000"/>
                <w:szCs w:val="24"/>
              </w:rPr>
              <w:t>说明并签字</w:t>
            </w:r>
          </w:p>
        </w:tc>
        <w:tc>
          <w:tcPr>
            <w:tcW w:w="7200" w:type="dxa"/>
          </w:tcPr>
          <w:p w:rsidR="000E5D4B" w:rsidRDefault="000E5D4B">
            <w:pPr>
              <w:rPr>
                <w:rFonts w:hAnsi="宋体"/>
                <w:color w:val="000000"/>
                <w:szCs w:val="24"/>
              </w:rPr>
            </w:pPr>
          </w:p>
          <w:p w:rsidR="000E5D4B" w:rsidRDefault="000E5D4B">
            <w:pPr>
              <w:rPr>
                <w:rFonts w:hAnsi="宋体"/>
                <w:color w:val="000000"/>
                <w:szCs w:val="24"/>
              </w:rPr>
            </w:pPr>
          </w:p>
          <w:p w:rsidR="000E5D4B" w:rsidRDefault="000E5D4B">
            <w:pPr>
              <w:rPr>
                <w:rFonts w:hAnsi="宋体"/>
                <w:color w:val="000000"/>
                <w:szCs w:val="24"/>
              </w:rPr>
            </w:pPr>
          </w:p>
          <w:p w:rsidR="000E5D4B" w:rsidRDefault="000E5D4B">
            <w:pPr>
              <w:rPr>
                <w:rFonts w:hAnsi="宋体"/>
                <w:color w:val="000000"/>
                <w:szCs w:val="24"/>
              </w:rPr>
            </w:pPr>
          </w:p>
          <w:p w:rsidR="000E5D4B" w:rsidRDefault="000E5D4B">
            <w:pPr>
              <w:rPr>
                <w:rFonts w:hAnsi="宋体"/>
                <w:color w:val="000000"/>
                <w:szCs w:val="24"/>
              </w:rPr>
            </w:pPr>
          </w:p>
          <w:p w:rsidR="000E5D4B" w:rsidRDefault="000E5D4B">
            <w:pPr>
              <w:rPr>
                <w:rFonts w:hAnsi="宋体"/>
                <w:color w:val="000000"/>
                <w:szCs w:val="24"/>
              </w:rPr>
            </w:pPr>
          </w:p>
          <w:p w:rsidR="000E5D4B" w:rsidRDefault="000B1604">
            <w:pPr>
              <w:spacing w:line="360" w:lineRule="auto"/>
              <w:rPr>
                <w:rFonts w:hAnsi="宋体"/>
                <w:color w:val="000000"/>
                <w:szCs w:val="24"/>
              </w:rPr>
            </w:pPr>
            <w:r>
              <w:rPr>
                <w:rFonts w:hAnsi="宋体" w:hint="eastAsia"/>
                <w:color w:val="000000"/>
                <w:szCs w:val="24"/>
              </w:rPr>
              <w:t>供应商：</w:t>
            </w:r>
          </w:p>
          <w:p w:rsidR="000E5D4B" w:rsidRDefault="000B1604">
            <w:pPr>
              <w:spacing w:line="360" w:lineRule="auto"/>
              <w:rPr>
                <w:rFonts w:hAnsi="宋体"/>
                <w:color w:val="000000"/>
                <w:szCs w:val="24"/>
              </w:rPr>
            </w:pPr>
            <w:r>
              <w:rPr>
                <w:rFonts w:hAnsi="宋体" w:hint="eastAsia"/>
                <w:color w:val="000000"/>
                <w:szCs w:val="24"/>
              </w:rPr>
              <w:t>授权委托人签字：</w:t>
            </w:r>
          </w:p>
          <w:p w:rsidR="000E5D4B" w:rsidRDefault="000B1604">
            <w:pPr>
              <w:spacing w:line="360" w:lineRule="auto"/>
              <w:rPr>
                <w:rFonts w:hAnsi="宋体"/>
                <w:color w:val="000000"/>
                <w:szCs w:val="24"/>
              </w:rPr>
            </w:pPr>
            <w:r>
              <w:rPr>
                <w:rFonts w:hAnsi="宋体" w:hint="eastAsia"/>
                <w:color w:val="000000"/>
                <w:szCs w:val="24"/>
              </w:rPr>
              <w:t>授权委托人身份证号：</w:t>
            </w:r>
          </w:p>
          <w:p w:rsidR="000E5D4B" w:rsidRDefault="000B1604">
            <w:pPr>
              <w:spacing w:line="360" w:lineRule="auto"/>
              <w:rPr>
                <w:rFonts w:hAnsi="宋体"/>
                <w:color w:val="000000"/>
                <w:szCs w:val="24"/>
              </w:rPr>
            </w:pPr>
            <w:r>
              <w:rPr>
                <w:rFonts w:hAnsi="宋体" w:hint="eastAsia"/>
                <w:color w:val="000000"/>
                <w:szCs w:val="24"/>
              </w:rPr>
              <w:t>日期：</w:t>
            </w:r>
          </w:p>
        </w:tc>
      </w:tr>
      <w:tr w:rsidR="000E5D4B">
        <w:trPr>
          <w:cantSplit/>
          <w:trHeight w:val="1543"/>
          <w:jc w:val="center"/>
        </w:trPr>
        <w:tc>
          <w:tcPr>
            <w:tcW w:w="1980" w:type="dxa"/>
            <w:vAlign w:val="center"/>
          </w:tcPr>
          <w:p w:rsidR="000E5D4B" w:rsidRDefault="000B1604">
            <w:pPr>
              <w:jc w:val="center"/>
              <w:rPr>
                <w:rFonts w:hAnsi="宋体"/>
                <w:b/>
                <w:bCs/>
                <w:color w:val="000000"/>
                <w:szCs w:val="24"/>
              </w:rPr>
            </w:pPr>
            <w:r>
              <w:rPr>
                <w:rFonts w:hAnsi="宋体" w:hint="eastAsia"/>
                <w:b/>
                <w:bCs/>
                <w:color w:val="000000"/>
                <w:szCs w:val="24"/>
              </w:rPr>
              <w:t>评审结论</w:t>
            </w:r>
          </w:p>
        </w:tc>
        <w:tc>
          <w:tcPr>
            <w:tcW w:w="7200" w:type="dxa"/>
            <w:vAlign w:val="center"/>
          </w:tcPr>
          <w:p w:rsidR="000E5D4B" w:rsidRDefault="000B1604">
            <w:pPr>
              <w:rPr>
                <w:rFonts w:hAnsi="宋体"/>
                <w:bCs/>
                <w:color w:val="000000"/>
                <w:szCs w:val="24"/>
              </w:rPr>
            </w:pPr>
            <w:r>
              <w:rPr>
                <w:rFonts w:hAnsi="宋体" w:hint="eastAsia"/>
                <w:bCs/>
                <w:color w:val="000000"/>
                <w:szCs w:val="24"/>
              </w:rPr>
              <w:t>□通过。通过理由：</w:t>
            </w:r>
          </w:p>
          <w:p w:rsidR="000E5D4B" w:rsidRDefault="000E5D4B">
            <w:pPr>
              <w:rPr>
                <w:rFonts w:hAnsi="宋体"/>
                <w:bCs/>
                <w:color w:val="000000"/>
                <w:szCs w:val="24"/>
              </w:rPr>
            </w:pPr>
          </w:p>
          <w:p w:rsidR="000E5D4B" w:rsidRDefault="000B1604">
            <w:pPr>
              <w:rPr>
                <w:rFonts w:hAnsi="宋体"/>
                <w:bCs/>
                <w:color w:val="000000"/>
                <w:szCs w:val="24"/>
              </w:rPr>
            </w:pPr>
            <w:r>
              <w:rPr>
                <w:rFonts w:hAnsi="宋体" w:hint="eastAsia"/>
                <w:bCs/>
                <w:color w:val="000000"/>
                <w:szCs w:val="24"/>
              </w:rPr>
              <w:t>□不通过。不通过的投标文件条款依据：</w:t>
            </w:r>
          </w:p>
          <w:p w:rsidR="000E5D4B" w:rsidRDefault="000E5D4B">
            <w:pPr>
              <w:rPr>
                <w:rFonts w:hAnsi="宋体"/>
                <w:color w:val="000000"/>
                <w:szCs w:val="24"/>
              </w:rPr>
            </w:pPr>
          </w:p>
        </w:tc>
      </w:tr>
      <w:tr w:rsidR="000E5D4B">
        <w:trPr>
          <w:cantSplit/>
          <w:trHeight w:val="1238"/>
          <w:jc w:val="center"/>
        </w:trPr>
        <w:tc>
          <w:tcPr>
            <w:tcW w:w="1980" w:type="dxa"/>
            <w:vAlign w:val="center"/>
          </w:tcPr>
          <w:p w:rsidR="000E5D4B" w:rsidRDefault="000B1604">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0E5D4B" w:rsidRDefault="000E5D4B">
            <w:pPr>
              <w:rPr>
                <w:rFonts w:hAnsi="宋体"/>
                <w:color w:val="000000"/>
                <w:szCs w:val="24"/>
              </w:rPr>
            </w:pPr>
          </w:p>
        </w:tc>
      </w:tr>
      <w:tr w:rsidR="000E5D4B">
        <w:trPr>
          <w:cantSplit/>
          <w:trHeight w:val="766"/>
          <w:jc w:val="center"/>
        </w:trPr>
        <w:tc>
          <w:tcPr>
            <w:tcW w:w="1980" w:type="dxa"/>
            <w:vAlign w:val="center"/>
          </w:tcPr>
          <w:p w:rsidR="000E5D4B" w:rsidRDefault="000B1604">
            <w:pPr>
              <w:jc w:val="center"/>
              <w:rPr>
                <w:rFonts w:hAnsi="宋体"/>
                <w:b/>
                <w:bCs/>
                <w:color w:val="000000"/>
                <w:szCs w:val="24"/>
              </w:rPr>
            </w:pPr>
            <w:r>
              <w:rPr>
                <w:rFonts w:hAnsi="宋体" w:hint="eastAsia"/>
                <w:b/>
                <w:bCs/>
                <w:color w:val="000000"/>
                <w:szCs w:val="24"/>
              </w:rPr>
              <w:t>监督员签字</w:t>
            </w:r>
          </w:p>
        </w:tc>
        <w:tc>
          <w:tcPr>
            <w:tcW w:w="7200" w:type="dxa"/>
          </w:tcPr>
          <w:p w:rsidR="000E5D4B" w:rsidRDefault="000E5D4B">
            <w:pPr>
              <w:rPr>
                <w:rFonts w:hAnsi="宋体"/>
                <w:color w:val="000000"/>
                <w:szCs w:val="24"/>
              </w:rPr>
            </w:pPr>
          </w:p>
        </w:tc>
      </w:tr>
    </w:tbl>
    <w:p w:rsidR="000E5D4B" w:rsidRDefault="000B1604">
      <w:pPr>
        <w:spacing w:line="360" w:lineRule="auto"/>
        <w:ind w:firstLineChars="1996" w:firstLine="4371"/>
        <w:rPr>
          <w:rFonts w:hAnsi="宋体"/>
          <w:color w:val="000000"/>
          <w:szCs w:val="24"/>
        </w:rPr>
      </w:pPr>
      <w:r>
        <w:rPr>
          <w:rFonts w:hAnsi="宋体" w:hint="eastAsia"/>
          <w:color w:val="000000"/>
          <w:szCs w:val="24"/>
        </w:rPr>
        <w:t>时间：    年月 日</w:t>
      </w:r>
    </w:p>
    <w:p w:rsidR="000E5D4B" w:rsidRDefault="000E5D4B">
      <w:pPr>
        <w:spacing w:line="360" w:lineRule="auto"/>
        <w:ind w:firstLineChars="196" w:firstLine="429"/>
        <w:rPr>
          <w:rFonts w:hAnsi="宋体"/>
          <w:color w:val="000000"/>
        </w:rPr>
      </w:pPr>
    </w:p>
    <w:p w:rsidR="000E5D4B" w:rsidRDefault="000E5D4B">
      <w:pPr>
        <w:spacing w:line="360" w:lineRule="auto"/>
        <w:ind w:firstLineChars="196" w:firstLine="429"/>
        <w:rPr>
          <w:rFonts w:hAnsi="宋体"/>
          <w:color w:val="000000"/>
        </w:rPr>
      </w:pPr>
    </w:p>
    <w:p w:rsidR="000E5D4B" w:rsidRDefault="000E5D4B">
      <w:pPr>
        <w:spacing w:line="360" w:lineRule="auto"/>
        <w:ind w:firstLineChars="196" w:firstLine="429"/>
        <w:rPr>
          <w:rFonts w:hAnsi="宋体"/>
          <w:color w:val="000000"/>
        </w:rPr>
      </w:pPr>
    </w:p>
    <w:p w:rsidR="000E5D4B" w:rsidRDefault="000E5D4B">
      <w:pPr>
        <w:spacing w:line="360" w:lineRule="auto"/>
        <w:ind w:firstLineChars="196" w:firstLine="429"/>
        <w:rPr>
          <w:rFonts w:hAnsi="宋体"/>
          <w:color w:val="000000"/>
        </w:rPr>
      </w:pPr>
    </w:p>
    <w:p w:rsidR="000E5D4B" w:rsidRDefault="000B1604">
      <w:pPr>
        <w:spacing w:line="360" w:lineRule="auto"/>
        <w:ind w:firstLineChars="196" w:firstLine="429"/>
        <w:rPr>
          <w:rFonts w:hAnsi="宋体"/>
          <w:color w:val="000000"/>
        </w:rPr>
      </w:pPr>
      <w:r>
        <w:rPr>
          <w:rFonts w:hAnsi="宋体" w:hint="eastAsia"/>
          <w:color w:val="000000"/>
        </w:rPr>
        <w:lastRenderedPageBreak/>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888"/>
        <w:gridCol w:w="2768"/>
        <w:gridCol w:w="947"/>
        <w:gridCol w:w="2693"/>
      </w:tblGrid>
      <w:tr w:rsidR="000E5D4B">
        <w:trPr>
          <w:cantSplit/>
          <w:trHeight w:val="613"/>
        </w:trPr>
        <w:tc>
          <w:tcPr>
            <w:tcW w:w="8996" w:type="dxa"/>
            <w:gridSpan w:val="5"/>
            <w:vAlign w:val="center"/>
          </w:tcPr>
          <w:p w:rsidR="000E5D4B" w:rsidRDefault="000B1604">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0E5D4B">
        <w:trPr>
          <w:cantSplit/>
        </w:trPr>
        <w:tc>
          <w:tcPr>
            <w:tcW w:w="8996" w:type="dxa"/>
            <w:gridSpan w:val="5"/>
            <w:vAlign w:val="center"/>
          </w:tcPr>
          <w:p w:rsidR="000E5D4B" w:rsidRDefault="000B1604">
            <w:pPr>
              <w:adjustRightInd w:val="0"/>
              <w:snapToGrid w:val="0"/>
              <w:spacing w:line="360" w:lineRule="auto"/>
              <w:ind w:right="-10"/>
              <w:rPr>
                <w:rFonts w:hAnsi="宋体"/>
                <w:color w:val="000000"/>
              </w:rPr>
            </w:pPr>
            <w:r>
              <w:rPr>
                <w:rFonts w:hAnsi="宋体" w:hint="eastAsia"/>
                <w:color w:val="000000"/>
              </w:rPr>
              <w:t>供应商：</w:t>
            </w:r>
          </w:p>
        </w:tc>
      </w:tr>
      <w:tr w:rsidR="000E5D4B">
        <w:trPr>
          <w:cantSplit/>
          <w:trHeight w:val="930"/>
        </w:trPr>
        <w:tc>
          <w:tcPr>
            <w:tcW w:w="700" w:type="dxa"/>
            <w:tcBorders>
              <w:bottom w:val="single" w:sz="4" w:space="0" w:color="auto"/>
            </w:tcBorders>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0E5D4B" w:rsidRDefault="000B1604">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0E5D4B" w:rsidRDefault="000B1604">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0E5D4B">
        <w:trPr>
          <w:cantSplit/>
          <w:trHeight w:val="4202"/>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营业执照</w:t>
            </w:r>
          </w:p>
        </w:tc>
        <w:tc>
          <w:tcPr>
            <w:tcW w:w="276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rsidR="000E5D4B">
        <w:trPr>
          <w:cantSplit/>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0E5D4B">
        <w:trPr>
          <w:cantSplit/>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E5D4B">
            <w:pPr>
              <w:adjustRightInd w:val="0"/>
              <w:snapToGrid w:val="0"/>
              <w:spacing w:line="360" w:lineRule="auto"/>
              <w:ind w:right="-10"/>
              <w:jc w:val="center"/>
              <w:rPr>
                <w:rFonts w:hAnsi="宋体"/>
                <w:color w:val="000000"/>
              </w:rPr>
            </w:pPr>
          </w:p>
        </w:tc>
      </w:tr>
      <w:tr w:rsidR="000E5D4B">
        <w:trPr>
          <w:cantSplit/>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B1604">
            <w:pPr>
              <w:adjustRightInd w:val="0"/>
              <w:snapToGrid w:val="0"/>
              <w:spacing w:line="360" w:lineRule="auto"/>
              <w:ind w:right="-10"/>
              <w:rPr>
                <w:rFonts w:hAnsi="宋体"/>
                <w:color w:val="000000"/>
              </w:rPr>
            </w:pPr>
            <w:r>
              <w:rPr>
                <w:rFonts w:hAnsi="宋体" w:hint="eastAsia"/>
                <w:color w:val="000000"/>
              </w:rPr>
              <w:t xml:space="preserve">法定代表人参加投标的无需此件，提供身份证明复印件即可。被授权人的社保证明要求参照六.响应文件格式 </w:t>
            </w:r>
          </w:p>
        </w:tc>
      </w:tr>
      <w:tr w:rsidR="000E5D4B">
        <w:trPr>
          <w:cantSplit/>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E5D4B">
            <w:pPr>
              <w:adjustRightInd w:val="0"/>
              <w:snapToGrid w:val="0"/>
              <w:spacing w:line="360" w:lineRule="auto"/>
              <w:ind w:right="-10"/>
              <w:jc w:val="center"/>
              <w:rPr>
                <w:rFonts w:hAnsi="宋体"/>
                <w:color w:val="000000"/>
              </w:rPr>
            </w:pPr>
          </w:p>
        </w:tc>
      </w:tr>
      <w:tr w:rsidR="000E5D4B">
        <w:trPr>
          <w:cantSplit/>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0E5D4B">
        <w:trPr>
          <w:cantSplit/>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0E5D4B">
        <w:trPr>
          <w:cantSplit/>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lastRenderedPageBreak/>
              <w:t>8</w:t>
            </w:r>
          </w:p>
        </w:tc>
        <w:tc>
          <w:tcPr>
            <w:tcW w:w="188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E5D4B">
            <w:pPr>
              <w:adjustRightInd w:val="0"/>
              <w:snapToGrid w:val="0"/>
              <w:spacing w:line="360" w:lineRule="auto"/>
              <w:ind w:right="-10"/>
              <w:jc w:val="center"/>
              <w:rPr>
                <w:rFonts w:hAnsi="宋体"/>
                <w:color w:val="000000"/>
              </w:rPr>
            </w:pPr>
          </w:p>
        </w:tc>
      </w:tr>
      <w:tr w:rsidR="000E5D4B">
        <w:trPr>
          <w:cantSplit/>
          <w:trHeight w:val="365"/>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0E5D4B" w:rsidRDefault="000B1604">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0E5D4B" w:rsidRDefault="000B1604">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E5D4B">
            <w:pPr>
              <w:adjustRightInd w:val="0"/>
              <w:snapToGrid w:val="0"/>
              <w:spacing w:line="360" w:lineRule="auto"/>
              <w:ind w:right="-10"/>
              <w:jc w:val="center"/>
              <w:rPr>
                <w:rFonts w:hAnsi="宋体"/>
                <w:color w:val="000000"/>
              </w:rPr>
            </w:pPr>
          </w:p>
        </w:tc>
      </w:tr>
      <w:tr w:rsidR="000E5D4B">
        <w:trPr>
          <w:cantSplit/>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E5D4B">
            <w:pPr>
              <w:adjustRightInd w:val="0"/>
              <w:snapToGrid w:val="0"/>
              <w:spacing w:line="360" w:lineRule="auto"/>
              <w:ind w:right="-10"/>
              <w:jc w:val="center"/>
              <w:rPr>
                <w:rFonts w:hAnsi="宋体"/>
                <w:color w:val="000000"/>
              </w:rPr>
            </w:pPr>
          </w:p>
        </w:tc>
      </w:tr>
      <w:tr w:rsidR="000E5D4B">
        <w:trPr>
          <w:cantSplit/>
          <w:trHeight w:val="796"/>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B1604">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0E5D4B">
        <w:trPr>
          <w:cantSplit/>
        </w:trPr>
        <w:tc>
          <w:tcPr>
            <w:tcW w:w="700" w:type="dxa"/>
            <w:vAlign w:val="center"/>
          </w:tcPr>
          <w:p w:rsidR="000E5D4B" w:rsidRDefault="000B1604">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0E5D4B" w:rsidRDefault="000B1604">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0E5D4B" w:rsidRDefault="000E5D4B">
            <w:pPr>
              <w:adjustRightInd w:val="0"/>
              <w:snapToGrid w:val="0"/>
              <w:spacing w:line="360" w:lineRule="auto"/>
              <w:ind w:right="-10"/>
              <w:jc w:val="center"/>
              <w:rPr>
                <w:rFonts w:hAnsi="宋体"/>
                <w:color w:val="000000"/>
              </w:rPr>
            </w:pPr>
          </w:p>
        </w:tc>
        <w:tc>
          <w:tcPr>
            <w:tcW w:w="2693" w:type="dxa"/>
            <w:vAlign w:val="center"/>
          </w:tcPr>
          <w:p w:rsidR="000E5D4B" w:rsidRDefault="000E5D4B">
            <w:pPr>
              <w:adjustRightInd w:val="0"/>
              <w:snapToGrid w:val="0"/>
              <w:spacing w:line="360" w:lineRule="auto"/>
              <w:ind w:right="-10"/>
              <w:jc w:val="center"/>
              <w:rPr>
                <w:rFonts w:hAnsi="宋体"/>
                <w:color w:val="000000"/>
              </w:rPr>
            </w:pPr>
          </w:p>
        </w:tc>
      </w:tr>
      <w:tr w:rsidR="000E5D4B">
        <w:trPr>
          <w:cantSplit/>
        </w:trPr>
        <w:tc>
          <w:tcPr>
            <w:tcW w:w="8996" w:type="dxa"/>
            <w:gridSpan w:val="5"/>
            <w:vAlign w:val="center"/>
          </w:tcPr>
          <w:p w:rsidR="000E5D4B" w:rsidRDefault="000B1604">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0E5D4B">
        <w:trPr>
          <w:cantSplit/>
        </w:trPr>
        <w:tc>
          <w:tcPr>
            <w:tcW w:w="8996" w:type="dxa"/>
            <w:gridSpan w:val="5"/>
          </w:tcPr>
          <w:p w:rsidR="000E5D4B" w:rsidRDefault="000B1604">
            <w:pPr>
              <w:adjustRightInd w:val="0"/>
              <w:snapToGrid w:val="0"/>
              <w:spacing w:line="360" w:lineRule="auto"/>
              <w:ind w:right="-10"/>
              <w:rPr>
                <w:rFonts w:hAnsi="宋体"/>
                <w:color w:val="000000"/>
              </w:rPr>
            </w:pPr>
            <w:r>
              <w:rPr>
                <w:rFonts w:hAnsi="宋体" w:hint="eastAsia"/>
                <w:color w:val="000000"/>
              </w:rPr>
              <w:t>评委签字：                                             评审时间：</w:t>
            </w:r>
          </w:p>
        </w:tc>
      </w:tr>
      <w:tr w:rsidR="000E5D4B">
        <w:trPr>
          <w:cantSplit/>
        </w:trPr>
        <w:tc>
          <w:tcPr>
            <w:tcW w:w="8996" w:type="dxa"/>
            <w:gridSpan w:val="5"/>
          </w:tcPr>
          <w:p w:rsidR="000E5D4B" w:rsidRDefault="000B1604">
            <w:pPr>
              <w:spacing w:line="360" w:lineRule="auto"/>
              <w:ind w:firstLineChars="196" w:firstLine="429"/>
              <w:rPr>
                <w:rFonts w:hAnsi="宋体"/>
                <w:color w:val="000000"/>
              </w:rPr>
            </w:pPr>
            <w:r>
              <w:rPr>
                <w:rFonts w:hAnsi="宋体" w:hint="eastAsia"/>
                <w:color w:val="000000"/>
              </w:rPr>
              <w:t>注：</w:t>
            </w:r>
          </w:p>
          <w:p w:rsidR="000E5D4B" w:rsidRDefault="000B1604">
            <w:pPr>
              <w:spacing w:line="360" w:lineRule="auto"/>
              <w:ind w:firstLineChars="196" w:firstLine="429"/>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0E5D4B" w:rsidRDefault="000B1604">
            <w:pPr>
              <w:spacing w:line="360" w:lineRule="auto"/>
              <w:ind w:firstLineChars="196" w:firstLine="429"/>
              <w:rPr>
                <w:rFonts w:hAnsi="宋体"/>
                <w:color w:val="000000"/>
              </w:rPr>
            </w:pPr>
            <w:r>
              <w:rPr>
                <w:rFonts w:hAnsi="宋体" w:hint="eastAsia"/>
                <w:color w:val="000000"/>
              </w:rPr>
              <w:t>2、投标小组决定响应文件的响应性及符合性只根据响应文件本身的内容，而不寻求其他外部证据。</w:t>
            </w:r>
          </w:p>
        </w:tc>
      </w:tr>
    </w:tbl>
    <w:p w:rsidR="000E5D4B" w:rsidRDefault="000B1604" w:rsidP="00297618">
      <w:pPr>
        <w:spacing w:line="360" w:lineRule="auto"/>
        <w:ind w:firstLineChars="200" w:firstLine="440"/>
        <w:rPr>
          <w:rFonts w:hAnsi="宋体" w:cs="宋体-18030"/>
          <w:b/>
          <w:color w:val="000000"/>
        </w:rPr>
      </w:pPr>
      <w:r>
        <w:rPr>
          <w:rFonts w:hAnsi="宋体" w:cs="宋体-18030" w:hint="eastAsia"/>
          <w:b/>
          <w:color w:val="000000"/>
        </w:rPr>
        <w:t>（二）综合评审</w:t>
      </w:r>
    </w:p>
    <w:p w:rsidR="000E5D4B" w:rsidRDefault="000B1604">
      <w:pPr>
        <w:spacing w:line="360" w:lineRule="auto"/>
        <w:ind w:firstLineChars="196" w:firstLine="429"/>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0E5D4B" w:rsidRDefault="000B1604">
      <w:pPr>
        <w:spacing w:line="360" w:lineRule="auto"/>
        <w:ind w:firstLineChars="196" w:firstLine="429"/>
        <w:outlineLvl w:val="1"/>
        <w:rPr>
          <w:rFonts w:hAnsi="宋体"/>
          <w:color w:val="000000"/>
          <w:szCs w:val="21"/>
        </w:rPr>
      </w:pPr>
      <w:r>
        <w:rPr>
          <w:rFonts w:hAnsi="宋体" w:hint="eastAsia"/>
          <w:color w:val="000000"/>
        </w:rPr>
        <w:lastRenderedPageBreak/>
        <w:t>2、</w:t>
      </w:r>
      <w:r>
        <w:rPr>
          <w:rFonts w:hint="eastAsia"/>
          <w:b/>
          <w:bCs/>
          <w:color w:val="000000"/>
          <w:u w:val="single"/>
        </w:rPr>
        <w:sym w:font="Wingdings" w:char="F0FE"/>
      </w:r>
      <w:r>
        <w:rPr>
          <w:rFonts w:hAnsi="宋体" w:hint="eastAsia"/>
          <w:color w:val="000000"/>
        </w:rPr>
        <w:t>1）本项目价格分权重为</w:t>
      </w:r>
      <w:r>
        <w:rPr>
          <w:rFonts w:hAnsi="宋体" w:hint="eastAsia"/>
          <w:color w:val="000000"/>
          <w:u w:val="single"/>
        </w:rPr>
        <w:t>100</w:t>
      </w:r>
      <w:r>
        <w:rPr>
          <w:rFonts w:hAnsi="宋体" w:hint="eastAsia"/>
          <w:color w:val="000000"/>
        </w:rPr>
        <w:t>%。</w:t>
      </w:r>
    </w:p>
    <w:p w:rsidR="000E5D4B" w:rsidRDefault="000B1604">
      <w:pPr>
        <w:spacing w:line="360" w:lineRule="auto"/>
        <w:ind w:firstLineChars="200" w:firstLine="438"/>
        <w:rPr>
          <w:rFonts w:hAnsi="宋体"/>
          <w:color w:val="000000"/>
          <w:szCs w:val="24"/>
        </w:rPr>
      </w:pPr>
      <w:r>
        <w:rPr>
          <w:rFonts w:hAnsi="宋体" w:hint="eastAsia"/>
          <w:color w:val="000000"/>
          <w:szCs w:val="24"/>
        </w:rPr>
        <w:t>25.5为保证投标活动顺利进行，供应商可派相关技术人员进行现场答疑；</w:t>
      </w:r>
    </w:p>
    <w:p w:rsidR="000E5D4B" w:rsidRDefault="000B1604">
      <w:pPr>
        <w:spacing w:line="360" w:lineRule="auto"/>
        <w:ind w:firstLineChars="200" w:firstLine="438"/>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0E5D4B" w:rsidRDefault="000B1604">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0E5D4B" w:rsidRDefault="000B1604">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0E5D4B" w:rsidRDefault="000B1604">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0E5D4B" w:rsidRDefault="000B1604">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0E5D4B" w:rsidRDefault="000B1604">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0E5D4B" w:rsidRDefault="000B1604">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0E5D4B" w:rsidRDefault="000B1604">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0E5D4B" w:rsidRDefault="000B1604" w:rsidP="00297618">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0E5D4B" w:rsidRDefault="000B1604">
      <w:pPr>
        <w:spacing w:line="360" w:lineRule="auto"/>
        <w:ind w:firstLineChars="200" w:firstLine="438"/>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0E5D4B" w:rsidRDefault="000B1604">
      <w:pPr>
        <w:spacing w:line="360" w:lineRule="auto"/>
        <w:ind w:firstLineChars="200" w:firstLine="438"/>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0E5D4B" w:rsidRDefault="000B1604" w:rsidP="00297618">
      <w:pPr>
        <w:pStyle w:val="2"/>
        <w:spacing w:before="0" w:after="0" w:line="360" w:lineRule="auto"/>
        <w:ind w:firstLineChars="200" w:firstLine="440"/>
        <w:rPr>
          <w:rFonts w:ascii="宋体" w:eastAsia="宋体" w:hAnsi="宋体"/>
          <w:color w:val="000000"/>
          <w:sz w:val="24"/>
          <w:szCs w:val="24"/>
        </w:rPr>
      </w:pPr>
      <w:bookmarkStart w:id="50" w:name="_Toc527131320"/>
      <w:r>
        <w:rPr>
          <w:rFonts w:ascii="宋体" w:eastAsia="宋体" w:hAnsi="宋体" w:hint="eastAsia"/>
          <w:color w:val="000000"/>
          <w:sz w:val="24"/>
          <w:szCs w:val="24"/>
        </w:rPr>
        <w:t>（六）确定成交供应商与签订合同</w:t>
      </w:r>
      <w:bookmarkEnd w:id="50"/>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0E5D4B" w:rsidRDefault="000B1604">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0E5D4B" w:rsidRDefault="000B1604">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0E5D4B" w:rsidRDefault="000B1604">
      <w:pPr>
        <w:spacing w:line="360" w:lineRule="auto"/>
        <w:ind w:firstLineChars="200" w:firstLine="438"/>
        <w:rPr>
          <w:rFonts w:hAnsi="宋体"/>
          <w:color w:val="000000"/>
          <w:szCs w:val="24"/>
        </w:rPr>
      </w:pPr>
      <w:r>
        <w:rPr>
          <w:rFonts w:hAnsi="宋体" w:hint="eastAsia"/>
          <w:color w:val="000000"/>
          <w:szCs w:val="24"/>
        </w:rPr>
        <w:lastRenderedPageBreak/>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0E5D4B" w:rsidRDefault="000B1604">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0E5D4B" w:rsidRDefault="000B1604">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0E5D4B" w:rsidRDefault="000B1604" w:rsidP="00297618">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0E5D4B" w:rsidRDefault="000B1604">
      <w:pPr>
        <w:spacing w:line="360" w:lineRule="auto"/>
        <w:ind w:firstLineChars="200" w:firstLine="438"/>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0E5D4B" w:rsidRDefault="000B1604">
      <w:pPr>
        <w:spacing w:line="360" w:lineRule="auto"/>
        <w:ind w:firstLineChars="200" w:firstLine="438"/>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0E5D4B" w:rsidRDefault="000B1604">
      <w:pPr>
        <w:spacing w:line="360" w:lineRule="auto"/>
        <w:ind w:firstLineChars="200" w:firstLine="438"/>
        <w:rPr>
          <w:rFonts w:hAnsi="宋体"/>
          <w:color w:val="000000"/>
        </w:rPr>
      </w:pPr>
      <w:r>
        <w:rPr>
          <w:rFonts w:hAnsi="宋体" w:hint="eastAsia"/>
          <w:color w:val="000000"/>
        </w:rPr>
        <w:t>30.3采购人对未成交的供应商不做未成交原因的解释。</w:t>
      </w:r>
    </w:p>
    <w:p w:rsidR="000E5D4B" w:rsidRDefault="000B1604" w:rsidP="00297618">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0E5D4B" w:rsidRDefault="000B1604">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0E5D4B" w:rsidRDefault="000B1604">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0E5D4B" w:rsidRDefault="000B1604">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0E5D4B" w:rsidRDefault="000B1604">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0E5D4B" w:rsidRDefault="000B1604">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w:t>
      </w:r>
      <w:r>
        <w:rPr>
          <w:rFonts w:hAnsi="宋体" w:hint="eastAsia"/>
          <w:color w:val="000000"/>
          <w:szCs w:val="24"/>
        </w:rPr>
        <w:lastRenderedPageBreak/>
        <w:t>供应商应向</w:t>
      </w:r>
      <w:r>
        <w:rPr>
          <w:rFonts w:hAnsi="宋体" w:hint="eastAsia"/>
          <w:bCs/>
          <w:color w:val="000000"/>
          <w:szCs w:val="24"/>
        </w:rPr>
        <w:t>采购人</w:t>
      </w:r>
      <w:r>
        <w:rPr>
          <w:rFonts w:hAnsi="宋体" w:hint="eastAsia"/>
          <w:color w:val="000000"/>
          <w:szCs w:val="24"/>
        </w:rPr>
        <w:t>出示履约保证金缴纳证明。</w:t>
      </w:r>
    </w:p>
    <w:p w:rsidR="000E5D4B" w:rsidRDefault="000B1604">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0E5D4B" w:rsidRDefault="000B1604">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0E5D4B" w:rsidRDefault="000B1604">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0E5D4B" w:rsidRDefault="000B1604">
      <w:pPr>
        <w:spacing w:line="360" w:lineRule="auto"/>
        <w:ind w:firstLineChars="200" w:firstLine="438"/>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0E5D4B" w:rsidRDefault="000B1604">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0E5D4B" w:rsidRDefault="000B1604">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0E5D4B" w:rsidRDefault="000B1604">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0E5D4B" w:rsidRDefault="000B1604" w:rsidP="00297618">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0E5D4B" w:rsidRDefault="000B1604" w:rsidP="00297618">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0E5D4B" w:rsidRDefault="000B1604">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0E5D4B" w:rsidRDefault="000B1604">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0E5D4B" w:rsidRDefault="000B1604">
      <w:pPr>
        <w:spacing w:line="360" w:lineRule="auto"/>
        <w:ind w:firstLineChars="200" w:firstLine="438"/>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0E5D4B" w:rsidRDefault="000B1604">
      <w:pPr>
        <w:widowControl/>
        <w:spacing w:line="360" w:lineRule="auto"/>
        <w:ind w:firstLineChars="200" w:firstLine="438"/>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0E5D4B" w:rsidRDefault="000B1604">
      <w:pPr>
        <w:widowControl/>
        <w:spacing w:line="360" w:lineRule="auto"/>
        <w:ind w:firstLineChars="200" w:firstLine="438"/>
        <w:jc w:val="left"/>
        <w:rPr>
          <w:rFonts w:hAnsi="宋体" w:cs="Arial"/>
          <w:bCs/>
          <w:color w:val="000000"/>
        </w:rPr>
      </w:pPr>
      <w:r>
        <w:rPr>
          <w:rFonts w:hAnsi="宋体" w:cs="Arial" w:hint="eastAsia"/>
          <w:bCs/>
          <w:color w:val="000000"/>
        </w:rPr>
        <w:lastRenderedPageBreak/>
        <w:t>35.3.2</w:t>
      </w:r>
      <w:r>
        <w:rPr>
          <w:rFonts w:hAnsi="宋体" w:cs="Arial"/>
          <w:bCs/>
          <w:color w:val="000000"/>
        </w:rPr>
        <w:t>质疑项目的名称、编号</w:t>
      </w:r>
      <w:r>
        <w:rPr>
          <w:rFonts w:hAnsi="宋体" w:cs="Arial" w:hint="eastAsia"/>
          <w:bCs/>
          <w:color w:val="000000"/>
        </w:rPr>
        <w:t>，包别号（如有）；</w:t>
      </w:r>
    </w:p>
    <w:p w:rsidR="000E5D4B" w:rsidRDefault="000B1604">
      <w:pPr>
        <w:widowControl/>
        <w:spacing w:line="360" w:lineRule="auto"/>
        <w:ind w:firstLineChars="200" w:firstLine="438"/>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0E5D4B" w:rsidRDefault="000B1604">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0E5D4B" w:rsidRDefault="000B1604">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0E5D4B" w:rsidRDefault="000B1604">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0E5D4B" w:rsidRDefault="000B1604">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0E5D4B" w:rsidRDefault="000B1604">
      <w:pPr>
        <w:spacing w:line="360" w:lineRule="auto"/>
        <w:ind w:firstLineChars="200" w:firstLine="438"/>
        <w:rPr>
          <w:rFonts w:hAnsi="宋体"/>
          <w:bCs/>
          <w:color w:val="000000"/>
        </w:rPr>
      </w:pPr>
      <w:r>
        <w:rPr>
          <w:rFonts w:hAnsi="宋体" w:hint="eastAsia"/>
          <w:bCs/>
          <w:color w:val="000000"/>
        </w:rPr>
        <w:t>35.4有下列情形之一的，不予受理：</w:t>
      </w:r>
    </w:p>
    <w:p w:rsidR="000E5D4B" w:rsidRDefault="000B1604">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0E5D4B" w:rsidRDefault="000B1604">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0E5D4B" w:rsidRDefault="000B1604">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0E5D4B" w:rsidRDefault="000B1604">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0E5D4B" w:rsidRDefault="000B1604">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0E5D4B" w:rsidRDefault="000B1604">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0E5D4B" w:rsidRDefault="000B1604">
      <w:pPr>
        <w:spacing w:line="360" w:lineRule="auto"/>
        <w:ind w:firstLineChars="200" w:firstLine="438"/>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0E5D4B" w:rsidRDefault="000B1604">
      <w:pPr>
        <w:spacing w:line="360" w:lineRule="auto"/>
        <w:ind w:firstLineChars="200" w:firstLine="438"/>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0E5D4B" w:rsidRDefault="000B1604">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0E5D4B" w:rsidRDefault="000B1604">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36.未尽事宜</w:t>
      </w:r>
    </w:p>
    <w:p w:rsidR="000E5D4B" w:rsidRDefault="000B1604">
      <w:pPr>
        <w:spacing w:line="360" w:lineRule="auto"/>
        <w:ind w:firstLineChars="200" w:firstLine="438"/>
        <w:rPr>
          <w:rFonts w:hAnsi="宋体"/>
          <w:color w:val="000000"/>
          <w:szCs w:val="24"/>
        </w:rPr>
      </w:pPr>
      <w:r>
        <w:rPr>
          <w:rFonts w:hAnsi="宋体" w:hint="eastAsia"/>
          <w:color w:val="000000"/>
          <w:szCs w:val="24"/>
        </w:rPr>
        <w:t>36.1按政府采购法律法规的规定执行。</w:t>
      </w:r>
    </w:p>
    <w:p w:rsidR="000E5D4B" w:rsidRDefault="000B1604" w:rsidP="00297618">
      <w:pPr>
        <w:spacing w:line="360" w:lineRule="auto"/>
        <w:ind w:firstLineChars="200" w:firstLine="440"/>
        <w:rPr>
          <w:rFonts w:hAnsi="宋体"/>
          <w:b/>
          <w:color w:val="000000"/>
          <w:szCs w:val="24"/>
        </w:rPr>
      </w:pPr>
      <w:r>
        <w:rPr>
          <w:rFonts w:hAnsi="宋体" w:hint="eastAsia"/>
          <w:b/>
          <w:color w:val="000000"/>
          <w:szCs w:val="24"/>
        </w:rPr>
        <w:t>37.解释权</w:t>
      </w:r>
    </w:p>
    <w:p w:rsidR="000E5D4B" w:rsidRDefault="000B1604">
      <w:pPr>
        <w:spacing w:line="360" w:lineRule="auto"/>
        <w:ind w:firstLineChars="200" w:firstLine="438"/>
        <w:rPr>
          <w:rFonts w:hAnsi="宋体"/>
          <w:bCs/>
          <w:color w:val="000000"/>
          <w:szCs w:val="24"/>
        </w:rPr>
      </w:pPr>
      <w:r>
        <w:rPr>
          <w:rFonts w:hAnsi="宋体" w:hint="eastAsia"/>
          <w:bCs/>
          <w:color w:val="000000"/>
          <w:szCs w:val="24"/>
        </w:rPr>
        <w:t>37.1本评标文件的解释权属于采购人。</w:t>
      </w:r>
      <w:bookmarkEnd w:id="33"/>
    </w:p>
    <w:p w:rsidR="000E5D4B" w:rsidRDefault="000B1604">
      <w:pPr>
        <w:spacing w:line="360" w:lineRule="auto"/>
        <w:ind w:firstLineChars="200" w:firstLine="438"/>
        <w:rPr>
          <w:rFonts w:hAnsi="宋体"/>
          <w:b/>
          <w:color w:val="000000"/>
          <w:sz w:val="30"/>
          <w:szCs w:val="30"/>
        </w:rPr>
      </w:pPr>
      <w:r>
        <w:rPr>
          <w:rFonts w:hAnsi="宋体"/>
          <w:bCs/>
          <w:color w:val="000000"/>
          <w:szCs w:val="24"/>
        </w:rPr>
        <w:br w:type="page"/>
      </w:r>
      <w:bookmarkStart w:id="51" w:name="_Hlt509650697"/>
      <w:bookmarkStart w:id="52" w:name="_Hlt510342861"/>
      <w:bookmarkStart w:id="53" w:name="_Hlt509649724"/>
      <w:bookmarkStart w:id="54" w:name="_Toc427016287"/>
      <w:bookmarkStart w:id="55" w:name="_Toc427106476"/>
      <w:bookmarkStart w:id="56" w:name="_Toc527131321"/>
      <w:bookmarkStart w:id="57" w:name="_Toc463041898"/>
      <w:bookmarkEnd w:id="51"/>
      <w:bookmarkEnd w:id="52"/>
      <w:bookmarkEnd w:id="53"/>
      <w:r>
        <w:rPr>
          <w:rFonts w:hAnsi="宋体" w:hint="eastAsia"/>
          <w:b/>
          <w:color w:val="000000"/>
          <w:sz w:val="30"/>
          <w:szCs w:val="30"/>
        </w:rPr>
        <w:lastRenderedPageBreak/>
        <w:t>四、采购合同</w:t>
      </w:r>
      <w:bookmarkEnd w:id="54"/>
      <w:bookmarkEnd w:id="55"/>
      <w:bookmarkEnd w:id="56"/>
      <w:bookmarkEnd w:id="57"/>
    </w:p>
    <w:p w:rsidR="000E5D4B" w:rsidRDefault="000B1604">
      <w:pPr>
        <w:pStyle w:val="2b"/>
        <w:jc w:val="center"/>
        <w:rPr>
          <w:sz w:val="24"/>
          <w:szCs w:val="24"/>
        </w:rPr>
      </w:pPr>
      <w:r>
        <w:rPr>
          <w:rFonts w:hint="eastAsia"/>
          <w:sz w:val="24"/>
          <w:szCs w:val="24"/>
        </w:rPr>
        <w:t>采购合同</w:t>
      </w:r>
    </w:p>
    <w:p w:rsidR="000E5D4B" w:rsidRDefault="000B1604" w:rsidP="00F4330E">
      <w:pPr>
        <w:spacing w:beforeLines="50" w:beforeAutospacing="1" w:afterLines="30" w:afterAutospacing="1" w:line="360" w:lineRule="auto"/>
        <w:rPr>
          <w:rFonts w:hAnsi="宋体"/>
          <w:szCs w:val="27"/>
          <w:u w:val="single"/>
        </w:rPr>
      </w:pPr>
      <w:r>
        <w:rPr>
          <w:rFonts w:hAnsi="宋体" w:hint="eastAsia"/>
          <w:szCs w:val="27"/>
        </w:rPr>
        <w:t>采购人</w:t>
      </w:r>
      <w:r>
        <w:rPr>
          <w:rFonts w:hAnsi="宋体"/>
          <w:szCs w:val="27"/>
        </w:rPr>
        <w:t>（甲方）：</w:t>
      </w:r>
    </w:p>
    <w:p w:rsidR="000E5D4B" w:rsidRDefault="000B1604" w:rsidP="00F4330E">
      <w:pPr>
        <w:spacing w:beforeLines="50" w:beforeAutospacing="1" w:afterLines="30" w:afterAutospacing="1" w:line="360" w:lineRule="auto"/>
        <w:rPr>
          <w:rFonts w:hAnsi="宋体"/>
          <w:szCs w:val="27"/>
        </w:rPr>
      </w:pPr>
      <w:r>
        <w:rPr>
          <w:rFonts w:hAnsi="宋体" w:hint="eastAsia"/>
          <w:szCs w:val="27"/>
        </w:rPr>
        <w:t>供货人</w:t>
      </w:r>
      <w:r>
        <w:rPr>
          <w:rFonts w:hAnsi="宋体"/>
          <w:szCs w:val="27"/>
        </w:rPr>
        <w:t>（乙方）</w:t>
      </w:r>
      <w:r>
        <w:rPr>
          <w:rFonts w:hAnsi="宋体" w:hint="eastAsia"/>
          <w:szCs w:val="27"/>
        </w:rPr>
        <w:t xml:space="preserve">： </w:t>
      </w:r>
    </w:p>
    <w:p w:rsidR="000E5D4B" w:rsidRDefault="000B1604" w:rsidP="00F4330E">
      <w:pPr>
        <w:spacing w:beforeLines="50" w:beforeAutospacing="1" w:afterLines="30" w:afterAutospacing="1" w:line="360" w:lineRule="auto"/>
        <w:rPr>
          <w:rFonts w:hAnsi="宋体"/>
          <w:szCs w:val="27"/>
          <w:u w:val="single"/>
        </w:rPr>
      </w:pPr>
      <w:r>
        <w:rPr>
          <w:rFonts w:hAnsi="宋体" w:hint="eastAsia"/>
          <w:szCs w:val="27"/>
        </w:rPr>
        <w:t xml:space="preserve"> 签订地点：合肥经济技术开发区</w:t>
      </w:r>
    </w:p>
    <w:p w:rsidR="000E5D4B" w:rsidRDefault="000B1604" w:rsidP="00F4330E">
      <w:pPr>
        <w:spacing w:beforeLines="50" w:beforeAutospacing="1" w:afterLines="30" w:afterAutospacing="1" w:line="360" w:lineRule="auto"/>
        <w:rPr>
          <w:rFonts w:hAnsi="宋体"/>
          <w:szCs w:val="27"/>
          <w:u w:val="single"/>
        </w:rPr>
      </w:pPr>
      <w:r>
        <w:rPr>
          <w:rFonts w:hAnsi="宋体" w:hint="eastAsia"/>
          <w:szCs w:val="27"/>
        </w:rPr>
        <w:t>项目名称：</w:t>
      </w:r>
    </w:p>
    <w:p w:rsidR="000E5D4B" w:rsidRDefault="000B1604" w:rsidP="00F4330E">
      <w:pPr>
        <w:spacing w:beforeLines="50" w:beforeAutospacing="1" w:afterLines="30" w:afterAutospacing="1" w:line="360" w:lineRule="auto"/>
        <w:ind w:firstLineChars="192" w:firstLine="420"/>
        <w:rPr>
          <w:rFonts w:hAnsi="宋体"/>
          <w:szCs w:val="27"/>
        </w:rPr>
      </w:pPr>
      <w:r>
        <w:rPr>
          <w:rFonts w:hAnsi="宋体" w:hint="eastAsia"/>
          <w:szCs w:val="27"/>
        </w:rPr>
        <w:t>为明确甲乙双方责任，确保甲方需求质量和进度，根据《中华人民共和国民法典》等相关法律、法规，遵循平等、自愿和诚实信用的原则，甲乙双方就本项目服务事宜协商一致，达成如下协议：</w:t>
      </w:r>
    </w:p>
    <w:p w:rsidR="000E5D4B" w:rsidRDefault="000B1604" w:rsidP="00F4330E">
      <w:pPr>
        <w:numPr>
          <w:ilvl w:val="0"/>
          <w:numId w:val="1"/>
        </w:numPr>
        <w:spacing w:beforeLines="50" w:beforeAutospacing="1" w:afterLines="30" w:afterAutospacing="1" w:line="360" w:lineRule="auto"/>
        <w:rPr>
          <w:rFonts w:hAnsi="宋体"/>
          <w:szCs w:val="27"/>
        </w:rPr>
      </w:pPr>
      <w:r>
        <w:rPr>
          <w:rFonts w:hAnsi="宋体" w:hint="eastAsia"/>
          <w:szCs w:val="27"/>
        </w:rPr>
        <w:t>货物名称、品牌、型号、规格、制造商、数量及金额</w:t>
      </w:r>
    </w:p>
    <w:tbl>
      <w:tblPr>
        <w:tblW w:w="8335" w:type="dxa"/>
        <w:tblInd w:w="-5" w:type="dxa"/>
        <w:tblLook w:val="04A0"/>
      </w:tblPr>
      <w:tblGrid>
        <w:gridCol w:w="772"/>
        <w:gridCol w:w="1893"/>
        <w:gridCol w:w="1276"/>
        <w:gridCol w:w="1417"/>
        <w:gridCol w:w="992"/>
        <w:gridCol w:w="1985"/>
      </w:tblGrid>
      <w:tr w:rsidR="000E5D4B">
        <w:trPr>
          <w:trHeight w:val="48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E5D4B" w:rsidRDefault="000B1604">
            <w:pPr>
              <w:widowControl/>
              <w:jc w:val="center"/>
              <w:rPr>
                <w:rFonts w:hAnsi="宋体" w:cs="宋体"/>
                <w:b/>
                <w:bCs/>
                <w:color w:val="000000"/>
                <w:sz w:val="20"/>
              </w:rPr>
            </w:pPr>
            <w:r>
              <w:rPr>
                <w:rFonts w:hAnsi="宋体" w:cs="宋体" w:hint="eastAsia"/>
                <w:b/>
                <w:bCs/>
                <w:color w:val="000000"/>
                <w:sz w:val="20"/>
              </w:rPr>
              <w:t>序号</w:t>
            </w:r>
          </w:p>
        </w:tc>
        <w:tc>
          <w:tcPr>
            <w:tcW w:w="1893" w:type="dxa"/>
            <w:tcBorders>
              <w:top w:val="single" w:sz="4" w:space="0" w:color="auto"/>
              <w:left w:val="nil"/>
              <w:bottom w:val="single" w:sz="4" w:space="0" w:color="auto"/>
              <w:right w:val="single" w:sz="4" w:space="0" w:color="auto"/>
            </w:tcBorders>
            <w:shd w:val="clear" w:color="auto" w:fill="auto"/>
            <w:vAlign w:val="center"/>
          </w:tcPr>
          <w:p w:rsidR="000E5D4B" w:rsidRDefault="000B1604">
            <w:pPr>
              <w:widowControl/>
              <w:jc w:val="center"/>
              <w:rPr>
                <w:rFonts w:hAnsi="宋体" w:cs="宋体"/>
                <w:b/>
                <w:bCs/>
                <w:color w:val="000000"/>
                <w:sz w:val="20"/>
              </w:rPr>
            </w:pPr>
            <w:r>
              <w:rPr>
                <w:rFonts w:hAnsi="宋体" w:cs="宋体" w:hint="eastAsia"/>
                <w:b/>
                <w:bCs/>
                <w:color w:val="000000"/>
                <w:sz w:val="20"/>
              </w:rPr>
              <w:t>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0E5D4B" w:rsidRDefault="000B1604">
            <w:pPr>
              <w:widowControl/>
              <w:jc w:val="center"/>
              <w:rPr>
                <w:rFonts w:hAnsi="宋体" w:cs="宋体"/>
                <w:b/>
                <w:bCs/>
                <w:color w:val="000000"/>
                <w:sz w:val="20"/>
              </w:rPr>
            </w:pPr>
            <w:r>
              <w:rPr>
                <w:rFonts w:hAnsi="宋体" w:cs="宋体" w:hint="eastAsia"/>
                <w:b/>
                <w:bCs/>
                <w:color w:val="000000"/>
                <w:sz w:val="20"/>
              </w:rPr>
              <w:t>品牌</w:t>
            </w:r>
          </w:p>
        </w:tc>
        <w:tc>
          <w:tcPr>
            <w:tcW w:w="1417" w:type="dxa"/>
            <w:tcBorders>
              <w:top w:val="single" w:sz="4" w:space="0" w:color="auto"/>
              <w:left w:val="nil"/>
              <w:bottom w:val="single" w:sz="4" w:space="0" w:color="auto"/>
              <w:right w:val="single" w:sz="4" w:space="0" w:color="auto"/>
            </w:tcBorders>
            <w:shd w:val="clear" w:color="auto" w:fill="auto"/>
            <w:vAlign w:val="center"/>
          </w:tcPr>
          <w:p w:rsidR="000E5D4B" w:rsidRDefault="000B1604">
            <w:pPr>
              <w:widowControl/>
              <w:jc w:val="center"/>
              <w:rPr>
                <w:rFonts w:hAnsi="宋体" w:cs="宋体"/>
                <w:b/>
                <w:bCs/>
                <w:color w:val="000000"/>
                <w:sz w:val="20"/>
              </w:rPr>
            </w:pPr>
            <w:r>
              <w:rPr>
                <w:rFonts w:hAnsi="宋体" w:cs="宋体" w:hint="eastAsia"/>
                <w:b/>
                <w:bCs/>
                <w:color w:val="000000"/>
                <w:sz w:val="20"/>
              </w:rPr>
              <w:t>规格型号</w:t>
            </w:r>
          </w:p>
        </w:tc>
        <w:tc>
          <w:tcPr>
            <w:tcW w:w="992" w:type="dxa"/>
            <w:tcBorders>
              <w:top w:val="single" w:sz="4" w:space="0" w:color="auto"/>
              <w:left w:val="nil"/>
              <w:bottom w:val="single" w:sz="4" w:space="0" w:color="auto"/>
              <w:right w:val="single" w:sz="4" w:space="0" w:color="auto"/>
            </w:tcBorders>
            <w:shd w:val="clear" w:color="auto" w:fill="auto"/>
            <w:vAlign w:val="center"/>
          </w:tcPr>
          <w:p w:rsidR="000E5D4B" w:rsidRDefault="000B1604">
            <w:pPr>
              <w:widowControl/>
              <w:jc w:val="center"/>
              <w:rPr>
                <w:rFonts w:hAnsi="宋体" w:cs="宋体"/>
                <w:b/>
                <w:bCs/>
                <w:color w:val="000000"/>
                <w:sz w:val="20"/>
              </w:rPr>
            </w:pPr>
            <w:r>
              <w:rPr>
                <w:rFonts w:hAnsi="宋体" w:cs="宋体" w:hint="eastAsia"/>
                <w:b/>
                <w:bCs/>
                <w:color w:val="000000"/>
                <w:sz w:val="20"/>
              </w:rPr>
              <w:t>单位</w:t>
            </w:r>
          </w:p>
        </w:tc>
        <w:tc>
          <w:tcPr>
            <w:tcW w:w="1985" w:type="dxa"/>
            <w:tcBorders>
              <w:top w:val="single" w:sz="4" w:space="0" w:color="auto"/>
              <w:left w:val="nil"/>
              <w:bottom w:val="single" w:sz="4" w:space="0" w:color="auto"/>
              <w:right w:val="single" w:sz="4" w:space="0" w:color="auto"/>
            </w:tcBorders>
            <w:shd w:val="clear" w:color="auto" w:fill="auto"/>
            <w:vAlign w:val="center"/>
          </w:tcPr>
          <w:p w:rsidR="000E5D4B" w:rsidRDefault="000B1604">
            <w:pPr>
              <w:widowControl/>
              <w:jc w:val="center"/>
              <w:rPr>
                <w:rFonts w:hAnsi="宋体" w:cs="宋体"/>
                <w:b/>
                <w:bCs/>
                <w:color w:val="000000"/>
                <w:sz w:val="20"/>
              </w:rPr>
            </w:pPr>
            <w:r>
              <w:rPr>
                <w:rFonts w:hAnsi="宋体" w:cs="宋体" w:hint="eastAsia"/>
                <w:b/>
                <w:bCs/>
                <w:color w:val="000000"/>
                <w:sz w:val="20"/>
              </w:rPr>
              <w:t>结算单价（元）</w:t>
            </w:r>
          </w:p>
        </w:tc>
      </w:tr>
      <w:tr w:rsidR="000E5D4B">
        <w:trPr>
          <w:trHeight w:val="48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0E5D4B" w:rsidRDefault="000B1604">
            <w:pPr>
              <w:widowControl/>
              <w:jc w:val="center"/>
              <w:rPr>
                <w:rFonts w:ascii="Times New Roman"/>
                <w:color w:val="000000"/>
                <w:szCs w:val="24"/>
              </w:rPr>
            </w:pPr>
            <w:r>
              <w:rPr>
                <w:rFonts w:ascii="Times New Roman"/>
                <w:color w:val="000000"/>
                <w:szCs w:val="24"/>
              </w:rPr>
              <w:t>1</w:t>
            </w:r>
          </w:p>
        </w:tc>
        <w:tc>
          <w:tcPr>
            <w:tcW w:w="1893" w:type="dxa"/>
            <w:tcBorders>
              <w:top w:val="single" w:sz="4" w:space="0" w:color="auto"/>
              <w:left w:val="nil"/>
              <w:bottom w:val="single" w:sz="4" w:space="0" w:color="auto"/>
              <w:right w:val="single" w:sz="4" w:space="0" w:color="auto"/>
            </w:tcBorders>
            <w:shd w:val="clear" w:color="auto" w:fill="auto"/>
            <w:vAlign w:val="center"/>
          </w:tcPr>
          <w:p w:rsidR="000E5D4B" w:rsidRDefault="000E5D4B">
            <w:pPr>
              <w:widowControl/>
              <w:jc w:val="center"/>
              <w:rPr>
                <w:rFonts w:hAnsi="宋体" w:cs="宋体"/>
                <w:b/>
                <w:bCs/>
                <w:color w:val="000000"/>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0E5D4B" w:rsidRDefault="000E5D4B">
            <w:pPr>
              <w:widowControl/>
              <w:jc w:val="center"/>
              <w:rPr>
                <w:rFonts w:hAnsi="宋体" w:cs="宋体"/>
                <w:color w:val="000000"/>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0E5D4B" w:rsidRDefault="000E5D4B">
            <w:pPr>
              <w:widowControl/>
              <w:jc w:val="center"/>
              <w:rPr>
                <w:rFonts w:ascii="Times New Roman"/>
                <w:color w:val="000000"/>
                <w:szCs w:val="24"/>
              </w:rPr>
            </w:pPr>
          </w:p>
          <w:p w:rsidR="000E5D4B" w:rsidRDefault="000E5D4B">
            <w:pPr>
              <w:widowControl/>
              <w:jc w:val="center"/>
              <w:rPr>
                <w:rFonts w:ascii="Times New Roman"/>
                <w:color w:val="000000"/>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E5D4B" w:rsidRDefault="000E5D4B">
            <w:pPr>
              <w:widowControl/>
              <w:jc w:val="center"/>
              <w:rPr>
                <w:rFonts w:hAnsi="宋体" w:cs="宋体"/>
                <w:color w:val="000000"/>
                <w:szCs w:val="24"/>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0E5D4B" w:rsidRDefault="000E5D4B">
            <w:pPr>
              <w:widowControl/>
              <w:jc w:val="center"/>
              <w:rPr>
                <w:rFonts w:hAnsi="宋体" w:cs="宋体"/>
                <w:color w:val="000000"/>
                <w:sz w:val="22"/>
              </w:rPr>
            </w:pPr>
          </w:p>
        </w:tc>
      </w:tr>
      <w:tr w:rsidR="000E5D4B">
        <w:trPr>
          <w:trHeight w:val="315"/>
        </w:trPr>
        <w:tc>
          <w:tcPr>
            <w:tcW w:w="772" w:type="dxa"/>
            <w:tcBorders>
              <w:top w:val="nil"/>
              <w:left w:val="single" w:sz="4" w:space="0" w:color="auto"/>
              <w:bottom w:val="single" w:sz="4" w:space="0" w:color="auto"/>
              <w:right w:val="single" w:sz="4" w:space="0" w:color="auto"/>
            </w:tcBorders>
            <w:shd w:val="clear" w:color="auto" w:fill="auto"/>
            <w:vAlign w:val="center"/>
          </w:tcPr>
          <w:p w:rsidR="000E5D4B" w:rsidRDefault="000B1604">
            <w:pPr>
              <w:widowControl/>
              <w:jc w:val="center"/>
              <w:rPr>
                <w:rFonts w:ascii="Times New Roman"/>
                <w:color w:val="000000"/>
                <w:szCs w:val="24"/>
              </w:rPr>
            </w:pPr>
            <w:r>
              <w:rPr>
                <w:rFonts w:ascii="Times New Roman" w:hint="eastAsia"/>
                <w:color w:val="000000"/>
                <w:szCs w:val="24"/>
              </w:rPr>
              <w:t>合计</w:t>
            </w:r>
          </w:p>
        </w:tc>
        <w:tc>
          <w:tcPr>
            <w:tcW w:w="7563" w:type="dxa"/>
            <w:gridSpan w:val="5"/>
            <w:tcBorders>
              <w:top w:val="nil"/>
              <w:left w:val="single" w:sz="4" w:space="0" w:color="auto"/>
              <w:bottom w:val="single" w:sz="4" w:space="0" w:color="auto"/>
              <w:right w:val="single" w:sz="4" w:space="0" w:color="auto"/>
            </w:tcBorders>
            <w:shd w:val="clear" w:color="auto" w:fill="auto"/>
            <w:vAlign w:val="center"/>
          </w:tcPr>
          <w:p w:rsidR="000E5D4B" w:rsidRDefault="000E5D4B">
            <w:pPr>
              <w:widowControl/>
              <w:jc w:val="center"/>
              <w:rPr>
                <w:rFonts w:hAnsi="宋体" w:cs="宋体"/>
                <w:color w:val="000000"/>
                <w:sz w:val="22"/>
              </w:rPr>
            </w:pPr>
          </w:p>
          <w:p w:rsidR="000E5D4B" w:rsidRDefault="000E5D4B">
            <w:pPr>
              <w:widowControl/>
              <w:jc w:val="center"/>
              <w:rPr>
                <w:rFonts w:hAnsi="宋体" w:cs="宋体"/>
                <w:color w:val="000000"/>
                <w:sz w:val="22"/>
              </w:rPr>
            </w:pPr>
          </w:p>
        </w:tc>
      </w:tr>
    </w:tbl>
    <w:p w:rsidR="000E5D4B" w:rsidRDefault="000B1604" w:rsidP="00F4330E">
      <w:pPr>
        <w:spacing w:beforeLines="50" w:beforeAutospacing="1" w:afterLines="30" w:afterAutospacing="1" w:line="360" w:lineRule="auto"/>
        <w:rPr>
          <w:rFonts w:hAnsi="宋体"/>
          <w:szCs w:val="27"/>
        </w:rPr>
      </w:pPr>
      <w:r>
        <w:rPr>
          <w:rFonts w:hAnsi="宋体" w:hint="eastAsia"/>
          <w:b/>
          <w:bCs/>
          <w:szCs w:val="27"/>
        </w:rPr>
        <w:t xml:space="preserve">第二条  </w:t>
      </w:r>
      <w:r>
        <w:rPr>
          <w:rFonts w:hAnsi="宋体" w:hint="eastAsia"/>
          <w:szCs w:val="27"/>
        </w:rPr>
        <w:t>合同价款及期限</w:t>
      </w:r>
    </w:p>
    <w:p w:rsidR="000E5D4B" w:rsidRDefault="000B1604">
      <w:pPr>
        <w:spacing w:line="420" w:lineRule="atLeast"/>
        <w:rPr>
          <w:rFonts w:hAnsi="宋体"/>
          <w:szCs w:val="27"/>
        </w:rPr>
      </w:pPr>
      <w:r>
        <w:rPr>
          <w:rFonts w:hAnsi="宋体" w:hint="eastAsia"/>
          <w:szCs w:val="27"/>
        </w:rPr>
        <w:t>1、合同结算单价：。</w:t>
      </w:r>
    </w:p>
    <w:p w:rsidR="000E5D4B" w:rsidRDefault="000B1604">
      <w:pPr>
        <w:spacing w:line="420" w:lineRule="atLeast"/>
        <w:rPr>
          <w:rFonts w:hAnsi="宋体"/>
          <w:szCs w:val="27"/>
        </w:rPr>
      </w:pPr>
      <w:r>
        <w:rPr>
          <w:rFonts w:hAnsi="宋体" w:hint="eastAsia"/>
          <w:szCs w:val="27"/>
        </w:rPr>
        <w:t>2、单价应包含货物及所需附件购置费、包装费、运输费、人工费、保险费、安装调试费、各种税费、资料费、售后服务费及合同实施过程中的不可预见费用等全部费用。</w:t>
      </w:r>
    </w:p>
    <w:p w:rsidR="000E5D4B" w:rsidRDefault="000B1604">
      <w:pPr>
        <w:spacing w:line="420" w:lineRule="atLeast"/>
        <w:rPr>
          <w:rFonts w:hAnsi="宋体"/>
          <w:szCs w:val="27"/>
        </w:rPr>
      </w:pPr>
      <w:r>
        <w:rPr>
          <w:rFonts w:hAnsi="宋体" w:hint="eastAsia"/>
          <w:szCs w:val="27"/>
        </w:rPr>
        <w:t>3、本合同价为单价固定不变，结算价=单价×数量。</w:t>
      </w:r>
    </w:p>
    <w:p w:rsidR="000E5D4B" w:rsidRDefault="000B1604">
      <w:pPr>
        <w:spacing w:line="420" w:lineRule="atLeast"/>
        <w:rPr>
          <w:rFonts w:hAnsi="宋体"/>
        </w:rPr>
      </w:pPr>
      <w:r>
        <w:rPr>
          <w:rFonts w:hAnsi="宋体" w:hint="eastAsia"/>
          <w:szCs w:val="27"/>
        </w:rPr>
        <w:t>4、</w:t>
      </w:r>
      <w:r>
        <w:rPr>
          <w:rFonts w:hAnsi="宋体" w:hint="eastAsia"/>
        </w:rPr>
        <w:t>合同期限为：一次性供货。</w:t>
      </w:r>
    </w:p>
    <w:p w:rsidR="000E5D4B" w:rsidRDefault="000B1604">
      <w:pPr>
        <w:spacing w:line="420" w:lineRule="atLeast"/>
        <w:rPr>
          <w:rFonts w:hAnsi="宋体" w:cs="宋体"/>
          <w:szCs w:val="24"/>
        </w:rPr>
      </w:pPr>
      <w:r>
        <w:rPr>
          <w:rFonts w:hAnsi="宋体" w:hint="eastAsia"/>
        </w:rPr>
        <w:t>5、</w:t>
      </w:r>
      <w:r>
        <w:rPr>
          <w:rFonts w:hAnsi="宋体" w:hint="eastAsia"/>
          <w:szCs w:val="28"/>
        </w:rPr>
        <w:t>根据甲方公司各部门及子公司（包含合肥经济技术开发区公用发展公司、合肥香怡市政园林建设有限公司、合肥香怡物业管理有限公司、合肥经济技术开发区公用发展公司空港分公司等）日常需求分别供货，并提供相应发票。</w:t>
      </w:r>
    </w:p>
    <w:p w:rsidR="000E5D4B" w:rsidRPr="00297618" w:rsidRDefault="000E5D4B">
      <w:pPr>
        <w:spacing w:line="420" w:lineRule="atLeast"/>
        <w:rPr>
          <w:rFonts w:hAnsi="宋体"/>
          <w:szCs w:val="27"/>
        </w:rPr>
      </w:pPr>
    </w:p>
    <w:p w:rsidR="000E5D4B" w:rsidRDefault="000B1604" w:rsidP="00F4330E">
      <w:pPr>
        <w:spacing w:beforeLines="50" w:beforeAutospacing="1" w:afterLines="30" w:afterAutospacing="1" w:line="360" w:lineRule="auto"/>
        <w:rPr>
          <w:rFonts w:hAnsi="宋体"/>
        </w:rPr>
      </w:pPr>
      <w:r>
        <w:rPr>
          <w:rFonts w:hAnsi="宋体" w:hint="eastAsia"/>
          <w:b/>
          <w:bCs/>
          <w:szCs w:val="27"/>
        </w:rPr>
        <w:lastRenderedPageBreak/>
        <w:t xml:space="preserve">第三条  </w:t>
      </w:r>
      <w:r>
        <w:rPr>
          <w:rFonts w:hAnsi="宋体"/>
          <w:szCs w:val="27"/>
        </w:rPr>
        <w:t>产品的技术标准（包括质量要求），按下列第（</w:t>
      </w:r>
      <w:r>
        <w:rPr>
          <w:rFonts w:hAnsi="宋体" w:hint="eastAsia"/>
          <w:szCs w:val="27"/>
        </w:rPr>
        <w:t>③</w:t>
      </w:r>
      <w:r>
        <w:rPr>
          <w:rFonts w:hAnsi="宋体"/>
          <w:szCs w:val="27"/>
        </w:rPr>
        <w:t>）项执行：</w:t>
      </w:r>
    </w:p>
    <w:p w:rsidR="000E5D4B" w:rsidRDefault="000B1604" w:rsidP="00F4330E">
      <w:pPr>
        <w:spacing w:beforeLines="50" w:beforeAutospacing="1" w:afterLines="30" w:afterAutospacing="1" w:line="360" w:lineRule="auto"/>
        <w:rPr>
          <w:rFonts w:hAnsi="宋体"/>
          <w:szCs w:val="27"/>
        </w:rPr>
      </w:pPr>
      <w:r>
        <w:rPr>
          <w:rFonts w:hAnsi="宋体" w:hint="eastAsia"/>
          <w:szCs w:val="27"/>
        </w:rPr>
        <w:t>①</w:t>
      </w:r>
      <w:r>
        <w:rPr>
          <w:rFonts w:hAnsi="宋体"/>
          <w:szCs w:val="27"/>
        </w:rPr>
        <w:t>按国家标准执行；</w:t>
      </w:r>
      <w:r>
        <w:rPr>
          <w:rFonts w:hAnsi="宋体" w:hint="eastAsia"/>
          <w:szCs w:val="27"/>
        </w:rPr>
        <w:t>②</w:t>
      </w:r>
      <w:r>
        <w:rPr>
          <w:rFonts w:hAnsi="宋体"/>
          <w:szCs w:val="27"/>
        </w:rPr>
        <w:t>按部颁标准执行；</w:t>
      </w:r>
      <w:r>
        <w:rPr>
          <w:rFonts w:hAnsi="宋体" w:hint="eastAsia"/>
          <w:szCs w:val="27"/>
        </w:rPr>
        <w:t>③若无以上标准，则应不低于同行业质量标准；④</w:t>
      </w:r>
      <w:r>
        <w:rPr>
          <w:rFonts w:hAnsi="宋体"/>
          <w:szCs w:val="27"/>
        </w:rPr>
        <w:t>有特殊要求的，按甲乙双方在合同中商定的技术条件、样品或补充的技术要求执行</w:t>
      </w:r>
      <w:r>
        <w:rPr>
          <w:rFonts w:hAnsi="宋体" w:hint="eastAsia"/>
          <w:szCs w:val="27"/>
        </w:rPr>
        <w:t>；</w:t>
      </w:r>
    </w:p>
    <w:p w:rsidR="000E5D4B" w:rsidRDefault="000B1604" w:rsidP="00F4330E">
      <w:pPr>
        <w:spacing w:beforeLines="50" w:beforeAutospacing="1" w:afterLines="30" w:afterAutospacing="1" w:line="360" w:lineRule="auto"/>
        <w:ind w:firstLineChars="187" w:firstLine="410"/>
        <w:rPr>
          <w:rFonts w:hAnsi="宋体"/>
          <w:szCs w:val="27"/>
        </w:rPr>
      </w:pPr>
      <w:r>
        <w:rPr>
          <w:rFonts w:hAnsi="宋体" w:hint="eastAsia"/>
        </w:rPr>
        <w:t>乙方提供和交付的货物技术标准应与询价通知书规定的技术标准相一致。若技术标准中无相应规定，所投货物应符合相应的国际标准或原产地国家有关部门最新颁布的相应的正式标准。</w:t>
      </w:r>
    </w:p>
    <w:p w:rsidR="000E5D4B" w:rsidRDefault="000B1604" w:rsidP="00F4330E">
      <w:pPr>
        <w:spacing w:beforeLines="50" w:beforeAutospacing="1" w:afterLines="30" w:afterAutospacing="1" w:line="360" w:lineRule="auto"/>
        <w:ind w:firstLineChars="192" w:firstLine="420"/>
        <w:rPr>
          <w:rFonts w:hAnsi="宋体"/>
          <w:szCs w:val="27"/>
          <w:u w:val="single"/>
        </w:rPr>
      </w:pPr>
      <w:r>
        <w:rPr>
          <w:rFonts w:hAnsi="宋体" w:hint="eastAsia"/>
          <w:szCs w:val="27"/>
        </w:rPr>
        <w:t>进口产品的质量标准为</w:t>
      </w:r>
      <w:r>
        <w:rPr>
          <w:rFonts w:hAnsi="宋体" w:hint="eastAsia"/>
          <w:szCs w:val="27"/>
          <w:u w:val="single"/>
        </w:rPr>
        <w:t>无</w:t>
      </w:r>
      <w:r>
        <w:rPr>
          <w:rFonts w:hAnsi="宋体" w:hint="eastAsia"/>
        </w:rPr>
        <w:t>。</w:t>
      </w:r>
    </w:p>
    <w:p w:rsidR="000E5D4B" w:rsidRDefault="000B1604" w:rsidP="00F4330E">
      <w:pPr>
        <w:spacing w:beforeLines="50" w:beforeAutospacing="1" w:afterLines="30" w:afterAutospacing="1" w:line="360" w:lineRule="auto"/>
        <w:ind w:firstLineChars="187" w:firstLine="410"/>
        <w:rPr>
          <w:rFonts w:hAnsi="宋体"/>
        </w:rPr>
      </w:pPr>
      <w:r>
        <w:rPr>
          <w:rFonts w:hAnsi="宋体" w:hint="eastAsia"/>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0E5D4B" w:rsidRDefault="000B1604">
      <w:pPr>
        <w:spacing w:line="420" w:lineRule="atLeast"/>
        <w:rPr>
          <w:rFonts w:hAnsi="宋体"/>
          <w:b/>
          <w:sz w:val="22"/>
        </w:rPr>
      </w:pPr>
      <w:r>
        <w:rPr>
          <w:rFonts w:hAnsi="宋体" w:hint="eastAsia"/>
          <w:b/>
          <w:bCs/>
        </w:rPr>
        <w:t xml:space="preserve">第四条  </w:t>
      </w:r>
      <w:r>
        <w:rPr>
          <w:rFonts w:hAnsi="宋体" w:hint="eastAsia"/>
          <w:bCs/>
          <w:szCs w:val="27"/>
        </w:rPr>
        <w:t>包装、运输、保险</w:t>
      </w:r>
    </w:p>
    <w:p w:rsidR="000E5D4B" w:rsidRDefault="000B1604" w:rsidP="00F4330E">
      <w:pPr>
        <w:spacing w:beforeLines="50" w:beforeAutospacing="1" w:afterLines="30" w:afterAutospacing="1" w:line="360" w:lineRule="auto"/>
        <w:rPr>
          <w:rFonts w:hAnsi="宋体"/>
          <w:szCs w:val="27"/>
        </w:rPr>
      </w:pPr>
      <w:r>
        <w:rPr>
          <w:rFonts w:hAnsi="宋体" w:hint="eastAsia"/>
          <w:szCs w:val="27"/>
        </w:rPr>
        <w:t>1、乙方所供货物的制造商原装出厂包装箱号与设备出厂批号一致。</w:t>
      </w:r>
    </w:p>
    <w:p w:rsidR="000E5D4B" w:rsidRDefault="000B1604" w:rsidP="00F4330E">
      <w:pPr>
        <w:spacing w:beforeLines="50" w:beforeAutospacing="1" w:afterLines="30" w:afterAutospacing="1" w:line="360" w:lineRule="auto"/>
        <w:rPr>
          <w:rFonts w:hAnsi="宋体"/>
          <w:szCs w:val="27"/>
        </w:rPr>
      </w:pPr>
      <w:r>
        <w:rPr>
          <w:rFonts w:hAnsi="宋体" w:hint="eastAsia"/>
          <w:szCs w:val="27"/>
        </w:rPr>
        <w:t>2、包装必须与运输方式相适应，包装方式的确定及包装费用均由乙方负责，由于不适当的包装而造成货物在运输过程中有任何损坏、丢失由乙方负责。</w:t>
      </w:r>
    </w:p>
    <w:p w:rsidR="000E5D4B" w:rsidRDefault="000B1604" w:rsidP="00F4330E">
      <w:pPr>
        <w:spacing w:beforeLines="50" w:beforeAutospacing="1" w:afterLines="30" w:afterAutospacing="1" w:line="360" w:lineRule="auto"/>
        <w:rPr>
          <w:rFonts w:hAnsi="宋体"/>
          <w:szCs w:val="27"/>
        </w:rPr>
      </w:pPr>
      <w:r>
        <w:rPr>
          <w:rFonts w:hAnsi="宋体" w:hint="eastAsia"/>
          <w:szCs w:val="27"/>
        </w:rPr>
        <w:t>3、包装应足以承受整个过程中的运输、转运、贮存等，并考虑合肥地区的气候特点。</w:t>
      </w:r>
    </w:p>
    <w:p w:rsidR="000E5D4B" w:rsidRDefault="000B1604" w:rsidP="00F4330E">
      <w:pPr>
        <w:spacing w:beforeLines="50" w:beforeAutospacing="1" w:afterLines="30" w:afterAutospacing="1" w:line="360" w:lineRule="auto"/>
        <w:rPr>
          <w:rFonts w:hAnsi="宋体"/>
          <w:szCs w:val="27"/>
        </w:rPr>
      </w:pPr>
      <w:r>
        <w:rPr>
          <w:rFonts w:hAnsi="宋体" w:hint="eastAsia"/>
          <w:szCs w:val="27"/>
        </w:rPr>
        <w:t>4、每一包装箱两个侧面用不褪色的容易识别的中文字样作出标记：箱号、装运标志、毛重、净重、到货地址、收货人名称、货物名称等。</w:t>
      </w:r>
    </w:p>
    <w:p w:rsidR="000E5D4B" w:rsidRDefault="000B1604" w:rsidP="00F4330E">
      <w:pPr>
        <w:spacing w:beforeLines="50" w:beforeAutospacing="1" w:afterLines="30" w:afterAutospacing="1" w:line="360" w:lineRule="auto"/>
        <w:rPr>
          <w:rFonts w:hAnsi="宋体"/>
          <w:szCs w:val="27"/>
        </w:rPr>
      </w:pPr>
      <w:r>
        <w:rPr>
          <w:rFonts w:hAnsi="宋体" w:hint="eastAsia"/>
          <w:szCs w:val="27"/>
        </w:rPr>
        <w:t>5、货物在验收合格前的保险由乙方负责，并负责其派出的现场服务人员人身意外保险。</w:t>
      </w:r>
    </w:p>
    <w:p w:rsidR="000E5D4B" w:rsidRDefault="000B1604" w:rsidP="00F4330E">
      <w:pPr>
        <w:spacing w:beforeLines="50" w:beforeAutospacing="1" w:afterLines="30" w:afterAutospacing="1" w:line="360" w:lineRule="auto"/>
        <w:rPr>
          <w:rFonts w:hAnsi="宋体"/>
        </w:rPr>
      </w:pPr>
      <w:r>
        <w:rPr>
          <w:rFonts w:hAnsi="宋体" w:hint="eastAsia"/>
          <w:szCs w:val="27"/>
        </w:rPr>
        <w:t>【注：合同中约定的包装标准应与乙方在投标文件中承诺的一致，且投标文件应作为合同附件与合同具有同等法律效力。】</w:t>
      </w:r>
    </w:p>
    <w:p w:rsidR="000E5D4B" w:rsidRDefault="000B1604" w:rsidP="00F4330E">
      <w:pPr>
        <w:spacing w:beforeLines="50" w:beforeAutospacing="1" w:afterLines="30" w:afterAutospacing="1" w:line="360" w:lineRule="auto"/>
        <w:rPr>
          <w:rFonts w:hAnsi="宋体"/>
          <w:szCs w:val="27"/>
        </w:rPr>
      </w:pPr>
      <w:r>
        <w:rPr>
          <w:rFonts w:hAnsi="宋体" w:hint="eastAsia"/>
          <w:b/>
          <w:bCs/>
          <w:szCs w:val="27"/>
        </w:rPr>
        <w:t xml:space="preserve">第五条  </w:t>
      </w:r>
      <w:r>
        <w:rPr>
          <w:rFonts w:hAnsi="宋体"/>
          <w:szCs w:val="27"/>
        </w:rPr>
        <w:t>产品的交货方法、到货地点</w:t>
      </w:r>
      <w:r>
        <w:rPr>
          <w:rFonts w:hAnsi="宋体" w:hint="eastAsia"/>
          <w:szCs w:val="27"/>
        </w:rPr>
        <w:t>和交货期限</w:t>
      </w:r>
    </w:p>
    <w:p w:rsidR="000E5D4B" w:rsidRDefault="000B1604" w:rsidP="00F4330E">
      <w:pPr>
        <w:spacing w:beforeLines="50" w:beforeAutospacing="1" w:afterLines="30" w:afterAutospacing="1" w:line="360" w:lineRule="auto"/>
        <w:rPr>
          <w:rFonts w:hAnsi="宋体"/>
        </w:rPr>
      </w:pPr>
      <w:r>
        <w:rPr>
          <w:rFonts w:hAnsi="宋体" w:hint="eastAsia"/>
          <w:szCs w:val="27"/>
        </w:rPr>
        <w:lastRenderedPageBreak/>
        <w:t>1.</w:t>
      </w:r>
      <w:r>
        <w:rPr>
          <w:rFonts w:hAnsi="宋体"/>
          <w:szCs w:val="27"/>
        </w:rPr>
        <w:t>交货方法，按下列第（</w:t>
      </w:r>
      <w:r>
        <w:rPr>
          <w:rFonts w:hAnsi="宋体" w:hint="eastAsia"/>
          <w:szCs w:val="27"/>
        </w:rPr>
        <w:t>1</w:t>
      </w:r>
      <w:r>
        <w:rPr>
          <w:rFonts w:hAnsi="宋体"/>
          <w:szCs w:val="27"/>
        </w:rPr>
        <w:t>）项执行：</w:t>
      </w:r>
    </w:p>
    <w:p w:rsidR="000E5D4B" w:rsidRDefault="000B1604" w:rsidP="00F4330E">
      <w:pPr>
        <w:spacing w:beforeLines="50" w:beforeAutospacing="1" w:afterLines="30" w:afterAutospacing="1" w:line="360" w:lineRule="auto"/>
        <w:rPr>
          <w:rFonts w:hAnsi="宋体"/>
        </w:rPr>
      </w:pPr>
      <w:r>
        <w:rPr>
          <w:rFonts w:hAnsi="宋体" w:hint="eastAsia"/>
          <w:szCs w:val="27"/>
        </w:rPr>
        <w:t>①</w:t>
      </w:r>
      <w:r>
        <w:rPr>
          <w:rFonts w:hAnsi="宋体"/>
          <w:szCs w:val="27"/>
        </w:rPr>
        <w:t>乙方送货</w:t>
      </w:r>
      <w:r>
        <w:rPr>
          <w:rFonts w:hAnsi="宋体" w:hint="eastAsia"/>
          <w:szCs w:val="27"/>
        </w:rPr>
        <w:t>上门；②</w:t>
      </w:r>
      <w:r>
        <w:rPr>
          <w:rFonts w:hAnsi="宋体"/>
          <w:szCs w:val="27"/>
        </w:rPr>
        <w:t>乙方代运；</w:t>
      </w:r>
      <w:r>
        <w:rPr>
          <w:rFonts w:hAnsi="宋体" w:hint="eastAsia"/>
          <w:szCs w:val="27"/>
        </w:rPr>
        <w:t>③</w:t>
      </w:r>
      <w:r>
        <w:rPr>
          <w:rFonts w:hAnsi="宋体"/>
          <w:szCs w:val="27"/>
        </w:rPr>
        <w:t>甲方自提自运。</w:t>
      </w:r>
    </w:p>
    <w:p w:rsidR="000E5D4B" w:rsidRDefault="000B1604" w:rsidP="00F4330E">
      <w:pPr>
        <w:spacing w:beforeLines="50" w:beforeAutospacing="1" w:afterLines="30" w:afterAutospacing="1" w:line="360" w:lineRule="auto"/>
        <w:rPr>
          <w:rFonts w:hAnsi="宋体"/>
          <w:szCs w:val="27"/>
        </w:rPr>
      </w:pPr>
      <w:r>
        <w:rPr>
          <w:rFonts w:hAnsi="宋体" w:hint="eastAsia"/>
          <w:szCs w:val="27"/>
        </w:rPr>
        <w:t>2.</w:t>
      </w:r>
      <w:r>
        <w:rPr>
          <w:rFonts w:hAnsi="宋体"/>
          <w:szCs w:val="27"/>
        </w:rPr>
        <w:t>到货地点</w:t>
      </w:r>
      <w:r>
        <w:rPr>
          <w:rFonts w:hAnsi="宋体" w:hint="eastAsia"/>
          <w:szCs w:val="27"/>
        </w:rPr>
        <w:t>：</w:t>
      </w:r>
      <w:r>
        <w:rPr>
          <w:rFonts w:hAnsi="宋体"/>
          <w:szCs w:val="27"/>
        </w:rPr>
        <w:softHyphen/>
      </w:r>
      <w:r>
        <w:rPr>
          <w:rFonts w:hAnsi="宋体"/>
          <w:szCs w:val="27"/>
        </w:rPr>
        <w:softHyphen/>
      </w:r>
      <w:r>
        <w:rPr>
          <w:rFonts w:hAnsi="宋体"/>
          <w:szCs w:val="27"/>
        </w:rPr>
        <w:softHyphen/>
      </w:r>
      <w:r>
        <w:rPr>
          <w:rFonts w:hAnsi="宋体"/>
          <w:szCs w:val="27"/>
        </w:rPr>
        <w:softHyphen/>
      </w:r>
      <w:r>
        <w:rPr>
          <w:rFonts w:hAnsi="宋体"/>
          <w:szCs w:val="27"/>
        </w:rPr>
        <w:softHyphen/>
      </w:r>
      <w:r>
        <w:rPr>
          <w:rFonts w:hAnsi="宋体"/>
          <w:szCs w:val="27"/>
        </w:rPr>
        <w:softHyphen/>
      </w:r>
      <w:r>
        <w:rPr>
          <w:rFonts w:hAnsi="宋体"/>
          <w:szCs w:val="27"/>
        </w:rPr>
        <w:softHyphen/>
      </w:r>
      <w:r>
        <w:rPr>
          <w:rFonts w:hAnsi="宋体"/>
          <w:szCs w:val="27"/>
        </w:rPr>
        <w:softHyphen/>
      </w:r>
      <w:r>
        <w:rPr>
          <w:rFonts w:hAnsi="宋体"/>
          <w:szCs w:val="27"/>
        </w:rPr>
        <w:softHyphen/>
      </w:r>
      <w:r>
        <w:rPr>
          <w:rFonts w:hAnsi="宋体"/>
          <w:szCs w:val="27"/>
        </w:rPr>
        <w:softHyphen/>
      </w:r>
      <w:r>
        <w:rPr>
          <w:rFonts w:hAnsi="宋体"/>
          <w:szCs w:val="27"/>
          <w:u w:val="single"/>
        </w:rPr>
        <w:t>合肥经开区内 (</w:t>
      </w:r>
      <w:r>
        <w:rPr>
          <w:rFonts w:hAnsi="宋体" w:hint="eastAsia"/>
          <w:szCs w:val="27"/>
        </w:rPr>
        <w:t>甲方指定的任何地点，安装并调试.)</w:t>
      </w:r>
    </w:p>
    <w:p w:rsidR="000E5D4B" w:rsidRDefault="000B1604">
      <w:pPr>
        <w:spacing w:line="360" w:lineRule="auto"/>
        <w:rPr>
          <w:rFonts w:hAnsi="宋体"/>
          <w:szCs w:val="27"/>
        </w:rPr>
      </w:pPr>
      <w:r>
        <w:rPr>
          <w:rFonts w:hAnsi="宋体" w:hint="eastAsia"/>
          <w:szCs w:val="27"/>
        </w:rPr>
        <w:t>3.</w:t>
      </w:r>
      <w:r>
        <w:rPr>
          <w:rFonts w:hAnsi="宋体"/>
          <w:szCs w:val="27"/>
        </w:rPr>
        <w:t>产品</w:t>
      </w:r>
      <w:r>
        <w:rPr>
          <w:rFonts w:hAnsi="宋体" w:hint="eastAsia"/>
          <w:szCs w:val="27"/>
        </w:rPr>
        <w:t>的交货期限</w:t>
      </w:r>
      <w:r>
        <w:rPr>
          <w:rFonts w:hAnsi="宋体"/>
          <w:szCs w:val="27"/>
          <w:u w:val="single"/>
        </w:rPr>
        <w:t> </w:t>
      </w:r>
      <w:r>
        <w:rPr>
          <w:rFonts w:hAnsi="宋体" w:hint="eastAsia"/>
          <w:u w:val="single"/>
        </w:rPr>
        <w:t>供货方在接到采购人电话后须在     日内或在甲方指定时间内送货至指定地点。</w:t>
      </w:r>
    </w:p>
    <w:p w:rsidR="000E5D4B" w:rsidRDefault="000B1604" w:rsidP="00F4330E">
      <w:pPr>
        <w:numPr>
          <w:ilvl w:val="0"/>
          <w:numId w:val="2"/>
        </w:numPr>
        <w:spacing w:beforeLines="50" w:beforeAutospacing="1" w:afterLines="30" w:afterAutospacing="1" w:line="360" w:lineRule="auto"/>
        <w:rPr>
          <w:rFonts w:hAnsi="宋体"/>
        </w:rPr>
      </w:pPr>
      <w:r>
        <w:rPr>
          <w:rFonts w:hAnsi="宋体" w:hint="eastAsia"/>
        </w:rPr>
        <w:t xml:space="preserve">付款条件                  </w:t>
      </w:r>
    </w:p>
    <w:p w:rsidR="000E5D4B" w:rsidRDefault="000B1604">
      <w:pPr>
        <w:spacing w:line="360" w:lineRule="auto"/>
        <w:rPr>
          <w:rFonts w:hAnsi="宋体"/>
          <w:szCs w:val="24"/>
        </w:rPr>
      </w:pPr>
      <w:r>
        <w:rPr>
          <w:rFonts w:hAnsi="宋体" w:hint="eastAsia"/>
        </w:rPr>
        <w:t>具体付款方式：</w:t>
      </w:r>
      <w:r>
        <w:rPr>
          <w:rFonts w:hAnsi="宋体"/>
          <w:szCs w:val="24"/>
          <w:u w:val="single"/>
        </w:rPr>
        <w:t>根据实际供货量验收合格提供增值税专用发票（如遇税率调整将进行相应核减）后30日内付款。</w:t>
      </w:r>
    </w:p>
    <w:p w:rsidR="000E5D4B" w:rsidRDefault="000B1604" w:rsidP="00F4330E">
      <w:pPr>
        <w:numPr>
          <w:ilvl w:val="0"/>
          <w:numId w:val="2"/>
        </w:numPr>
        <w:spacing w:beforeLines="50" w:beforeAutospacing="1" w:afterLines="30" w:afterAutospacing="1" w:line="360" w:lineRule="auto"/>
        <w:rPr>
          <w:rFonts w:hAnsi="宋体"/>
          <w:szCs w:val="27"/>
        </w:rPr>
      </w:pPr>
      <w:r>
        <w:rPr>
          <w:rFonts w:hAnsi="宋体"/>
          <w:szCs w:val="27"/>
        </w:rPr>
        <w:t>验收方法</w:t>
      </w:r>
    </w:p>
    <w:p w:rsidR="000E5D4B" w:rsidRDefault="000B1604">
      <w:pPr>
        <w:spacing w:line="500" w:lineRule="exact"/>
        <w:rPr>
          <w:rFonts w:hAnsi="宋体"/>
          <w:color w:val="000000"/>
          <w:szCs w:val="24"/>
        </w:rPr>
      </w:pPr>
      <w:r>
        <w:rPr>
          <w:rFonts w:hAnsi="宋体" w:hint="eastAsia"/>
          <w:color w:val="000000"/>
        </w:rPr>
        <w:t>1.</w:t>
      </w:r>
      <w:r>
        <w:rPr>
          <w:rFonts w:hAnsi="宋体" w:hint="eastAsia"/>
          <w:color w:val="000000"/>
          <w:szCs w:val="24"/>
        </w:rPr>
        <w:t>项目验收按照《合肥经济技术开发区公用公司采购管理制度》文件执行。</w:t>
      </w:r>
    </w:p>
    <w:p w:rsidR="000E5D4B" w:rsidRDefault="000B1604">
      <w:pPr>
        <w:spacing w:line="500" w:lineRule="exact"/>
        <w:rPr>
          <w:rFonts w:hAnsi="宋体"/>
          <w:color w:val="000000"/>
          <w:szCs w:val="24"/>
        </w:rPr>
      </w:pPr>
      <w:r>
        <w:rPr>
          <w:rFonts w:hAnsi="宋体" w:hint="eastAsia"/>
          <w:color w:val="000000"/>
          <w:szCs w:val="24"/>
        </w:rPr>
        <w:t>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0E5D4B" w:rsidRDefault="000B1604">
      <w:pPr>
        <w:spacing w:line="500" w:lineRule="exact"/>
        <w:rPr>
          <w:rFonts w:hAnsi="宋体"/>
          <w:color w:val="000000"/>
        </w:rPr>
      </w:pP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0E5D4B" w:rsidRDefault="000B1604">
      <w:pPr>
        <w:spacing w:line="500" w:lineRule="exact"/>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0E5D4B" w:rsidRDefault="000B1604">
      <w:pPr>
        <w:spacing w:line="500" w:lineRule="exact"/>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0E5D4B" w:rsidRDefault="000B1604" w:rsidP="00F4330E">
      <w:pPr>
        <w:spacing w:beforeLines="50" w:beforeAutospacing="1" w:afterLines="30" w:afterAutospacing="1" w:line="360" w:lineRule="auto"/>
        <w:rPr>
          <w:rFonts w:hAnsi="宋体"/>
        </w:rPr>
      </w:pPr>
      <w:r>
        <w:rPr>
          <w:rFonts w:hAnsi="宋体"/>
          <w:b/>
          <w:bCs/>
          <w:szCs w:val="27"/>
        </w:rPr>
        <w:t>第</w:t>
      </w:r>
      <w:r>
        <w:rPr>
          <w:rFonts w:hAnsi="宋体" w:hint="eastAsia"/>
          <w:b/>
          <w:bCs/>
          <w:szCs w:val="27"/>
        </w:rPr>
        <w:t>八</w:t>
      </w:r>
      <w:r>
        <w:rPr>
          <w:rFonts w:hAnsi="宋体"/>
          <w:b/>
          <w:bCs/>
          <w:szCs w:val="27"/>
        </w:rPr>
        <w:t>条</w:t>
      </w:r>
      <w:r>
        <w:rPr>
          <w:rFonts w:hAnsi="宋体"/>
          <w:szCs w:val="27"/>
        </w:rPr>
        <w:t>  乙方的违约责任</w:t>
      </w:r>
    </w:p>
    <w:p w:rsidR="000E5D4B" w:rsidRDefault="000B1604" w:rsidP="00F4330E">
      <w:pPr>
        <w:spacing w:beforeLines="50" w:beforeAutospacing="1" w:afterLines="30" w:afterAutospacing="1" w:line="360" w:lineRule="auto"/>
        <w:rPr>
          <w:rFonts w:hAnsi="宋体"/>
        </w:rPr>
      </w:pPr>
      <w:r>
        <w:rPr>
          <w:rFonts w:hAnsi="宋体"/>
          <w:szCs w:val="27"/>
        </w:rPr>
        <w:t>1.</w:t>
      </w:r>
      <w:r>
        <w:rPr>
          <w:rFonts w:hAnsi="宋体"/>
          <w:color w:val="FF0000"/>
          <w:szCs w:val="27"/>
        </w:rPr>
        <w:t>乙方不能交货的，应向甲方偿付不能交货部分货款的</w:t>
      </w:r>
      <w:r>
        <w:rPr>
          <w:rFonts w:hAnsi="宋体"/>
          <w:color w:val="FF0000"/>
          <w:szCs w:val="27"/>
          <w:u w:val="single"/>
        </w:rPr>
        <w:t>  10  </w:t>
      </w:r>
      <w:r>
        <w:rPr>
          <w:rFonts w:hAnsi="宋体"/>
          <w:color w:val="FF0000"/>
          <w:szCs w:val="27"/>
        </w:rPr>
        <w:t>%的违约金。</w:t>
      </w:r>
    </w:p>
    <w:p w:rsidR="000E5D4B" w:rsidRDefault="000B1604" w:rsidP="00F4330E">
      <w:pPr>
        <w:spacing w:beforeLines="50" w:beforeAutospacing="1" w:afterLines="30" w:afterAutospacing="1" w:line="360" w:lineRule="auto"/>
        <w:rPr>
          <w:rFonts w:hAnsi="宋体"/>
          <w:szCs w:val="27"/>
        </w:rPr>
      </w:pPr>
      <w:r>
        <w:rPr>
          <w:rFonts w:hAnsi="宋体" w:hint="eastAsia"/>
          <w:szCs w:val="27"/>
        </w:rPr>
        <w:t>2.</w:t>
      </w:r>
      <w:r>
        <w:rPr>
          <w:rFonts w:hAnsi="宋体"/>
          <w:szCs w:val="27"/>
        </w:rPr>
        <w:t>乙方所交产品不符合合同规定的，应根据产品的具体情况，由乙方负责包换或包修，并承担修理、调换或退货而支付的实际费用,</w:t>
      </w:r>
      <w:r>
        <w:rPr>
          <w:rFonts w:hAnsi="宋体" w:hint="eastAsia"/>
        </w:rPr>
        <w:t>同时，乙方应按规定，对更换件相应延长质量保证期，并赔偿甲方相应的损失。</w:t>
      </w:r>
      <w:r>
        <w:rPr>
          <w:rFonts w:hAnsi="宋体"/>
          <w:szCs w:val="27"/>
        </w:rPr>
        <w:t>乙方不能修理或者不能调换的，按不能交货处理。</w:t>
      </w:r>
    </w:p>
    <w:p w:rsidR="000E5D4B" w:rsidRDefault="000B1604" w:rsidP="00F4330E">
      <w:pPr>
        <w:spacing w:beforeLines="50" w:beforeAutospacing="1" w:afterLines="30" w:afterAutospacing="1" w:line="360" w:lineRule="auto"/>
        <w:rPr>
          <w:rFonts w:hAnsi="宋体"/>
        </w:rPr>
      </w:pPr>
      <w:r>
        <w:rPr>
          <w:rFonts w:hAnsi="宋体" w:hint="eastAsia"/>
          <w:szCs w:val="27"/>
        </w:rPr>
        <w:lastRenderedPageBreak/>
        <w:t>3.</w:t>
      </w:r>
      <w:r>
        <w:rPr>
          <w:rFonts w:hAnsi="宋体"/>
          <w:szCs w:val="27"/>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Pr>
          <w:rFonts w:hAnsi="宋体" w:hint="eastAsia"/>
        </w:rPr>
        <w:t>每件货物包装箱内应附一份详细装箱单和质量证书。为进口件的，应出具报关手续和原产地、原产工厂证明、报关手续和商检证明等。</w:t>
      </w:r>
    </w:p>
    <w:p w:rsidR="000E5D4B" w:rsidRDefault="000B1604">
      <w:pPr>
        <w:spacing w:before="100" w:beforeAutospacing="1" w:after="100" w:afterAutospacing="1" w:line="360" w:lineRule="auto"/>
        <w:rPr>
          <w:rFonts w:hAnsi="宋体"/>
        </w:rPr>
      </w:pPr>
      <w:r>
        <w:rPr>
          <w:rFonts w:hAnsi="宋体" w:hint="eastAsia"/>
          <w:szCs w:val="27"/>
        </w:rPr>
        <w:t>4.</w:t>
      </w:r>
      <w:r>
        <w:rPr>
          <w:rFonts w:hAnsi="宋体" w:hint="eastAsia"/>
        </w:rPr>
        <w:t>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w:t>
      </w:r>
      <w:r>
        <w:rPr>
          <w:rFonts w:hAnsi="宋体" w:hint="eastAsia"/>
          <w:szCs w:val="27"/>
        </w:rPr>
        <w:t>由此给甲方造成的损失由乙方承担</w:t>
      </w:r>
      <w:r>
        <w:rPr>
          <w:rFonts w:hAnsi="宋体"/>
          <w:szCs w:val="27"/>
        </w:rPr>
        <w:t>。</w:t>
      </w:r>
    </w:p>
    <w:p w:rsidR="000E5D4B" w:rsidRDefault="000B1604" w:rsidP="00F4330E">
      <w:pPr>
        <w:spacing w:beforeLines="50" w:beforeAutospacing="1" w:afterLines="30" w:afterAutospacing="1" w:line="360" w:lineRule="auto"/>
        <w:rPr>
          <w:rFonts w:hAnsi="宋体"/>
          <w:szCs w:val="27"/>
        </w:rPr>
      </w:pPr>
      <w:r>
        <w:rPr>
          <w:rFonts w:hAnsi="宋体" w:hint="eastAsia"/>
          <w:szCs w:val="27"/>
        </w:rPr>
        <w:t>5.</w:t>
      </w:r>
      <w:r>
        <w:rPr>
          <w:rFonts w:hAnsi="宋体"/>
          <w:szCs w:val="27"/>
        </w:rPr>
        <w:t>乙方提前交货的产品、多交的产品和不符合合同规定的产品，甲方在代保管期内实际支付的保管、保养等费用以及非因甲方保管不善而发生的损失，应当由乙方承担。</w:t>
      </w:r>
    </w:p>
    <w:p w:rsidR="000E5D4B" w:rsidRDefault="000B1604" w:rsidP="00F4330E">
      <w:pPr>
        <w:spacing w:beforeLines="50" w:beforeAutospacing="1" w:afterLines="30" w:afterAutospacing="1" w:line="360" w:lineRule="auto"/>
        <w:rPr>
          <w:rFonts w:hAnsi="宋体"/>
          <w:szCs w:val="27"/>
        </w:rPr>
      </w:pPr>
      <w:r>
        <w:rPr>
          <w:rFonts w:hAnsi="宋体" w:hint="eastAsia"/>
          <w:szCs w:val="27"/>
        </w:rPr>
        <w:t>6.乙方应对其所提供的货物承担所有权担保责任，并应保证甲方在中华人民共和国内使用该货物时不侵犯第三人的知识产权。否则乙方应承担由此引起的一切法律责任及费用。</w:t>
      </w:r>
    </w:p>
    <w:p w:rsidR="000E5D4B" w:rsidRDefault="000B1604" w:rsidP="00F4330E">
      <w:pPr>
        <w:spacing w:beforeLines="50" w:beforeAutospacing="1" w:afterLines="30" w:afterAutospacing="1" w:line="360" w:lineRule="auto"/>
        <w:rPr>
          <w:rFonts w:hAnsi="宋体"/>
        </w:rPr>
      </w:pPr>
      <w:r>
        <w:rPr>
          <w:rFonts w:hAnsi="宋体" w:hint="eastAsia"/>
          <w:szCs w:val="27"/>
        </w:rPr>
        <w:t>7.任何一方未经对方同意而单方面终止合同的，应向对方赔偿相当于本合同总价款</w:t>
      </w:r>
      <w:r>
        <w:rPr>
          <w:rFonts w:hAnsi="宋体"/>
          <w:szCs w:val="27"/>
          <w:u w:val="single"/>
        </w:rPr>
        <w:t>5</w:t>
      </w:r>
      <w:r>
        <w:rPr>
          <w:rFonts w:hAnsi="宋体" w:hint="eastAsia"/>
          <w:szCs w:val="27"/>
          <w:u w:val="single"/>
        </w:rPr>
        <w:t xml:space="preserve">   %</w:t>
      </w:r>
      <w:r>
        <w:rPr>
          <w:rFonts w:hAnsi="宋体" w:hint="eastAsia"/>
          <w:szCs w:val="27"/>
        </w:rPr>
        <w:t>违约金。</w:t>
      </w:r>
    </w:p>
    <w:p w:rsidR="000E5D4B" w:rsidRDefault="000B1604" w:rsidP="00F4330E">
      <w:pPr>
        <w:spacing w:beforeLines="50" w:beforeAutospacing="1" w:afterLines="30" w:afterAutospacing="1" w:line="360" w:lineRule="auto"/>
        <w:rPr>
          <w:rFonts w:hAnsi="宋体"/>
        </w:rPr>
      </w:pPr>
      <w:r>
        <w:rPr>
          <w:rFonts w:hAnsi="宋体"/>
          <w:b/>
          <w:bCs/>
          <w:szCs w:val="27"/>
        </w:rPr>
        <w:t>第</w:t>
      </w:r>
      <w:r>
        <w:rPr>
          <w:rFonts w:hAnsi="宋体" w:hint="eastAsia"/>
          <w:b/>
          <w:bCs/>
          <w:szCs w:val="27"/>
        </w:rPr>
        <w:t>九</w:t>
      </w:r>
      <w:r>
        <w:rPr>
          <w:rFonts w:hAnsi="宋体"/>
          <w:b/>
          <w:bCs/>
          <w:szCs w:val="27"/>
        </w:rPr>
        <w:t>条</w:t>
      </w:r>
      <w:r>
        <w:rPr>
          <w:rFonts w:hAnsi="宋体"/>
          <w:szCs w:val="27"/>
        </w:rPr>
        <w:t>  甲方的违约责任</w:t>
      </w:r>
    </w:p>
    <w:p w:rsidR="000E5D4B" w:rsidRDefault="000B1604" w:rsidP="00F4330E">
      <w:pPr>
        <w:spacing w:beforeLines="50" w:beforeAutospacing="1" w:afterLines="30" w:afterAutospacing="1" w:line="360" w:lineRule="auto"/>
        <w:rPr>
          <w:rFonts w:hAnsi="宋体"/>
          <w:color w:val="000000" w:themeColor="text1"/>
        </w:rPr>
      </w:pPr>
      <w:r>
        <w:rPr>
          <w:rFonts w:hAnsi="宋体" w:hint="eastAsia"/>
          <w:szCs w:val="27"/>
        </w:rPr>
        <w:t>1.</w:t>
      </w:r>
      <w:r>
        <w:rPr>
          <w:rFonts w:hAnsi="宋体"/>
          <w:color w:val="000000" w:themeColor="text1"/>
          <w:szCs w:val="27"/>
        </w:rPr>
        <w:t>甲方中途退货，应向乙方偿付退货部分货款</w:t>
      </w:r>
      <w:r>
        <w:rPr>
          <w:rFonts w:hAnsi="宋体" w:hint="eastAsia"/>
          <w:color w:val="000000" w:themeColor="text1"/>
          <w:szCs w:val="27"/>
          <w:u w:val="single"/>
        </w:rPr>
        <w:t>   </w:t>
      </w:r>
      <w:r>
        <w:rPr>
          <w:rFonts w:hAnsi="宋体"/>
          <w:color w:val="000000" w:themeColor="text1"/>
          <w:szCs w:val="27"/>
          <w:u w:val="single"/>
        </w:rPr>
        <w:t>5</w:t>
      </w:r>
      <w:r>
        <w:rPr>
          <w:rFonts w:hAnsi="宋体" w:hint="eastAsia"/>
          <w:color w:val="000000" w:themeColor="text1"/>
          <w:szCs w:val="27"/>
          <w:u w:val="single"/>
        </w:rPr>
        <w:t xml:space="preserve">     </w:t>
      </w:r>
      <w:r>
        <w:rPr>
          <w:rFonts w:hAnsi="宋体" w:hint="eastAsia"/>
          <w:color w:val="000000" w:themeColor="text1"/>
          <w:szCs w:val="27"/>
        </w:rPr>
        <w:t>%</w:t>
      </w:r>
      <w:r>
        <w:rPr>
          <w:rFonts w:hAnsi="宋体"/>
          <w:color w:val="000000" w:themeColor="text1"/>
          <w:szCs w:val="27"/>
        </w:rPr>
        <w:t>的违约金。</w:t>
      </w:r>
    </w:p>
    <w:p w:rsidR="000E5D4B" w:rsidRDefault="000B1604" w:rsidP="00F4330E">
      <w:pPr>
        <w:spacing w:beforeLines="50" w:beforeAutospacing="1" w:afterLines="30" w:afterAutospacing="1" w:line="360" w:lineRule="auto"/>
        <w:rPr>
          <w:rFonts w:hAnsi="宋体"/>
        </w:rPr>
      </w:pPr>
      <w:r>
        <w:rPr>
          <w:rFonts w:hAnsi="宋体" w:hint="eastAsia"/>
          <w:szCs w:val="27"/>
        </w:rPr>
        <w:t>2.</w:t>
      </w:r>
      <w:r>
        <w:rPr>
          <w:rFonts w:hAnsi="宋体"/>
          <w:szCs w:val="27"/>
        </w:rPr>
        <w:t>甲方违反合同规定拒绝接货的，应当承担由此造成的损失。</w:t>
      </w:r>
    </w:p>
    <w:p w:rsidR="000E5D4B" w:rsidRDefault="000B1604" w:rsidP="00F4330E">
      <w:pPr>
        <w:spacing w:beforeLines="50" w:beforeAutospacing="1" w:afterLines="30" w:afterAutospacing="1" w:line="360" w:lineRule="auto"/>
        <w:rPr>
          <w:rFonts w:hAnsi="宋体"/>
          <w:b/>
        </w:rPr>
      </w:pPr>
      <w:r>
        <w:rPr>
          <w:rFonts w:hAnsi="宋体"/>
          <w:b/>
          <w:bCs/>
          <w:szCs w:val="27"/>
        </w:rPr>
        <w:t>第十条 </w:t>
      </w:r>
      <w:r>
        <w:rPr>
          <w:rFonts w:hAnsi="宋体"/>
          <w:szCs w:val="27"/>
        </w:rPr>
        <w:t xml:space="preserve"> 不可抗力</w:t>
      </w:r>
    </w:p>
    <w:p w:rsidR="000E5D4B" w:rsidRDefault="000B1604">
      <w:pPr>
        <w:spacing w:before="100" w:beforeAutospacing="1" w:after="100" w:afterAutospacing="1" w:line="360" w:lineRule="auto"/>
        <w:rPr>
          <w:rFonts w:hAnsi="宋体"/>
        </w:rPr>
      </w:pPr>
      <w:r>
        <w:rPr>
          <w:rFonts w:hAnsi="宋体" w:hint="eastAsia"/>
        </w:rPr>
        <w:t>1</w:t>
      </w:r>
      <w:r>
        <w:rPr>
          <w:rFonts w:hAnsi="宋体" w:hint="eastAsia"/>
          <w:szCs w:val="27"/>
        </w:rPr>
        <w:t>.</w:t>
      </w:r>
      <w:r>
        <w:rPr>
          <w:rFonts w:hAnsi="宋体"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0E5D4B" w:rsidRDefault="000B1604">
      <w:pPr>
        <w:spacing w:before="100" w:beforeAutospacing="1" w:after="100" w:afterAutospacing="1" w:line="360" w:lineRule="auto"/>
        <w:rPr>
          <w:rFonts w:hAnsi="宋体"/>
          <w:szCs w:val="27"/>
        </w:rPr>
      </w:pPr>
      <w:r>
        <w:rPr>
          <w:rFonts w:hAnsi="宋体" w:hint="eastAsia"/>
        </w:rPr>
        <w:t>2</w:t>
      </w:r>
      <w:r>
        <w:rPr>
          <w:rFonts w:hAnsi="宋体" w:hint="eastAsia"/>
          <w:szCs w:val="27"/>
        </w:rPr>
        <w:t>.</w:t>
      </w:r>
      <w:r>
        <w:rPr>
          <w:rFonts w:hAnsi="宋体"/>
          <w:szCs w:val="27"/>
        </w:rPr>
        <w:t>甲乙双方的任何一方由于不可抗力的原因不能履行合同时，应及时向对方通报不能履行或</w:t>
      </w:r>
      <w:r>
        <w:rPr>
          <w:rFonts w:hAnsi="宋体"/>
          <w:szCs w:val="27"/>
        </w:rPr>
        <w:lastRenderedPageBreak/>
        <w:t>不能完全履行的理由，在取得有关主管机关证明以后，允许延期履行、部分履行或者不履行合同，并根据情况可部分或全部免予承担违约责任。</w:t>
      </w:r>
    </w:p>
    <w:p w:rsidR="000E5D4B" w:rsidRDefault="000B1604">
      <w:pPr>
        <w:spacing w:before="100" w:beforeAutospacing="1" w:after="100" w:afterAutospacing="1" w:line="360" w:lineRule="auto"/>
        <w:rPr>
          <w:rFonts w:hAnsi="宋体"/>
          <w:b/>
          <w:bCs/>
          <w:szCs w:val="27"/>
        </w:rPr>
      </w:pPr>
      <w:r>
        <w:rPr>
          <w:rFonts w:hAnsi="宋体"/>
          <w:b/>
          <w:bCs/>
          <w:szCs w:val="27"/>
        </w:rPr>
        <w:t>第十</w:t>
      </w:r>
      <w:r>
        <w:rPr>
          <w:rFonts w:hAnsi="宋体" w:hint="eastAsia"/>
          <w:b/>
          <w:bCs/>
          <w:szCs w:val="27"/>
        </w:rPr>
        <w:t>一</w:t>
      </w:r>
      <w:r>
        <w:rPr>
          <w:rFonts w:hAnsi="宋体"/>
          <w:b/>
          <w:bCs/>
          <w:szCs w:val="27"/>
        </w:rPr>
        <w:t>条</w:t>
      </w:r>
      <w:r>
        <w:rPr>
          <w:rFonts w:hAnsi="宋体" w:hint="eastAsia"/>
          <w:szCs w:val="27"/>
        </w:rPr>
        <w:t>履约保证金</w:t>
      </w:r>
    </w:p>
    <w:p w:rsidR="000E5D4B" w:rsidRDefault="000B1604">
      <w:pPr>
        <w:spacing w:before="100" w:beforeAutospacing="1" w:after="100" w:afterAutospacing="1" w:line="400" w:lineRule="exact"/>
        <w:rPr>
          <w:rFonts w:hAnsi="宋体"/>
        </w:rPr>
      </w:pPr>
      <w:r>
        <w:rPr>
          <w:rFonts w:hAnsi="宋体" w:hint="eastAsia"/>
        </w:rPr>
        <w:t>1</w:t>
      </w:r>
      <w:r>
        <w:rPr>
          <w:rFonts w:hAnsi="宋体" w:hint="eastAsia"/>
          <w:szCs w:val="27"/>
        </w:rPr>
        <w:t>.</w:t>
      </w:r>
      <w:r>
        <w:rPr>
          <w:rFonts w:hAnsi="宋体" w:hint="eastAsia"/>
        </w:rPr>
        <w:t>本项目无履约保证金。</w:t>
      </w:r>
    </w:p>
    <w:p w:rsidR="000E5D4B" w:rsidRDefault="000B1604">
      <w:pPr>
        <w:spacing w:before="100" w:beforeAutospacing="1" w:after="100" w:afterAutospacing="1" w:line="400" w:lineRule="exact"/>
        <w:rPr>
          <w:rFonts w:hAnsi="宋体"/>
        </w:rPr>
      </w:pPr>
      <w:r>
        <w:rPr>
          <w:rFonts w:hAnsi="宋体" w:hint="eastAsia"/>
        </w:rPr>
        <w:t>2</w:t>
      </w:r>
      <w:r>
        <w:rPr>
          <w:rFonts w:hAnsi="宋体" w:hint="eastAsia"/>
          <w:szCs w:val="27"/>
        </w:rPr>
        <w:t>.</w:t>
      </w:r>
      <w:r>
        <w:rPr>
          <w:rFonts w:hAnsi="宋体" w:hint="eastAsia"/>
        </w:rPr>
        <w:t>乙方提供的履约保证金按规定格式以银行保函形式提供的，与此有关的费用由卖方承担。</w:t>
      </w:r>
    </w:p>
    <w:p w:rsidR="000E5D4B" w:rsidRDefault="000B1604">
      <w:pPr>
        <w:pStyle w:val="CharCharCharCharCharCharChar1Char"/>
        <w:spacing w:before="100" w:beforeAutospacing="1" w:after="100" w:afterAutospacing="1" w:line="400" w:lineRule="exact"/>
        <w:rPr>
          <w:rFonts w:ascii="宋体" w:hAnsi="宋体"/>
        </w:rPr>
      </w:pPr>
      <w:r>
        <w:rPr>
          <w:rFonts w:ascii="宋体" w:hAnsi="宋体" w:hint="eastAsia"/>
        </w:rPr>
        <w:t>3</w:t>
      </w:r>
      <w:r>
        <w:rPr>
          <w:rFonts w:ascii="宋体" w:hAnsi="宋体" w:hint="eastAsia"/>
          <w:szCs w:val="27"/>
        </w:rPr>
        <w:t>.</w:t>
      </w:r>
      <w:r>
        <w:rPr>
          <w:rFonts w:ascii="宋体" w:hAnsi="宋体" w:hint="eastAsia"/>
        </w:rPr>
        <w:t>如乙方未能履行其合同规定的任何义务，甲方有权从履约保证金中取得补偿。</w:t>
      </w:r>
    </w:p>
    <w:p w:rsidR="000E5D4B" w:rsidRDefault="000B1604">
      <w:pPr>
        <w:spacing w:before="100" w:beforeAutospacing="1" w:after="100" w:afterAutospacing="1" w:line="360" w:lineRule="auto"/>
        <w:rPr>
          <w:rFonts w:hAnsi="宋体"/>
          <w:b/>
        </w:rPr>
      </w:pPr>
      <w:r>
        <w:rPr>
          <w:rFonts w:hAnsi="宋体"/>
          <w:b/>
          <w:bCs/>
          <w:szCs w:val="27"/>
        </w:rPr>
        <w:t>第十</w:t>
      </w:r>
      <w:r>
        <w:rPr>
          <w:rFonts w:hAnsi="宋体" w:hint="eastAsia"/>
          <w:b/>
          <w:bCs/>
          <w:szCs w:val="27"/>
        </w:rPr>
        <w:t>二</w:t>
      </w:r>
      <w:r>
        <w:rPr>
          <w:rFonts w:hAnsi="宋体"/>
          <w:b/>
          <w:bCs/>
          <w:szCs w:val="27"/>
        </w:rPr>
        <w:t>条</w:t>
      </w:r>
      <w:r>
        <w:rPr>
          <w:rFonts w:hAnsi="宋体" w:hint="eastAsia"/>
          <w:bCs/>
        </w:rPr>
        <w:t>转让与分包</w:t>
      </w:r>
    </w:p>
    <w:p w:rsidR="000E5D4B" w:rsidRDefault="000B1604">
      <w:pPr>
        <w:spacing w:before="100" w:beforeAutospacing="1" w:after="100" w:afterAutospacing="1" w:line="360" w:lineRule="auto"/>
        <w:rPr>
          <w:rFonts w:hAnsi="宋体"/>
          <w:color w:val="000000" w:themeColor="text1"/>
        </w:rPr>
      </w:pPr>
      <w:r>
        <w:rPr>
          <w:rFonts w:hAnsi="宋体" w:hint="eastAsia"/>
          <w:color w:val="000000" w:themeColor="text1"/>
        </w:rPr>
        <w:t>1</w:t>
      </w:r>
      <w:r>
        <w:rPr>
          <w:rFonts w:hAnsi="宋体" w:hint="eastAsia"/>
          <w:color w:val="000000" w:themeColor="text1"/>
          <w:szCs w:val="27"/>
        </w:rPr>
        <w:t>.</w:t>
      </w:r>
      <w:r>
        <w:rPr>
          <w:rFonts w:hAnsi="宋体" w:hint="eastAsia"/>
          <w:color w:val="000000" w:themeColor="text1"/>
        </w:rPr>
        <w:t>乙方不得部分转让或全部转让其应履行的合同义务。</w:t>
      </w:r>
    </w:p>
    <w:p w:rsidR="000E5D4B" w:rsidRDefault="000B1604">
      <w:pPr>
        <w:spacing w:before="100" w:beforeAutospacing="1" w:after="100" w:afterAutospacing="1" w:line="360" w:lineRule="auto"/>
        <w:rPr>
          <w:rFonts w:hAnsi="宋体"/>
        </w:rPr>
      </w:pPr>
      <w:r>
        <w:rPr>
          <w:rFonts w:hAnsi="宋体" w:hint="eastAsia"/>
        </w:rPr>
        <w:t>2</w:t>
      </w:r>
      <w:r>
        <w:rPr>
          <w:rFonts w:hAnsi="宋体" w:hint="eastAsia"/>
          <w:szCs w:val="27"/>
        </w:rPr>
        <w:t>.</w:t>
      </w:r>
      <w:r>
        <w:rPr>
          <w:rFonts w:hAnsi="宋体" w:hint="eastAsia"/>
        </w:rPr>
        <w:t>乙方应在投标文件中或以其他书面形式对甲方确认本合同项下所授予的所有分包合同。但该确认不解除乙方承担的本合同下的任何责任或义务。意即在本合同项下，乙方对甲方负总责。</w:t>
      </w:r>
    </w:p>
    <w:p w:rsidR="000E5D4B" w:rsidRDefault="000B1604">
      <w:pPr>
        <w:spacing w:before="100" w:beforeAutospacing="1" w:after="100" w:afterAutospacing="1" w:line="360" w:lineRule="auto"/>
        <w:rPr>
          <w:rFonts w:hAnsi="宋体"/>
          <w:b/>
        </w:rPr>
      </w:pPr>
      <w:r>
        <w:rPr>
          <w:rFonts w:hAnsi="宋体"/>
          <w:b/>
          <w:bCs/>
          <w:szCs w:val="27"/>
        </w:rPr>
        <w:t>第十</w:t>
      </w:r>
      <w:r>
        <w:rPr>
          <w:rFonts w:hAnsi="宋体" w:hint="eastAsia"/>
          <w:b/>
          <w:bCs/>
          <w:szCs w:val="27"/>
        </w:rPr>
        <w:t>三</w:t>
      </w:r>
      <w:r>
        <w:rPr>
          <w:rFonts w:hAnsi="宋体"/>
          <w:b/>
          <w:bCs/>
          <w:szCs w:val="27"/>
        </w:rPr>
        <w:t>条</w:t>
      </w:r>
      <w:r>
        <w:rPr>
          <w:rFonts w:hAnsi="宋体" w:hint="eastAsia"/>
          <w:bCs/>
        </w:rPr>
        <w:t>合同文件及资料的使用</w:t>
      </w:r>
    </w:p>
    <w:p w:rsidR="000E5D4B" w:rsidRDefault="000B1604">
      <w:pPr>
        <w:spacing w:before="100" w:beforeAutospacing="1" w:after="100" w:afterAutospacing="1" w:line="360" w:lineRule="auto"/>
        <w:rPr>
          <w:rFonts w:hAnsi="宋体"/>
        </w:rPr>
      </w:pPr>
      <w:r>
        <w:rPr>
          <w:rFonts w:hAnsi="宋体" w:hint="eastAsia"/>
        </w:rPr>
        <w:t>1</w:t>
      </w:r>
      <w:r>
        <w:rPr>
          <w:rFonts w:hAnsi="宋体" w:hint="eastAsia"/>
          <w:szCs w:val="27"/>
        </w:rPr>
        <w:t>.</w:t>
      </w:r>
      <w:r>
        <w:rPr>
          <w:rFonts w:hAnsi="宋体" w:hint="eastAsia"/>
        </w:rPr>
        <w:t>乙方在未经甲方同意的情况下，不得将合同、合同中的规定、有关计划、图纸、样本或甲方为上述内容向乙方提供的资料透露给任何人。</w:t>
      </w:r>
    </w:p>
    <w:p w:rsidR="000E5D4B" w:rsidRDefault="000B1604">
      <w:pPr>
        <w:spacing w:before="100" w:beforeAutospacing="1" w:after="100" w:afterAutospacing="1" w:line="360" w:lineRule="auto"/>
        <w:rPr>
          <w:rFonts w:hAnsi="宋体"/>
        </w:rPr>
      </w:pPr>
      <w:r>
        <w:rPr>
          <w:rFonts w:hAnsi="宋体" w:hint="eastAsia"/>
        </w:rPr>
        <w:t>2</w:t>
      </w:r>
      <w:r>
        <w:rPr>
          <w:rFonts w:hAnsi="宋体" w:hint="eastAsia"/>
          <w:szCs w:val="27"/>
        </w:rPr>
        <w:t>.</w:t>
      </w:r>
      <w:r>
        <w:rPr>
          <w:rFonts w:hAnsi="宋体" w:hint="eastAsia"/>
        </w:rPr>
        <w:t>除非执行合同需要，在事先未得到甲方同意的情况下，乙方不得使用前款所列的任何文件和资料。</w:t>
      </w:r>
    </w:p>
    <w:p w:rsidR="000E5D4B" w:rsidRDefault="000B1604" w:rsidP="00F4330E">
      <w:pPr>
        <w:spacing w:beforeLines="50" w:beforeAutospacing="1" w:afterLines="30" w:afterAutospacing="1" w:line="360" w:lineRule="auto"/>
        <w:rPr>
          <w:rFonts w:hAnsi="宋体"/>
        </w:rPr>
      </w:pPr>
      <w:r>
        <w:rPr>
          <w:rFonts w:hAnsi="宋体"/>
          <w:b/>
          <w:bCs/>
          <w:szCs w:val="27"/>
        </w:rPr>
        <w:t>第十</w:t>
      </w:r>
      <w:r>
        <w:rPr>
          <w:rFonts w:hAnsi="宋体" w:hint="eastAsia"/>
          <w:b/>
          <w:bCs/>
          <w:szCs w:val="27"/>
        </w:rPr>
        <w:t>四</w:t>
      </w:r>
      <w:r>
        <w:rPr>
          <w:rFonts w:hAnsi="宋体"/>
          <w:b/>
          <w:bCs/>
          <w:szCs w:val="27"/>
        </w:rPr>
        <w:t>条 </w:t>
      </w:r>
      <w:r>
        <w:rPr>
          <w:rFonts w:hAnsi="宋体"/>
          <w:szCs w:val="27"/>
        </w:rPr>
        <w:t>其他</w:t>
      </w:r>
      <w:r>
        <w:rPr>
          <w:rFonts w:hAnsi="宋体"/>
          <w:szCs w:val="27"/>
          <w:u w:val="single"/>
        </w:rPr>
        <w:t>                   </w:t>
      </w:r>
      <w:r>
        <w:rPr>
          <w:rFonts w:hAnsi="宋体"/>
          <w:szCs w:val="27"/>
        </w:rPr>
        <w:t>。</w:t>
      </w:r>
    </w:p>
    <w:p w:rsidR="000E5D4B" w:rsidRDefault="000B1604" w:rsidP="00F4330E">
      <w:pPr>
        <w:spacing w:beforeLines="50" w:beforeAutospacing="1" w:afterLines="30" w:afterAutospacing="1" w:line="360" w:lineRule="auto"/>
        <w:rPr>
          <w:rFonts w:hAnsi="宋体"/>
        </w:rPr>
      </w:pPr>
      <w:r>
        <w:rPr>
          <w:rFonts w:hAnsi="宋体" w:hint="eastAsia"/>
        </w:rPr>
        <w:t>1</w:t>
      </w:r>
      <w:r>
        <w:rPr>
          <w:rFonts w:hAnsi="宋体" w:hint="eastAsia"/>
          <w:szCs w:val="27"/>
        </w:rPr>
        <w:t>.</w:t>
      </w:r>
      <w:r>
        <w:rPr>
          <w:rFonts w:hAnsi="宋体"/>
          <w:szCs w:val="27"/>
        </w:rPr>
        <w:t>按本合同规定应该偿付的违约金、赔偿金、保管保养费和各种经济损失，应当在明确责任后</w:t>
      </w:r>
      <w:r>
        <w:rPr>
          <w:rFonts w:hAnsi="宋体" w:hint="eastAsia"/>
          <w:szCs w:val="27"/>
        </w:rPr>
        <w:t>10</w:t>
      </w:r>
      <w:r>
        <w:rPr>
          <w:rFonts w:hAnsi="宋体"/>
          <w:szCs w:val="27"/>
        </w:rPr>
        <w:t>天内，按银行规定的结算办法付清，否则按逾期付款处理。但任何一方不得自行扣发货物或扣付货款来充抵。</w:t>
      </w:r>
    </w:p>
    <w:p w:rsidR="000E5D4B" w:rsidRDefault="000B1604" w:rsidP="00F4330E">
      <w:pPr>
        <w:spacing w:beforeLines="50" w:beforeAutospacing="1" w:afterLines="30" w:afterAutospacing="1" w:line="360" w:lineRule="auto"/>
        <w:rPr>
          <w:rFonts w:hAnsi="宋体"/>
          <w:szCs w:val="27"/>
        </w:rPr>
      </w:pPr>
      <w:r>
        <w:rPr>
          <w:rFonts w:hAnsi="宋体" w:hint="eastAsia"/>
        </w:rPr>
        <w:t>2</w:t>
      </w:r>
      <w:r>
        <w:rPr>
          <w:rFonts w:hAnsi="宋体" w:hint="eastAsia"/>
          <w:szCs w:val="27"/>
        </w:rPr>
        <w:t>.</w:t>
      </w:r>
      <w:r>
        <w:rPr>
          <w:rFonts w:hAnsi="宋体"/>
          <w:szCs w:val="27"/>
        </w:rPr>
        <w:t>本合同如发生纠纷，当事人双方应当及时协商解决，协商不成时，按以下第（</w:t>
      </w:r>
      <w:r>
        <w:rPr>
          <w:rFonts w:hAnsi="宋体" w:hint="eastAsia"/>
          <w:szCs w:val="27"/>
        </w:rPr>
        <w:t>②</w:t>
      </w:r>
      <w:r>
        <w:rPr>
          <w:rFonts w:hAnsi="宋体"/>
          <w:szCs w:val="27"/>
        </w:rPr>
        <w:t>）项方式处理：</w:t>
      </w:r>
      <w:r>
        <w:rPr>
          <w:rFonts w:hAnsi="宋体" w:hint="eastAsia"/>
          <w:szCs w:val="27"/>
        </w:rPr>
        <w:t>①根据《中华人民共和国仲裁法》的规定向</w:t>
      </w:r>
      <w:r>
        <w:rPr>
          <w:rFonts w:hAnsi="宋体" w:hint="eastAsia"/>
          <w:b/>
          <w:bCs/>
          <w:szCs w:val="27"/>
          <w:u w:val="single"/>
        </w:rPr>
        <w:t>合肥仲裁委员会</w:t>
      </w:r>
      <w:r>
        <w:rPr>
          <w:rFonts w:hAnsi="宋体" w:hint="eastAsia"/>
          <w:szCs w:val="27"/>
        </w:rPr>
        <w:t>申请仲裁。②</w:t>
      </w:r>
      <w:r>
        <w:rPr>
          <w:rFonts w:hAnsi="宋体"/>
          <w:szCs w:val="27"/>
        </w:rPr>
        <w:t>向</w:t>
      </w:r>
      <w:r>
        <w:rPr>
          <w:rFonts w:hAnsi="宋体" w:hint="eastAsia"/>
        </w:rPr>
        <w:t>合同签订</w:t>
      </w:r>
      <w:r>
        <w:rPr>
          <w:rFonts w:hAnsi="宋体" w:hint="eastAsia"/>
        </w:rPr>
        <w:lastRenderedPageBreak/>
        <w:t>地有级别管辖权的</w:t>
      </w:r>
      <w:r>
        <w:rPr>
          <w:rFonts w:hAnsi="宋体"/>
          <w:szCs w:val="27"/>
        </w:rPr>
        <w:t>人民法院起诉。</w:t>
      </w:r>
    </w:p>
    <w:p w:rsidR="000E5D4B" w:rsidRDefault="000B1604" w:rsidP="00F4330E">
      <w:pPr>
        <w:spacing w:beforeLines="50" w:beforeAutospacing="1" w:afterLines="30" w:afterAutospacing="1" w:line="360" w:lineRule="auto"/>
        <w:rPr>
          <w:rFonts w:hAnsi="宋体"/>
          <w:szCs w:val="27"/>
        </w:rPr>
      </w:pPr>
      <w:r>
        <w:rPr>
          <w:rFonts w:hAnsi="宋体" w:hint="eastAsia"/>
          <w:b/>
          <w:bCs/>
          <w:szCs w:val="27"/>
        </w:rPr>
        <w:t xml:space="preserve">第十五条  </w:t>
      </w:r>
      <w:r>
        <w:rPr>
          <w:rFonts w:hAnsi="宋体" w:hint="eastAsia"/>
          <w:szCs w:val="27"/>
        </w:rPr>
        <w:t>下列关于</w:t>
      </w:r>
      <w:r>
        <w:rPr>
          <w:rFonts w:hint="eastAsia"/>
          <w:szCs w:val="24"/>
        </w:rPr>
        <w:t>合肥经济技术开发区公用事业发展公司</w:t>
      </w:r>
      <w:r>
        <w:rPr>
          <w:szCs w:val="24"/>
          <w:u w:val="single"/>
        </w:rPr>
        <w:t>马尼拉草皮</w:t>
      </w:r>
      <w:r>
        <w:rPr>
          <w:rFonts w:hint="eastAsia"/>
          <w:szCs w:val="24"/>
          <w:u w:val="single"/>
        </w:rPr>
        <w:t>采购</w:t>
      </w:r>
      <w:r>
        <w:rPr>
          <w:rFonts w:hAnsi="宋体" w:hint="eastAsia"/>
          <w:szCs w:val="27"/>
          <w:u w:val="single"/>
        </w:rPr>
        <w:t>采购（项目编号：GYGSZB-2021017）</w:t>
      </w:r>
      <w:r>
        <w:rPr>
          <w:rFonts w:hAnsi="宋体" w:hint="eastAsia"/>
          <w:szCs w:val="27"/>
        </w:rPr>
        <w:t>的采购文件及有关附件是本合同不可分割的组成部分，与本合同具有同等法律效力，这些文件包括但不限于：①询价通知书；②乙方提供的投标文件；③服务承诺；④甲乙双方商定的其他文件。以上附件顺序在前的具有优先解释权。</w:t>
      </w:r>
    </w:p>
    <w:p w:rsidR="000E5D4B" w:rsidRDefault="000B1604" w:rsidP="00F4330E">
      <w:pPr>
        <w:spacing w:beforeLines="50" w:beforeAutospacing="1" w:afterLines="30" w:afterAutospacing="1" w:line="360" w:lineRule="auto"/>
        <w:rPr>
          <w:rFonts w:hAnsi="宋体"/>
          <w:szCs w:val="27"/>
        </w:rPr>
      </w:pPr>
      <w:r>
        <w:rPr>
          <w:rFonts w:hAnsi="宋体" w:hint="eastAsia"/>
        </w:rPr>
        <w:t>本合同一式</w:t>
      </w:r>
      <w:r>
        <w:rPr>
          <w:rFonts w:hAnsi="宋体" w:hint="eastAsia"/>
          <w:u w:val="single"/>
        </w:rPr>
        <w:t>4</w:t>
      </w:r>
      <w:r>
        <w:rPr>
          <w:rFonts w:hAnsi="宋体" w:hint="eastAsia"/>
        </w:rPr>
        <w:t>份，甲乙双方各执</w:t>
      </w:r>
      <w:r>
        <w:rPr>
          <w:rFonts w:hAnsi="宋体"/>
          <w:u w:val="single"/>
        </w:rPr>
        <w:t>2</w:t>
      </w:r>
      <w:r>
        <w:rPr>
          <w:rFonts w:hAnsi="宋体" w:hint="eastAsia"/>
        </w:rPr>
        <w:t>份，自双方当事人签字盖章之日起生效。</w:t>
      </w:r>
    </w:p>
    <w:p w:rsidR="000E5D4B" w:rsidRDefault="000B1604" w:rsidP="00F4330E">
      <w:pPr>
        <w:spacing w:beforeLines="50" w:beforeAutospacing="1" w:afterLines="30" w:afterAutospacing="1" w:line="360" w:lineRule="auto"/>
        <w:ind w:firstLineChars="196" w:firstLine="429"/>
        <w:rPr>
          <w:rFonts w:hAnsi="宋体"/>
          <w:szCs w:val="27"/>
        </w:rPr>
      </w:pPr>
      <w:r>
        <w:rPr>
          <w:rFonts w:hAnsi="宋体" w:hint="eastAsia"/>
        </w:rPr>
        <w:t>本合同合计页A4纸张，缺页之合同为无效合同。</w:t>
      </w:r>
    </w:p>
    <w:p w:rsidR="000E5D4B" w:rsidRDefault="000E5D4B" w:rsidP="00F4330E">
      <w:pPr>
        <w:spacing w:beforeLines="50" w:afterLines="30" w:line="360" w:lineRule="auto"/>
        <w:rPr>
          <w:rFonts w:hAnsi="宋体"/>
          <w:szCs w:val="27"/>
        </w:rPr>
      </w:pPr>
    </w:p>
    <w:p w:rsidR="000E5D4B" w:rsidRDefault="000B1604" w:rsidP="00F4330E">
      <w:pPr>
        <w:spacing w:beforeLines="50" w:afterLines="30" w:line="360" w:lineRule="auto"/>
        <w:rPr>
          <w:rFonts w:hAnsi="宋体"/>
          <w:szCs w:val="27"/>
        </w:rPr>
      </w:pPr>
      <w:r>
        <w:rPr>
          <w:rFonts w:hAnsi="宋体" w:hint="eastAsia"/>
          <w:szCs w:val="27"/>
        </w:rPr>
        <w:t>采购人</w:t>
      </w:r>
      <w:r>
        <w:rPr>
          <w:rFonts w:hAnsi="宋体"/>
          <w:szCs w:val="27"/>
        </w:rPr>
        <w:t>（甲方）：（公章） 供货</w:t>
      </w:r>
      <w:r>
        <w:rPr>
          <w:rFonts w:hAnsi="宋体" w:hint="eastAsia"/>
          <w:szCs w:val="27"/>
        </w:rPr>
        <w:t>人</w:t>
      </w:r>
      <w:r>
        <w:rPr>
          <w:rFonts w:hAnsi="宋体"/>
          <w:szCs w:val="27"/>
        </w:rPr>
        <w:t>（乙方）：（公章）</w:t>
      </w:r>
    </w:p>
    <w:p w:rsidR="000E5D4B" w:rsidRDefault="000B1604" w:rsidP="00F4330E">
      <w:pPr>
        <w:spacing w:beforeLines="50" w:afterLines="30" w:line="360" w:lineRule="auto"/>
        <w:rPr>
          <w:rFonts w:hAnsi="宋体"/>
          <w:szCs w:val="27"/>
        </w:rPr>
      </w:pPr>
      <w:r>
        <w:rPr>
          <w:rFonts w:hAnsi="宋体"/>
          <w:szCs w:val="27"/>
        </w:rPr>
        <w:t>法定代表或</w:t>
      </w:r>
      <w:r>
        <w:rPr>
          <w:rFonts w:hAnsi="宋体" w:hint="eastAsia"/>
          <w:szCs w:val="27"/>
        </w:rPr>
        <w:t>委托代理</w:t>
      </w:r>
      <w:r>
        <w:rPr>
          <w:rFonts w:hAnsi="宋体"/>
          <w:szCs w:val="27"/>
        </w:rPr>
        <w:t>人：法定代表或</w:t>
      </w:r>
      <w:r>
        <w:rPr>
          <w:rFonts w:hAnsi="宋体" w:hint="eastAsia"/>
          <w:szCs w:val="27"/>
        </w:rPr>
        <w:t>委托代理</w:t>
      </w:r>
      <w:r>
        <w:rPr>
          <w:rFonts w:hAnsi="宋体"/>
          <w:szCs w:val="27"/>
        </w:rPr>
        <w:t>人：</w:t>
      </w:r>
    </w:p>
    <w:p w:rsidR="000E5D4B" w:rsidRDefault="000E5D4B" w:rsidP="00F4330E">
      <w:pPr>
        <w:spacing w:beforeLines="50" w:afterLines="30" w:line="360" w:lineRule="auto"/>
        <w:rPr>
          <w:rFonts w:hAnsi="宋体"/>
          <w:u w:val="single"/>
        </w:rPr>
      </w:pPr>
    </w:p>
    <w:p w:rsidR="000E5D4B" w:rsidRDefault="000B1604" w:rsidP="00F4330E">
      <w:pPr>
        <w:spacing w:beforeLines="50" w:afterLines="30" w:line="360" w:lineRule="auto"/>
        <w:ind w:left="547" w:hangingChars="250" w:hanging="547"/>
        <w:rPr>
          <w:rFonts w:hAnsi="宋体"/>
        </w:rPr>
      </w:pPr>
      <w:r>
        <w:rPr>
          <w:rFonts w:hAnsi="宋体"/>
          <w:szCs w:val="27"/>
          <w:u w:val="single"/>
        </w:rPr>
        <w:t xml:space="preserve">   </w:t>
      </w:r>
      <w:r>
        <w:rPr>
          <w:rFonts w:hAnsi="宋体"/>
          <w:szCs w:val="27"/>
        </w:rPr>
        <w:t>年</w:t>
      </w:r>
      <w:r>
        <w:rPr>
          <w:rFonts w:hAnsi="宋体"/>
          <w:szCs w:val="27"/>
          <w:u w:val="single"/>
        </w:rPr>
        <w:t xml:space="preserve">    </w:t>
      </w:r>
      <w:r>
        <w:rPr>
          <w:rFonts w:hAnsi="宋体"/>
          <w:szCs w:val="27"/>
        </w:rPr>
        <w:t>月</w:t>
      </w:r>
      <w:r>
        <w:rPr>
          <w:rFonts w:hAnsi="宋体"/>
          <w:szCs w:val="27"/>
          <w:u w:val="single"/>
        </w:rPr>
        <w:t xml:space="preserve">    </w:t>
      </w:r>
      <w:r>
        <w:rPr>
          <w:rFonts w:hAnsi="宋体"/>
          <w:szCs w:val="27"/>
        </w:rPr>
        <w:t>日</w:t>
      </w:r>
      <w:r>
        <w:rPr>
          <w:rFonts w:hAnsi="宋体"/>
          <w:szCs w:val="27"/>
          <w:u w:val="single"/>
        </w:rPr>
        <w:t xml:space="preserve">    </w:t>
      </w:r>
      <w:r>
        <w:rPr>
          <w:rFonts w:hAnsi="宋体"/>
          <w:szCs w:val="27"/>
        </w:rPr>
        <w:t>年</w:t>
      </w:r>
      <w:r>
        <w:rPr>
          <w:rFonts w:hAnsi="宋体"/>
          <w:szCs w:val="27"/>
          <w:u w:val="single"/>
        </w:rPr>
        <w:t xml:space="preserve">    </w:t>
      </w:r>
      <w:r>
        <w:rPr>
          <w:rFonts w:hAnsi="宋体"/>
          <w:szCs w:val="27"/>
        </w:rPr>
        <w:t>月</w:t>
      </w:r>
      <w:r>
        <w:rPr>
          <w:rFonts w:hAnsi="宋体"/>
          <w:szCs w:val="27"/>
          <w:u w:val="single"/>
        </w:rPr>
        <w:t xml:space="preserve">    </w:t>
      </w:r>
      <w:r>
        <w:rPr>
          <w:rFonts w:hAnsi="宋体"/>
          <w:szCs w:val="27"/>
        </w:rPr>
        <w:t>日</w:t>
      </w:r>
    </w:p>
    <w:p w:rsidR="000E5D4B" w:rsidRDefault="000E5D4B" w:rsidP="00297618">
      <w:pPr>
        <w:spacing w:line="360" w:lineRule="auto"/>
        <w:ind w:firstLineChars="200" w:firstLine="560"/>
        <w:rPr>
          <w:rFonts w:hAnsi="宋体"/>
          <w:b/>
          <w:color w:val="000000"/>
          <w:sz w:val="30"/>
          <w:szCs w:val="30"/>
        </w:rPr>
      </w:pPr>
    </w:p>
    <w:p w:rsidR="000E5D4B" w:rsidRDefault="000E5D4B" w:rsidP="00297618">
      <w:pPr>
        <w:spacing w:line="360" w:lineRule="auto"/>
        <w:ind w:firstLineChars="200" w:firstLine="560"/>
        <w:rPr>
          <w:rFonts w:hAnsi="宋体"/>
          <w:b/>
          <w:color w:val="000000"/>
          <w:sz w:val="30"/>
          <w:szCs w:val="30"/>
        </w:rPr>
      </w:pPr>
    </w:p>
    <w:p w:rsidR="000E5D4B" w:rsidRDefault="000E5D4B" w:rsidP="00297618">
      <w:pPr>
        <w:spacing w:line="360" w:lineRule="auto"/>
        <w:ind w:firstLineChars="200" w:firstLine="560"/>
        <w:rPr>
          <w:rFonts w:hAnsi="宋体"/>
          <w:b/>
          <w:color w:val="000000"/>
          <w:sz w:val="30"/>
          <w:szCs w:val="30"/>
        </w:rPr>
      </w:pPr>
    </w:p>
    <w:p w:rsidR="000E5D4B" w:rsidRDefault="000E5D4B" w:rsidP="00297618">
      <w:pPr>
        <w:spacing w:line="360" w:lineRule="auto"/>
        <w:ind w:firstLineChars="200" w:firstLine="560"/>
        <w:rPr>
          <w:rFonts w:hAnsi="宋体"/>
          <w:b/>
          <w:color w:val="000000"/>
          <w:sz w:val="30"/>
          <w:szCs w:val="30"/>
        </w:rPr>
      </w:pPr>
    </w:p>
    <w:p w:rsidR="000E5D4B" w:rsidRDefault="000E5D4B" w:rsidP="00297618">
      <w:pPr>
        <w:spacing w:line="360" w:lineRule="auto"/>
        <w:ind w:firstLineChars="200" w:firstLine="560"/>
        <w:rPr>
          <w:rFonts w:hAnsi="宋体"/>
          <w:b/>
          <w:color w:val="000000"/>
          <w:sz w:val="30"/>
          <w:szCs w:val="30"/>
        </w:rPr>
      </w:pPr>
    </w:p>
    <w:p w:rsidR="000E5D4B" w:rsidRDefault="000E5D4B" w:rsidP="00297618">
      <w:pPr>
        <w:spacing w:line="360" w:lineRule="auto"/>
        <w:ind w:firstLineChars="200" w:firstLine="560"/>
        <w:rPr>
          <w:rFonts w:hAnsi="宋体"/>
          <w:b/>
          <w:color w:val="000000"/>
          <w:sz w:val="30"/>
          <w:szCs w:val="30"/>
        </w:rPr>
      </w:pPr>
    </w:p>
    <w:p w:rsidR="000E5D4B" w:rsidRDefault="000E5D4B" w:rsidP="00297618">
      <w:pPr>
        <w:spacing w:line="360" w:lineRule="auto"/>
        <w:ind w:firstLineChars="200" w:firstLine="560"/>
        <w:rPr>
          <w:rFonts w:hAnsi="宋体"/>
          <w:b/>
          <w:color w:val="000000"/>
          <w:sz w:val="30"/>
          <w:szCs w:val="30"/>
        </w:rPr>
      </w:pPr>
    </w:p>
    <w:p w:rsidR="000E5D4B" w:rsidRDefault="000E5D4B" w:rsidP="00297618">
      <w:pPr>
        <w:spacing w:line="360" w:lineRule="auto"/>
        <w:ind w:firstLineChars="200" w:firstLine="560"/>
        <w:rPr>
          <w:rFonts w:hAnsi="宋体"/>
          <w:b/>
          <w:color w:val="000000"/>
          <w:sz w:val="30"/>
          <w:szCs w:val="30"/>
        </w:rPr>
      </w:pPr>
    </w:p>
    <w:p w:rsidR="000E5D4B" w:rsidRDefault="000E5D4B">
      <w:pPr>
        <w:pStyle w:val="1"/>
        <w:spacing w:before="260" w:after="260" w:line="500" w:lineRule="exact"/>
        <w:jc w:val="center"/>
        <w:rPr>
          <w:rFonts w:hAnsi="宋体"/>
          <w:color w:val="000000"/>
        </w:rPr>
      </w:pPr>
      <w:bookmarkStart w:id="58" w:name="_Toc527117258"/>
      <w:bookmarkStart w:id="59" w:name="_Toc527131323"/>
    </w:p>
    <w:p w:rsidR="000E5D4B" w:rsidRDefault="000B1604">
      <w:pPr>
        <w:pStyle w:val="1"/>
        <w:spacing w:before="260" w:after="260" w:line="500" w:lineRule="exact"/>
        <w:jc w:val="center"/>
        <w:rPr>
          <w:rFonts w:hAnsi="宋体"/>
          <w:color w:val="000000"/>
        </w:rPr>
      </w:pPr>
      <w:r>
        <w:rPr>
          <w:rFonts w:hAnsi="宋体" w:hint="eastAsia"/>
          <w:color w:val="000000"/>
        </w:rPr>
        <w:t>五、采购需求</w:t>
      </w:r>
      <w:bookmarkEnd w:id="58"/>
      <w:bookmarkEnd w:id="59"/>
    </w:p>
    <w:p w:rsidR="000E5D4B" w:rsidRDefault="000B1604">
      <w:pPr>
        <w:spacing w:line="360" w:lineRule="auto"/>
        <w:rPr>
          <w:rFonts w:hAnsi="宋体"/>
          <w:color w:val="000000"/>
          <w:szCs w:val="24"/>
        </w:rPr>
      </w:pPr>
      <w:bookmarkStart w:id="60" w:name="_Hlt240110027"/>
      <w:bookmarkEnd w:id="60"/>
      <w:r>
        <w:rPr>
          <w:rFonts w:hAnsi="宋体" w:hint="eastAsia"/>
          <w:color w:val="000000"/>
          <w:szCs w:val="28"/>
        </w:rPr>
        <w:t>1、 本需求中提出的技术方案仅为参考，如无明确限制，评标人可以进行优化，提供满足用户实际需要的更优（或者性能实质上不低于的）</w:t>
      </w:r>
      <w:r>
        <w:rPr>
          <w:rFonts w:hAnsi="宋体" w:hint="eastAsia"/>
          <w:color w:val="000000"/>
          <w:szCs w:val="24"/>
        </w:rPr>
        <w:t>技术方案或者设备配置，且此方案或配置须经评标委员会审核认可；</w:t>
      </w:r>
    </w:p>
    <w:p w:rsidR="000E5D4B" w:rsidRDefault="000B1604">
      <w:pPr>
        <w:spacing w:line="360" w:lineRule="auto"/>
        <w:rPr>
          <w:rFonts w:hAnsi="宋体"/>
          <w:b/>
          <w:color w:val="000000"/>
          <w:szCs w:val="24"/>
          <w:u w:val="single"/>
        </w:rPr>
      </w:pPr>
      <w:r>
        <w:rPr>
          <w:rFonts w:hAnsi="宋体" w:hint="eastAsia"/>
          <w:color w:val="000000"/>
          <w:szCs w:val="24"/>
        </w:rPr>
        <w:t>2、为鼓励不同品牌的充分竞争，如某设备的某技术参数或要求属于个别品牌专有，则该技术参数及要求不具有限制性，评标人可对该参数或要求进行适当调整，并应当说明调整的理由，且此调整须经评标委员会审核认可；</w:t>
      </w:r>
    </w:p>
    <w:p w:rsidR="000E5D4B" w:rsidRDefault="000B1604">
      <w:pPr>
        <w:spacing w:line="360" w:lineRule="auto"/>
        <w:rPr>
          <w:rFonts w:hAnsi="宋体"/>
          <w:color w:val="000000"/>
          <w:szCs w:val="28"/>
        </w:rPr>
      </w:pPr>
      <w:r>
        <w:rPr>
          <w:rFonts w:hAnsi="宋体" w:hint="eastAsia"/>
          <w:color w:val="000000"/>
          <w:szCs w:val="28"/>
        </w:rPr>
        <w:t>3、为有助于评标人选择评标产品，项目需求中提供了推荐品牌（或型号）、参考品牌（或型号）等，但这些品牌（或型号）仅供参考，并无限制性。评标人可以选择性能不低于推荐（或参考）的品牌（或型号）的其他品牌产品，但评标时应当提供有关厂商的技术证明资料，未提供的可能导致评标无效；</w:t>
      </w:r>
    </w:p>
    <w:p w:rsidR="000E5D4B" w:rsidRDefault="000B1604">
      <w:pPr>
        <w:spacing w:line="360" w:lineRule="auto"/>
        <w:rPr>
          <w:rFonts w:hAnsi="宋体"/>
          <w:color w:val="000000"/>
          <w:szCs w:val="28"/>
        </w:rPr>
      </w:pPr>
      <w:r>
        <w:rPr>
          <w:rFonts w:hAnsi="宋体" w:hint="eastAsia"/>
          <w:color w:val="000000"/>
          <w:szCs w:val="28"/>
        </w:rPr>
        <w:t>4、评标人应当在评标文件中列出完成本项目并通过验收所需的所有各项服务等明细表及全部费用。中标人必须确保整体通过用户方及有关主管部门验收,所发生的验收费用由中标人承担；评标人应自行踏勘施工建设现场，如评标人因未及时踏勘现场而导致的报价缺项漏项废标、或中标后无法完工，评标人自行承担一切后果；</w:t>
      </w:r>
    </w:p>
    <w:p w:rsidR="000E5D4B" w:rsidRDefault="000B1604">
      <w:pPr>
        <w:spacing w:line="360" w:lineRule="auto"/>
        <w:rPr>
          <w:rFonts w:hAnsi="宋体"/>
          <w:color w:val="000000"/>
          <w:szCs w:val="28"/>
        </w:rPr>
      </w:pPr>
      <w:r>
        <w:rPr>
          <w:rFonts w:hAnsi="宋体" w:hint="eastAsia"/>
          <w:color w:val="000000"/>
          <w:szCs w:val="28"/>
        </w:rPr>
        <w:t>4、</w:t>
      </w:r>
      <w:r>
        <w:rPr>
          <w:rFonts w:hAnsi="宋体" w:hint="eastAsia"/>
          <w:color w:val="000000"/>
          <w:szCs w:val="24"/>
        </w:rPr>
        <w:t>评标人自行考虑“营改增”税收费用及风险，中标后须按国家相关规定</w:t>
      </w:r>
      <w:r>
        <w:rPr>
          <w:rFonts w:hAnsi="宋体" w:hint="eastAsia"/>
          <w:color w:val="000000"/>
          <w:szCs w:val="28"/>
        </w:rPr>
        <w:t>缴纳</w:t>
      </w:r>
      <w:r>
        <w:rPr>
          <w:rFonts w:hAnsi="宋体" w:hint="eastAsia"/>
          <w:color w:val="000000"/>
          <w:szCs w:val="24"/>
        </w:rPr>
        <w:t>税金并按采购人要求提供发票，费用含在本次评标总价中，中标后不作调整。</w:t>
      </w:r>
    </w:p>
    <w:p w:rsidR="000E5D4B" w:rsidRDefault="000B1604">
      <w:pPr>
        <w:spacing w:line="360" w:lineRule="auto"/>
        <w:rPr>
          <w:rFonts w:hAnsi="宋体"/>
          <w:color w:val="000000"/>
          <w:szCs w:val="28"/>
        </w:rPr>
      </w:pPr>
      <w:r>
        <w:rPr>
          <w:rFonts w:hAnsi="宋体" w:hint="eastAsia"/>
          <w:color w:val="000000"/>
          <w:szCs w:val="28"/>
        </w:rPr>
        <w:t>6、如对本招标文件有任何疑问或澄清要求，请按本招标文件“评标人须知前附表”中的约定方式联系合肥经开区公共资源交易中心，或接受答疑截止时间前联系采购人。否则视同理解和接受。</w:t>
      </w:r>
    </w:p>
    <w:p w:rsidR="000E5D4B" w:rsidRDefault="000B1604">
      <w:pPr>
        <w:rPr>
          <w:rFonts w:asciiTheme="minorEastAsia" w:eastAsiaTheme="minorEastAsia" w:hAnsiTheme="minorEastAsia"/>
          <w:bCs/>
          <w:sz w:val="28"/>
          <w:szCs w:val="28"/>
        </w:rPr>
      </w:pPr>
      <w:r>
        <w:rPr>
          <w:rFonts w:asciiTheme="minorEastAsia" w:eastAsiaTheme="minorEastAsia" w:hAnsiTheme="minorEastAsia" w:hint="eastAsia"/>
          <w:b/>
          <w:bCs/>
          <w:color w:val="000000"/>
        </w:rPr>
        <w:t>（一）</w:t>
      </w:r>
      <w:r>
        <w:rPr>
          <w:rFonts w:asciiTheme="minorEastAsia" w:eastAsiaTheme="minorEastAsia" w:hAnsiTheme="minorEastAsia" w:hint="eastAsia"/>
          <w:bCs/>
          <w:sz w:val="28"/>
          <w:szCs w:val="28"/>
        </w:rPr>
        <w:t xml:space="preserve">货物需求 </w:t>
      </w:r>
    </w:p>
    <w:p w:rsidR="000E5D4B" w:rsidRDefault="000B1604">
      <w:pPr>
        <w:jc w:val="center"/>
        <w:rPr>
          <w:rFonts w:asciiTheme="minorEastAsia" w:eastAsiaTheme="minorEastAsia" w:hAnsiTheme="minorEastAsia"/>
          <w:bCs/>
          <w:sz w:val="28"/>
          <w:szCs w:val="28"/>
        </w:rPr>
      </w:pPr>
      <w:r>
        <w:rPr>
          <w:rFonts w:asciiTheme="minorEastAsia" w:eastAsiaTheme="minorEastAsia" w:hAnsiTheme="minorEastAsia" w:hint="eastAsia"/>
          <w:bCs/>
          <w:sz w:val="28"/>
          <w:szCs w:val="28"/>
        </w:rPr>
        <w:t>需求清单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1739"/>
        <w:gridCol w:w="4041"/>
        <w:gridCol w:w="744"/>
        <w:gridCol w:w="720"/>
        <w:gridCol w:w="952"/>
      </w:tblGrid>
      <w:tr w:rsidR="000E5D4B">
        <w:trPr>
          <w:trHeight w:val="407"/>
          <w:jc w:val="center"/>
        </w:trPr>
        <w:tc>
          <w:tcPr>
            <w:tcW w:w="549" w:type="dxa"/>
            <w:tcBorders>
              <w:top w:val="single" w:sz="4" w:space="0" w:color="auto"/>
              <w:left w:val="single" w:sz="4" w:space="0" w:color="auto"/>
              <w:bottom w:val="single" w:sz="4" w:space="0" w:color="auto"/>
              <w:right w:val="single" w:sz="4" w:space="0" w:color="auto"/>
            </w:tcBorders>
            <w:vAlign w:val="center"/>
          </w:tcPr>
          <w:p w:rsidR="000E5D4B" w:rsidRDefault="000B1604">
            <w:pPr>
              <w:jc w:val="center"/>
              <w:rPr>
                <w:rFonts w:asciiTheme="minorEastAsia" w:eastAsiaTheme="minorEastAsia" w:hAnsiTheme="minorEastAsia"/>
                <w:szCs w:val="24"/>
              </w:rPr>
            </w:pPr>
            <w:r>
              <w:rPr>
                <w:rFonts w:asciiTheme="minorEastAsia" w:eastAsiaTheme="minorEastAsia" w:hAnsiTheme="minorEastAsia" w:hint="eastAsia"/>
                <w:szCs w:val="24"/>
              </w:rPr>
              <w:t>序号</w:t>
            </w:r>
          </w:p>
        </w:tc>
        <w:tc>
          <w:tcPr>
            <w:tcW w:w="1739" w:type="dxa"/>
            <w:tcBorders>
              <w:top w:val="single" w:sz="4" w:space="0" w:color="auto"/>
              <w:left w:val="single" w:sz="4" w:space="0" w:color="auto"/>
              <w:bottom w:val="single" w:sz="4" w:space="0" w:color="auto"/>
              <w:right w:val="single" w:sz="4" w:space="0" w:color="auto"/>
            </w:tcBorders>
            <w:vAlign w:val="center"/>
          </w:tcPr>
          <w:p w:rsidR="000E5D4B" w:rsidRDefault="000B1604">
            <w:pPr>
              <w:jc w:val="center"/>
              <w:rPr>
                <w:rFonts w:asciiTheme="minorEastAsia" w:eastAsiaTheme="minorEastAsia" w:hAnsiTheme="minorEastAsia"/>
                <w:szCs w:val="24"/>
              </w:rPr>
            </w:pPr>
            <w:r>
              <w:rPr>
                <w:rFonts w:asciiTheme="minorEastAsia" w:eastAsiaTheme="minorEastAsia" w:hAnsiTheme="minorEastAsia" w:hint="eastAsia"/>
                <w:szCs w:val="24"/>
              </w:rPr>
              <w:t>产品名称</w:t>
            </w:r>
          </w:p>
        </w:tc>
        <w:tc>
          <w:tcPr>
            <w:tcW w:w="4041" w:type="dxa"/>
            <w:tcBorders>
              <w:top w:val="single" w:sz="4" w:space="0" w:color="auto"/>
              <w:left w:val="single" w:sz="4" w:space="0" w:color="auto"/>
              <w:bottom w:val="single" w:sz="4" w:space="0" w:color="auto"/>
              <w:right w:val="single" w:sz="4" w:space="0" w:color="auto"/>
            </w:tcBorders>
            <w:vAlign w:val="center"/>
          </w:tcPr>
          <w:p w:rsidR="000E5D4B" w:rsidRDefault="000B1604">
            <w:pPr>
              <w:jc w:val="center"/>
              <w:rPr>
                <w:rFonts w:asciiTheme="minorEastAsia" w:eastAsiaTheme="minorEastAsia" w:hAnsiTheme="minorEastAsia"/>
                <w:szCs w:val="24"/>
              </w:rPr>
            </w:pPr>
            <w:r>
              <w:rPr>
                <w:rFonts w:asciiTheme="minorEastAsia" w:eastAsiaTheme="minorEastAsia" w:hAnsiTheme="minorEastAsia" w:hint="eastAsia"/>
                <w:szCs w:val="24"/>
              </w:rPr>
              <w:t>规格与要求（技术参数）</w:t>
            </w:r>
          </w:p>
        </w:tc>
        <w:tc>
          <w:tcPr>
            <w:tcW w:w="744" w:type="dxa"/>
            <w:tcBorders>
              <w:top w:val="single" w:sz="4" w:space="0" w:color="auto"/>
              <w:left w:val="single" w:sz="4" w:space="0" w:color="auto"/>
              <w:bottom w:val="single" w:sz="4" w:space="0" w:color="auto"/>
              <w:right w:val="single" w:sz="4" w:space="0" w:color="auto"/>
            </w:tcBorders>
            <w:vAlign w:val="center"/>
          </w:tcPr>
          <w:p w:rsidR="000E5D4B" w:rsidRDefault="000B1604">
            <w:pPr>
              <w:jc w:val="center"/>
              <w:rPr>
                <w:rFonts w:asciiTheme="minorEastAsia" w:eastAsiaTheme="minorEastAsia" w:hAnsiTheme="minorEastAsia"/>
                <w:szCs w:val="24"/>
              </w:rPr>
            </w:pPr>
            <w:r>
              <w:rPr>
                <w:rFonts w:asciiTheme="minorEastAsia" w:eastAsiaTheme="minorEastAsia" w:hAnsiTheme="minorEastAsia" w:hint="eastAsia"/>
                <w:szCs w:val="24"/>
              </w:rPr>
              <w:t>数量</w:t>
            </w:r>
          </w:p>
        </w:tc>
        <w:tc>
          <w:tcPr>
            <w:tcW w:w="720" w:type="dxa"/>
            <w:tcBorders>
              <w:top w:val="single" w:sz="4" w:space="0" w:color="auto"/>
              <w:left w:val="single" w:sz="4" w:space="0" w:color="auto"/>
              <w:bottom w:val="single" w:sz="4" w:space="0" w:color="auto"/>
              <w:right w:val="single" w:sz="4" w:space="0" w:color="auto"/>
            </w:tcBorders>
            <w:vAlign w:val="center"/>
          </w:tcPr>
          <w:p w:rsidR="000E5D4B" w:rsidRDefault="000B1604">
            <w:pPr>
              <w:jc w:val="center"/>
              <w:rPr>
                <w:rFonts w:asciiTheme="minorEastAsia" w:eastAsiaTheme="minorEastAsia" w:hAnsiTheme="minorEastAsia"/>
                <w:szCs w:val="24"/>
              </w:rPr>
            </w:pPr>
            <w:r>
              <w:rPr>
                <w:rFonts w:asciiTheme="minorEastAsia" w:eastAsiaTheme="minorEastAsia" w:hAnsiTheme="minorEastAsia" w:hint="eastAsia"/>
                <w:szCs w:val="24"/>
              </w:rPr>
              <w:t>单位</w:t>
            </w:r>
          </w:p>
        </w:tc>
        <w:tc>
          <w:tcPr>
            <w:tcW w:w="952" w:type="dxa"/>
            <w:tcBorders>
              <w:top w:val="single" w:sz="4" w:space="0" w:color="auto"/>
              <w:left w:val="single" w:sz="4" w:space="0" w:color="auto"/>
              <w:bottom w:val="single" w:sz="4" w:space="0" w:color="auto"/>
              <w:right w:val="single" w:sz="4" w:space="0" w:color="auto"/>
            </w:tcBorders>
            <w:vAlign w:val="center"/>
          </w:tcPr>
          <w:p w:rsidR="000E5D4B" w:rsidRDefault="000B1604">
            <w:pPr>
              <w:jc w:val="center"/>
              <w:rPr>
                <w:rFonts w:asciiTheme="minorEastAsia" w:eastAsiaTheme="minorEastAsia" w:hAnsiTheme="minorEastAsia"/>
                <w:szCs w:val="24"/>
              </w:rPr>
            </w:pPr>
            <w:r>
              <w:rPr>
                <w:rFonts w:asciiTheme="minorEastAsia" w:eastAsiaTheme="minorEastAsia" w:hAnsiTheme="minorEastAsia" w:hint="eastAsia"/>
                <w:szCs w:val="24"/>
              </w:rPr>
              <w:t>备注</w:t>
            </w:r>
          </w:p>
        </w:tc>
      </w:tr>
      <w:tr w:rsidR="000E5D4B">
        <w:trPr>
          <w:trHeight w:val="717"/>
          <w:jc w:val="center"/>
        </w:trPr>
        <w:tc>
          <w:tcPr>
            <w:tcW w:w="549" w:type="dxa"/>
            <w:tcBorders>
              <w:top w:val="single" w:sz="4" w:space="0" w:color="auto"/>
              <w:left w:val="single" w:sz="4" w:space="0" w:color="auto"/>
              <w:bottom w:val="single" w:sz="4" w:space="0" w:color="auto"/>
              <w:right w:val="single" w:sz="4" w:space="0" w:color="auto"/>
            </w:tcBorders>
            <w:vAlign w:val="center"/>
          </w:tcPr>
          <w:p w:rsidR="000E5D4B" w:rsidRDefault="000B1604">
            <w:pPr>
              <w:jc w:val="center"/>
              <w:textAlignment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1739" w:type="dxa"/>
            <w:tcBorders>
              <w:top w:val="single" w:sz="4" w:space="0" w:color="auto"/>
              <w:left w:val="single" w:sz="4" w:space="0" w:color="auto"/>
              <w:bottom w:val="single" w:sz="4" w:space="0" w:color="auto"/>
              <w:right w:val="single" w:sz="4" w:space="0" w:color="auto"/>
            </w:tcBorders>
            <w:vAlign w:val="center"/>
          </w:tcPr>
          <w:p w:rsidR="000E5D4B" w:rsidRDefault="000B1604">
            <w:pPr>
              <w:jc w:val="center"/>
              <w:textAlignment w:val="center"/>
              <w:rPr>
                <w:rFonts w:asciiTheme="minorEastAsia" w:eastAsiaTheme="minorEastAsia" w:hAnsiTheme="minorEastAsia"/>
                <w:sz w:val="21"/>
                <w:szCs w:val="21"/>
              </w:rPr>
            </w:pPr>
            <w:r>
              <w:rPr>
                <w:rFonts w:asciiTheme="minorEastAsia" w:eastAsiaTheme="minorEastAsia" w:hAnsiTheme="minorEastAsia"/>
                <w:sz w:val="21"/>
                <w:szCs w:val="21"/>
              </w:rPr>
              <w:t>马尼拉</w:t>
            </w:r>
          </w:p>
        </w:tc>
        <w:tc>
          <w:tcPr>
            <w:tcW w:w="4041" w:type="dxa"/>
            <w:tcBorders>
              <w:top w:val="single" w:sz="4" w:space="0" w:color="auto"/>
              <w:left w:val="single" w:sz="4" w:space="0" w:color="auto"/>
              <w:bottom w:val="single" w:sz="4" w:space="0" w:color="auto"/>
              <w:right w:val="single" w:sz="4" w:space="0" w:color="auto"/>
            </w:tcBorders>
            <w:vAlign w:val="center"/>
          </w:tcPr>
          <w:p w:rsidR="000E5D4B" w:rsidRDefault="000B1604">
            <w:pPr>
              <w:jc w:val="center"/>
              <w:textAlignment w:val="center"/>
              <w:rPr>
                <w:rFonts w:asciiTheme="minorEastAsia" w:eastAsiaTheme="minorEastAsia" w:hAnsiTheme="minorEastAsia" w:cs="仿宋_GB2312"/>
                <w:color w:val="000000"/>
                <w:sz w:val="21"/>
                <w:szCs w:val="21"/>
              </w:rPr>
            </w:pPr>
            <w:r>
              <w:t>要求健壮，无病虫害，密度密实，一捆为10平方</w:t>
            </w:r>
          </w:p>
        </w:tc>
        <w:tc>
          <w:tcPr>
            <w:tcW w:w="744" w:type="dxa"/>
            <w:tcBorders>
              <w:top w:val="single" w:sz="4" w:space="0" w:color="auto"/>
              <w:left w:val="single" w:sz="4" w:space="0" w:color="auto"/>
              <w:bottom w:val="single" w:sz="4" w:space="0" w:color="auto"/>
              <w:right w:val="single" w:sz="4" w:space="0" w:color="auto"/>
            </w:tcBorders>
            <w:vAlign w:val="center"/>
          </w:tcPr>
          <w:p w:rsidR="000E5D4B" w:rsidRDefault="000B1604">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4000</w:t>
            </w:r>
          </w:p>
        </w:tc>
        <w:tc>
          <w:tcPr>
            <w:tcW w:w="720" w:type="dxa"/>
            <w:tcBorders>
              <w:top w:val="single" w:sz="4" w:space="0" w:color="auto"/>
              <w:left w:val="single" w:sz="4" w:space="0" w:color="auto"/>
              <w:bottom w:val="single" w:sz="4" w:space="0" w:color="auto"/>
              <w:right w:val="single" w:sz="4" w:space="0" w:color="auto"/>
            </w:tcBorders>
            <w:vAlign w:val="center"/>
          </w:tcPr>
          <w:p w:rsidR="000E5D4B" w:rsidRDefault="000B1604">
            <w:pPr>
              <w:jc w:val="center"/>
              <w:rPr>
                <w:rFonts w:asciiTheme="minorEastAsia" w:eastAsiaTheme="minorEastAsia" w:hAnsiTheme="minorEastAsia"/>
                <w:sz w:val="21"/>
                <w:szCs w:val="21"/>
              </w:rPr>
            </w:pPr>
            <w:r>
              <w:rPr>
                <w:rFonts w:asciiTheme="minorEastAsia" w:eastAsiaTheme="minorEastAsia" w:hAnsiTheme="minorEastAsia" w:cs="仿宋" w:hint="eastAsia"/>
                <w:sz w:val="21"/>
                <w:szCs w:val="21"/>
              </w:rPr>
              <w:t>平方</w:t>
            </w:r>
          </w:p>
        </w:tc>
        <w:tc>
          <w:tcPr>
            <w:tcW w:w="952" w:type="dxa"/>
            <w:tcBorders>
              <w:top w:val="single" w:sz="4" w:space="0" w:color="auto"/>
              <w:left w:val="single" w:sz="4" w:space="0" w:color="auto"/>
              <w:bottom w:val="single" w:sz="4" w:space="0" w:color="auto"/>
              <w:right w:val="single" w:sz="4" w:space="0" w:color="auto"/>
            </w:tcBorders>
            <w:vAlign w:val="bottom"/>
          </w:tcPr>
          <w:p w:rsidR="000E5D4B" w:rsidRDefault="000E5D4B">
            <w:pPr>
              <w:jc w:val="center"/>
              <w:textAlignment w:val="center"/>
              <w:rPr>
                <w:rFonts w:asciiTheme="minorEastAsia" w:eastAsiaTheme="minorEastAsia" w:hAnsiTheme="minorEastAsia"/>
                <w:sz w:val="21"/>
                <w:szCs w:val="21"/>
              </w:rPr>
            </w:pPr>
          </w:p>
        </w:tc>
      </w:tr>
    </w:tbl>
    <w:p w:rsidR="000E5D4B" w:rsidRDefault="000B1604">
      <w:pPr>
        <w:spacing w:line="640" w:lineRule="exact"/>
        <w:rPr>
          <w:rFonts w:hAnsi="宋体" w:cs="宋体"/>
          <w:b/>
          <w:bCs/>
          <w:color w:val="000000"/>
          <w:sz w:val="28"/>
          <w:szCs w:val="28"/>
        </w:rPr>
      </w:pPr>
      <w:r>
        <w:rPr>
          <w:rFonts w:hAnsi="宋体" w:cs="宋体" w:hint="eastAsia"/>
          <w:b/>
          <w:bCs/>
          <w:color w:val="000000"/>
          <w:sz w:val="28"/>
          <w:szCs w:val="28"/>
        </w:rPr>
        <w:t>（二）报价要求</w:t>
      </w:r>
    </w:p>
    <w:p w:rsidR="000E5D4B" w:rsidRDefault="000B1604">
      <w:pPr>
        <w:spacing w:line="400" w:lineRule="exact"/>
        <w:ind w:firstLineChars="200" w:firstLine="438"/>
        <w:rPr>
          <w:rFonts w:hAnsi="宋体"/>
          <w:color w:val="000000"/>
          <w:szCs w:val="24"/>
        </w:rPr>
      </w:pPr>
      <w:r>
        <w:rPr>
          <w:rFonts w:hAnsi="宋体" w:hint="eastAsia"/>
          <w:color w:val="000000"/>
          <w:szCs w:val="24"/>
        </w:rPr>
        <w:lastRenderedPageBreak/>
        <w:t>1、报价为完成本次招标项目的全费用价格，人员费用包括但不限于人员工资、管理费、服装费、办公费、交通费、通讯费、培训费、税金、利润、劳动保险费、合同工期内的风险费用、工具费等为完成本次招评标项目所发生的一切费用，</w:t>
      </w:r>
      <w:r>
        <w:rPr>
          <w:rFonts w:hAnsi="宋体" w:hint="eastAsia"/>
          <w:color w:val="000000"/>
          <w:szCs w:val="21"/>
        </w:rPr>
        <w:t>符合条件的人员须按国家相关规定购买职工社保，并必须购买意外伤害等保险</w:t>
      </w:r>
      <w:r>
        <w:rPr>
          <w:rFonts w:hAnsi="宋体" w:hint="eastAsia"/>
          <w:color w:val="000000"/>
          <w:szCs w:val="24"/>
        </w:rPr>
        <w:t>。中标人自行解决员工养老、失业、医疗、工伤、生育、纳税等保险及劳保、工资、福利、食宿、员工上下班交通及评标人为完成服务所发生的一切费用等有关问题。</w:t>
      </w:r>
    </w:p>
    <w:p w:rsidR="000E5D4B" w:rsidRDefault="000B1604">
      <w:pPr>
        <w:spacing w:line="400" w:lineRule="exact"/>
        <w:ind w:left="520"/>
        <w:rPr>
          <w:rFonts w:hAnsi="宋体"/>
          <w:b/>
          <w:bCs/>
          <w:color w:val="000000"/>
          <w:szCs w:val="24"/>
        </w:rPr>
      </w:pPr>
      <w:r>
        <w:rPr>
          <w:rFonts w:hAnsi="宋体" w:hint="eastAsia"/>
          <w:color w:val="000000"/>
          <w:szCs w:val="21"/>
        </w:rPr>
        <w:t>2、</w:t>
      </w:r>
      <w:r>
        <w:rPr>
          <w:rFonts w:hAnsi="宋体"/>
          <w:b/>
          <w:bCs/>
          <w:color w:val="000000"/>
          <w:szCs w:val="24"/>
        </w:rPr>
        <w:t>乙方须提供增值税专用全额发票。</w:t>
      </w: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E5D4B">
      <w:pPr>
        <w:spacing w:line="360" w:lineRule="auto"/>
        <w:rPr>
          <w:rFonts w:hAnsi="宋体"/>
          <w:b/>
          <w:color w:val="000000"/>
          <w:szCs w:val="21"/>
        </w:rPr>
      </w:pPr>
    </w:p>
    <w:p w:rsidR="000E5D4B" w:rsidRDefault="000B1604">
      <w:pPr>
        <w:pStyle w:val="1"/>
        <w:spacing w:before="480" w:after="260" w:line="500" w:lineRule="exact"/>
        <w:jc w:val="center"/>
        <w:rPr>
          <w:rFonts w:hAnsi="宋体"/>
          <w:b w:val="0"/>
          <w:bCs w:val="0"/>
          <w:color w:val="000000"/>
        </w:rPr>
      </w:pPr>
      <w:bookmarkStart w:id="61" w:name="_Toc527131324"/>
      <w:r>
        <w:rPr>
          <w:rFonts w:hAnsi="宋体" w:hint="eastAsia"/>
          <w:color w:val="000000"/>
        </w:rPr>
        <w:lastRenderedPageBreak/>
        <w:t>六、响应文件格式</w:t>
      </w:r>
      <w:bookmarkEnd w:id="61"/>
    </w:p>
    <w:p w:rsidR="000E5D4B" w:rsidRDefault="000E5D4B">
      <w:pPr>
        <w:spacing w:line="500" w:lineRule="exact"/>
        <w:jc w:val="center"/>
        <w:rPr>
          <w:rFonts w:hAnsi="宋体"/>
          <w:b/>
          <w:color w:val="000000"/>
          <w:sz w:val="32"/>
          <w:szCs w:val="24"/>
        </w:rPr>
      </w:pPr>
    </w:p>
    <w:p w:rsidR="000E5D4B" w:rsidRDefault="000E5D4B">
      <w:pPr>
        <w:spacing w:line="500" w:lineRule="exact"/>
        <w:jc w:val="center"/>
        <w:rPr>
          <w:rFonts w:hAnsi="宋体"/>
          <w:b/>
          <w:color w:val="000000"/>
          <w:sz w:val="32"/>
          <w:szCs w:val="24"/>
        </w:rPr>
      </w:pPr>
    </w:p>
    <w:p w:rsidR="000E5D4B" w:rsidRDefault="000E5D4B">
      <w:pPr>
        <w:spacing w:line="900" w:lineRule="exact"/>
        <w:rPr>
          <w:rFonts w:hAnsi="宋体"/>
          <w:b/>
          <w:color w:val="000000"/>
          <w:sz w:val="72"/>
          <w:szCs w:val="24"/>
        </w:rPr>
      </w:pPr>
    </w:p>
    <w:p w:rsidR="000E5D4B" w:rsidRDefault="000B1604">
      <w:pPr>
        <w:spacing w:line="900" w:lineRule="exact"/>
        <w:jc w:val="center"/>
        <w:rPr>
          <w:rFonts w:hAnsi="宋体"/>
          <w:b/>
          <w:color w:val="000000"/>
          <w:sz w:val="72"/>
          <w:szCs w:val="24"/>
        </w:rPr>
      </w:pPr>
      <w:r>
        <w:rPr>
          <w:rFonts w:hAnsi="宋体" w:hint="eastAsia"/>
          <w:b/>
          <w:color w:val="000000"/>
          <w:sz w:val="72"/>
          <w:szCs w:val="24"/>
        </w:rPr>
        <w:t>响</w:t>
      </w:r>
    </w:p>
    <w:p w:rsidR="000E5D4B" w:rsidRDefault="000E5D4B">
      <w:pPr>
        <w:spacing w:line="900" w:lineRule="exact"/>
        <w:jc w:val="center"/>
        <w:rPr>
          <w:rFonts w:hAnsi="宋体"/>
          <w:b/>
          <w:color w:val="000000"/>
          <w:sz w:val="72"/>
          <w:szCs w:val="24"/>
        </w:rPr>
      </w:pPr>
    </w:p>
    <w:p w:rsidR="000E5D4B" w:rsidRDefault="000B1604">
      <w:pPr>
        <w:spacing w:line="900" w:lineRule="exact"/>
        <w:jc w:val="center"/>
        <w:rPr>
          <w:rFonts w:hAnsi="宋体"/>
          <w:b/>
          <w:color w:val="000000"/>
          <w:sz w:val="72"/>
          <w:szCs w:val="24"/>
        </w:rPr>
      </w:pPr>
      <w:r>
        <w:rPr>
          <w:rFonts w:hAnsi="宋体" w:hint="eastAsia"/>
          <w:b/>
          <w:color w:val="000000"/>
          <w:sz w:val="72"/>
          <w:szCs w:val="24"/>
        </w:rPr>
        <w:t>应</w:t>
      </w:r>
    </w:p>
    <w:p w:rsidR="000E5D4B" w:rsidRDefault="000E5D4B">
      <w:pPr>
        <w:spacing w:line="900" w:lineRule="exact"/>
        <w:jc w:val="center"/>
        <w:rPr>
          <w:rFonts w:hAnsi="宋体"/>
          <w:b/>
          <w:color w:val="000000"/>
          <w:sz w:val="72"/>
          <w:szCs w:val="24"/>
        </w:rPr>
      </w:pPr>
    </w:p>
    <w:p w:rsidR="000E5D4B" w:rsidRDefault="000B1604">
      <w:pPr>
        <w:spacing w:line="900" w:lineRule="exact"/>
        <w:jc w:val="center"/>
        <w:rPr>
          <w:rFonts w:hAnsi="宋体"/>
          <w:b/>
          <w:color w:val="000000"/>
          <w:sz w:val="72"/>
          <w:szCs w:val="24"/>
        </w:rPr>
      </w:pPr>
      <w:r>
        <w:rPr>
          <w:rFonts w:hAnsi="宋体" w:hint="eastAsia"/>
          <w:b/>
          <w:color w:val="000000"/>
          <w:sz w:val="72"/>
          <w:szCs w:val="24"/>
        </w:rPr>
        <w:t>文</w:t>
      </w:r>
    </w:p>
    <w:p w:rsidR="000E5D4B" w:rsidRDefault="000E5D4B">
      <w:pPr>
        <w:spacing w:line="900" w:lineRule="exact"/>
        <w:jc w:val="center"/>
        <w:rPr>
          <w:rFonts w:hAnsi="宋体"/>
          <w:b/>
          <w:color w:val="000000"/>
          <w:sz w:val="72"/>
          <w:szCs w:val="24"/>
        </w:rPr>
      </w:pPr>
    </w:p>
    <w:p w:rsidR="000E5D4B" w:rsidRDefault="000B1604">
      <w:pPr>
        <w:jc w:val="center"/>
        <w:rPr>
          <w:rFonts w:hAnsi="宋体"/>
          <w:b/>
          <w:color w:val="000000"/>
          <w:sz w:val="72"/>
          <w:szCs w:val="24"/>
        </w:rPr>
      </w:pPr>
      <w:r>
        <w:rPr>
          <w:rFonts w:hAnsi="宋体" w:hint="eastAsia"/>
          <w:b/>
          <w:color w:val="000000"/>
          <w:sz w:val="72"/>
          <w:szCs w:val="24"/>
        </w:rPr>
        <w:t>件</w:t>
      </w:r>
    </w:p>
    <w:p w:rsidR="000E5D4B" w:rsidRDefault="000E5D4B" w:rsidP="00F4330E">
      <w:pPr>
        <w:spacing w:afterLines="50"/>
        <w:jc w:val="center"/>
        <w:rPr>
          <w:rFonts w:hAnsi="宋体"/>
          <w:b/>
          <w:color w:val="000000"/>
          <w:sz w:val="72"/>
          <w:szCs w:val="24"/>
        </w:rPr>
      </w:pPr>
    </w:p>
    <w:p w:rsidR="000E5D4B" w:rsidRDefault="000E5D4B" w:rsidP="00F4330E">
      <w:pPr>
        <w:spacing w:afterLines="50" w:line="500" w:lineRule="exact"/>
        <w:jc w:val="center"/>
        <w:rPr>
          <w:rFonts w:hAnsi="宋体"/>
          <w:b/>
          <w:color w:val="000000"/>
          <w:sz w:val="72"/>
          <w:szCs w:val="24"/>
        </w:rPr>
      </w:pPr>
    </w:p>
    <w:p w:rsidR="000E5D4B" w:rsidRDefault="000E5D4B" w:rsidP="00F4330E">
      <w:pPr>
        <w:spacing w:afterLines="50" w:line="500" w:lineRule="exact"/>
        <w:jc w:val="center"/>
        <w:rPr>
          <w:rFonts w:hAnsi="宋体"/>
          <w:b/>
          <w:color w:val="000000"/>
          <w:sz w:val="72"/>
          <w:szCs w:val="24"/>
        </w:rPr>
      </w:pPr>
    </w:p>
    <w:p w:rsidR="000E5D4B" w:rsidRDefault="000B1604" w:rsidP="00F4330E">
      <w:pPr>
        <w:spacing w:afterLines="50" w:line="500" w:lineRule="exact"/>
        <w:rPr>
          <w:rFonts w:hAnsi="宋体"/>
          <w:b/>
          <w:color w:val="000000"/>
          <w:sz w:val="32"/>
          <w:szCs w:val="24"/>
          <w:u w:val="single"/>
        </w:rPr>
      </w:pPr>
      <w:r>
        <w:rPr>
          <w:rFonts w:hAnsi="宋体" w:hint="eastAsia"/>
          <w:b/>
          <w:color w:val="000000"/>
          <w:sz w:val="32"/>
          <w:szCs w:val="24"/>
        </w:rPr>
        <w:t>供应商：</w:t>
      </w:r>
    </w:p>
    <w:p w:rsidR="000E5D4B" w:rsidRDefault="000B1604" w:rsidP="00F4330E">
      <w:pPr>
        <w:spacing w:afterLines="50" w:line="500" w:lineRule="exact"/>
        <w:jc w:val="center"/>
        <w:rPr>
          <w:rFonts w:hAnsi="宋体"/>
          <w:color w:val="000000"/>
          <w:szCs w:val="24"/>
        </w:rPr>
      </w:pPr>
      <w:r>
        <w:rPr>
          <w:rFonts w:hAnsi="宋体" w:hint="eastAsia"/>
          <w:b/>
          <w:color w:val="000000"/>
          <w:sz w:val="32"/>
          <w:szCs w:val="24"/>
        </w:rPr>
        <w:t xml:space="preserve"> 年     月     日</w:t>
      </w:r>
    </w:p>
    <w:p w:rsidR="000E5D4B" w:rsidRDefault="000B1604">
      <w:pPr>
        <w:spacing w:line="360" w:lineRule="auto"/>
        <w:jc w:val="center"/>
        <w:rPr>
          <w:rFonts w:hAnsi="宋体"/>
          <w:b/>
          <w:color w:val="000000"/>
        </w:rPr>
      </w:pPr>
      <w:r>
        <w:rPr>
          <w:rFonts w:hAnsi="宋体"/>
          <w:bCs/>
          <w:color w:val="000000"/>
          <w:sz w:val="28"/>
          <w:szCs w:val="24"/>
          <w:lang w:val="zh-CN"/>
        </w:rPr>
        <w:br w:type="page"/>
      </w:r>
      <w:bookmarkStart w:id="62"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5460"/>
        <w:gridCol w:w="2625"/>
      </w:tblGrid>
      <w:tr w:rsidR="000E5D4B">
        <w:trPr>
          <w:trHeight w:val="585"/>
        </w:trPr>
        <w:tc>
          <w:tcPr>
            <w:tcW w:w="1158" w:type="dxa"/>
            <w:vAlign w:val="center"/>
          </w:tcPr>
          <w:p w:rsidR="000E5D4B" w:rsidRDefault="000B1604">
            <w:pPr>
              <w:spacing w:line="400" w:lineRule="exact"/>
              <w:jc w:val="center"/>
              <w:rPr>
                <w:rFonts w:hAnsi="宋体"/>
                <w:b/>
                <w:color w:val="000000"/>
              </w:rPr>
            </w:pPr>
            <w:r>
              <w:rPr>
                <w:rFonts w:hAnsi="宋体" w:hint="eastAsia"/>
                <w:b/>
                <w:color w:val="000000"/>
              </w:rPr>
              <w:t>序号</w:t>
            </w:r>
          </w:p>
        </w:tc>
        <w:tc>
          <w:tcPr>
            <w:tcW w:w="5460" w:type="dxa"/>
            <w:vAlign w:val="center"/>
          </w:tcPr>
          <w:p w:rsidR="000E5D4B" w:rsidRDefault="000B1604">
            <w:pPr>
              <w:spacing w:line="400" w:lineRule="exact"/>
              <w:jc w:val="center"/>
              <w:rPr>
                <w:rFonts w:hAnsi="宋体"/>
                <w:b/>
                <w:color w:val="000000"/>
              </w:rPr>
            </w:pPr>
            <w:r>
              <w:rPr>
                <w:rFonts w:hAnsi="宋体" w:hint="eastAsia"/>
                <w:b/>
                <w:color w:val="000000"/>
              </w:rPr>
              <w:t>资料名称</w:t>
            </w:r>
          </w:p>
        </w:tc>
        <w:tc>
          <w:tcPr>
            <w:tcW w:w="2625" w:type="dxa"/>
            <w:vAlign w:val="center"/>
          </w:tcPr>
          <w:p w:rsidR="000E5D4B" w:rsidRDefault="000B1604">
            <w:pPr>
              <w:spacing w:line="400" w:lineRule="exact"/>
              <w:jc w:val="center"/>
              <w:rPr>
                <w:rFonts w:hAnsi="宋体"/>
                <w:b/>
                <w:color w:val="000000"/>
              </w:rPr>
            </w:pPr>
            <w:r>
              <w:rPr>
                <w:rFonts w:hAnsi="宋体" w:hint="eastAsia"/>
                <w:b/>
                <w:color w:val="000000"/>
              </w:rPr>
              <w:t>备注</w:t>
            </w:r>
          </w:p>
        </w:tc>
      </w:tr>
      <w:tr w:rsidR="000E5D4B">
        <w:trPr>
          <w:trHeight w:val="585"/>
        </w:trPr>
        <w:tc>
          <w:tcPr>
            <w:tcW w:w="1158" w:type="dxa"/>
            <w:vAlign w:val="center"/>
          </w:tcPr>
          <w:p w:rsidR="000E5D4B" w:rsidRDefault="000B1604">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0E5D4B" w:rsidRDefault="000B1604">
            <w:pPr>
              <w:jc w:val="left"/>
              <w:rPr>
                <w:rFonts w:hAnsi="宋体"/>
                <w:color w:val="000000"/>
                <w:u w:val="single"/>
              </w:rPr>
            </w:pPr>
            <w:r>
              <w:rPr>
                <w:rFonts w:hAnsi="宋体" w:hint="eastAsia"/>
                <w:bCs/>
                <w:color w:val="000000"/>
              </w:rPr>
              <w:t>报价表</w:t>
            </w:r>
          </w:p>
        </w:tc>
        <w:tc>
          <w:tcPr>
            <w:tcW w:w="2625" w:type="dxa"/>
            <w:vAlign w:val="center"/>
          </w:tcPr>
          <w:p w:rsidR="000E5D4B" w:rsidRDefault="000E5D4B">
            <w:pPr>
              <w:spacing w:line="360" w:lineRule="auto"/>
              <w:rPr>
                <w:rFonts w:hAnsi="宋体"/>
                <w:b/>
                <w:color w:val="000000"/>
              </w:rPr>
            </w:pPr>
          </w:p>
        </w:tc>
      </w:tr>
      <w:tr w:rsidR="000E5D4B">
        <w:trPr>
          <w:trHeight w:val="585"/>
        </w:trPr>
        <w:tc>
          <w:tcPr>
            <w:tcW w:w="1158" w:type="dxa"/>
            <w:vAlign w:val="center"/>
          </w:tcPr>
          <w:p w:rsidR="000E5D4B" w:rsidRDefault="000B1604">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0E5D4B" w:rsidRDefault="000B1604">
            <w:pPr>
              <w:jc w:val="left"/>
              <w:rPr>
                <w:rFonts w:hAnsi="宋体"/>
                <w:bCs/>
                <w:color w:val="000000"/>
              </w:rPr>
            </w:pPr>
            <w:r>
              <w:rPr>
                <w:rFonts w:hAnsi="宋体" w:hint="eastAsia"/>
                <w:color w:val="000000"/>
              </w:rPr>
              <w:t>供应商情况综合简介</w:t>
            </w:r>
          </w:p>
        </w:tc>
        <w:tc>
          <w:tcPr>
            <w:tcW w:w="2625" w:type="dxa"/>
            <w:vAlign w:val="center"/>
          </w:tcPr>
          <w:p w:rsidR="000E5D4B" w:rsidRDefault="000E5D4B">
            <w:pPr>
              <w:spacing w:line="360" w:lineRule="auto"/>
              <w:rPr>
                <w:rFonts w:hAnsi="宋体"/>
                <w:b/>
                <w:color w:val="000000"/>
              </w:rPr>
            </w:pPr>
          </w:p>
        </w:tc>
      </w:tr>
      <w:tr w:rsidR="000E5D4B">
        <w:trPr>
          <w:trHeight w:val="585"/>
        </w:trPr>
        <w:tc>
          <w:tcPr>
            <w:tcW w:w="1158" w:type="dxa"/>
            <w:vAlign w:val="center"/>
          </w:tcPr>
          <w:p w:rsidR="000E5D4B" w:rsidRDefault="000B1604">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0E5D4B" w:rsidRDefault="000B1604">
            <w:pPr>
              <w:jc w:val="left"/>
              <w:rPr>
                <w:rFonts w:hAnsi="宋体"/>
                <w:bCs/>
                <w:color w:val="000000"/>
              </w:rPr>
            </w:pPr>
            <w:r>
              <w:rPr>
                <w:rFonts w:hAnsi="宋体" w:hint="eastAsia"/>
                <w:bCs/>
                <w:color w:val="000000"/>
              </w:rPr>
              <w:t>投标响应函</w:t>
            </w:r>
          </w:p>
        </w:tc>
        <w:tc>
          <w:tcPr>
            <w:tcW w:w="2625" w:type="dxa"/>
            <w:vAlign w:val="center"/>
          </w:tcPr>
          <w:p w:rsidR="000E5D4B" w:rsidRDefault="000E5D4B">
            <w:pPr>
              <w:spacing w:line="360" w:lineRule="auto"/>
              <w:rPr>
                <w:rFonts w:hAnsi="宋体"/>
                <w:b/>
                <w:color w:val="000000"/>
              </w:rPr>
            </w:pPr>
          </w:p>
        </w:tc>
      </w:tr>
      <w:tr w:rsidR="000E5D4B">
        <w:trPr>
          <w:trHeight w:val="585"/>
        </w:trPr>
        <w:tc>
          <w:tcPr>
            <w:tcW w:w="1158" w:type="dxa"/>
            <w:vAlign w:val="center"/>
          </w:tcPr>
          <w:p w:rsidR="000E5D4B" w:rsidRDefault="000B1604">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0E5D4B" w:rsidRDefault="000B1604">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0E5D4B" w:rsidRDefault="000E5D4B">
            <w:pPr>
              <w:spacing w:line="360" w:lineRule="auto"/>
              <w:rPr>
                <w:rFonts w:hAnsi="宋体"/>
                <w:b/>
                <w:color w:val="000000"/>
              </w:rPr>
            </w:pPr>
          </w:p>
        </w:tc>
      </w:tr>
      <w:tr w:rsidR="000E5D4B">
        <w:trPr>
          <w:trHeight w:val="585"/>
        </w:trPr>
        <w:tc>
          <w:tcPr>
            <w:tcW w:w="1158" w:type="dxa"/>
            <w:vAlign w:val="center"/>
          </w:tcPr>
          <w:p w:rsidR="000E5D4B" w:rsidRDefault="000B1604">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0E5D4B" w:rsidRDefault="000B1604">
            <w:pPr>
              <w:jc w:val="left"/>
              <w:rPr>
                <w:rFonts w:hAnsi="宋体"/>
                <w:bCs/>
                <w:color w:val="000000"/>
              </w:rPr>
            </w:pPr>
            <w:r>
              <w:rPr>
                <w:rFonts w:hAnsi="宋体" w:hint="eastAsia"/>
                <w:bCs/>
                <w:color w:val="000000"/>
              </w:rPr>
              <w:t xml:space="preserve">投标授权书    </w:t>
            </w:r>
          </w:p>
        </w:tc>
        <w:tc>
          <w:tcPr>
            <w:tcW w:w="2625" w:type="dxa"/>
            <w:vAlign w:val="center"/>
          </w:tcPr>
          <w:p w:rsidR="000E5D4B" w:rsidRDefault="000E5D4B">
            <w:pPr>
              <w:spacing w:line="360" w:lineRule="auto"/>
              <w:rPr>
                <w:rFonts w:hAnsi="宋体"/>
                <w:b/>
                <w:color w:val="000000"/>
              </w:rPr>
            </w:pPr>
          </w:p>
        </w:tc>
      </w:tr>
      <w:tr w:rsidR="000E5D4B">
        <w:trPr>
          <w:trHeight w:val="617"/>
        </w:trPr>
        <w:tc>
          <w:tcPr>
            <w:tcW w:w="1158" w:type="dxa"/>
            <w:vAlign w:val="center"/>
          </w:tcPr>
          <w:p w:rsidR="000E5D4B" w:rsidRDefault="000B1604">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0E5D4B" w:rsidRDefault="000B1604">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0E5D4B" w:rsidRDefault="000E5D4B">
            <w:pPr>
              <w:spacing w:line="360" w:lineRule="auto"/>
              <w:rPr>
                <w:rFonts w:hAnsi="宋体"/>
                <w:b/>
                <w:color w:val="000000"/>
              </w:rPr>
            </w:pPr>
          </w:p>
        </w:tc>
      </w:tr>
      <w:tr w:rsidR="000E5D4B">
        <w:trPr>
          <w:trHeight w:val="579"/>
        </w:trPr>
        <w:tc>
          <w:tcPr>
            <w:tcW w:w="1158" w:type="dxa"/>
            <w:vAlign w:val="center"/>
          </w:tcPr>
          <w:p w:rsidR="000E5D4B" w:rsidRDefault="000B1604">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0E5D4B" w:rsidRDefault="000B1604">
            <w:pPr>
              <w:jc w:val="left"/>
              <w:rPr>
                <w:rFonts w:hAnsi="宋体"/>
                <w:color w:val="000000"/>
              </w:rPr>
            </w:pPr>
            <w:r>
              <w:rPr>
                <w:rFonts w:hAnsi="宋体" w:hint="eastAsia"/>
                <w:color w:val="000000"/>
              </w:rPr>
              <w:t>服务方案及服务承诺</w:t>
            </w:r>
          </w:p>
        </w:tc>
        <w:tc>
          <w:tcPr>
            <w:tcW w:w="2625" w:type="dxa"/>
            <w:vAlign w:val="center"/>
          </w:tcPr>
          <w:p w:rsidR="000E5D4B" w:rsidRDefault="000E5D4B">
            <w:pPr>
              <w:spacing w:line="360" w:lineRule="auto"/>
              <w:rPr>
                <w:rFonts w:hAnsi="宋体"/>
                <w:b/>
                <w:color w:val="000000"/>
              </w:rPr>
            </w:pPr>
          </w:p>
        </w:tc>
      </w:tr>
      <w:tr w:rsidR="000E5D4B">
        <w:trPr>
          <w:trHeight w:val="610"/>
        </w:trPr>
        <w:tc>
          <w:tcPr>
            <w:tcW w:w="1158" w:type="dxa"/>
            <w:vAlign w:val="center"/>
          </w:tcPr>
          <w:p w:rsidR="000E5D4B" w:rsidRDefault="000B1604">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0E5D4B" w:rsidRDefault="000B1604">
            <w:pPr>
              <w:jc w:val="left"/>
              <w:rPr>
                <w:rFonts w:hAnsi="宋体"/>
                <w:color w:val="000000"/>
              </w:rPr>
            </w:pPr>
            <w:r>
              <w:rPr>
                <w:rFonts w:hAnsi="宋体" w:hint="eastAsia"/>
                <w:color w:val="000000"/>
              </w:rPr>
              <w:t>本地化服务情况一览表</w:t>
            </w:r>
          </w:p>
        </w:tc>
        <w:tc>
          <w:tcPr>
            <w:tcW w:w="2625" w:type="dxa"/>
            <w:vAlign w:val="center"/>
          </w:tcPr>
          <w:p w:rsidR="000E5D4B" w:rsidRDefault="000E5D4B">
            <w:pPr>
              <w:spacing w:line="360" w:lineRule="auto"/>
              <w:rPr>
                <w:rFonts w:hAnsi="宋体"/>
                <w:b/>
                <w:color w:val="000000"/>
              </w:rPr>
            </w:pPr>
          </w:p>
        </w:tc>
      </w:tr>
      <w:tr w:rsidR="000E5D4B">
        <w:trPr>
          <w:trHeight w:val="540"/>
        </w:trPr>
        <w:tc>
          <w:tcPr>
            <w:tcW w:w="1158" w:type="dxa"/>
            <w:vAlign w:val="center"/>
          </w:tcPr>
          <w:p w:rsidR="000E5D4B" w:rsidRDefault="000B1604">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0E5D4B" w:rsidRDefault="000B1604">
            <w:pPr>
              <w:rPr>
                <w:color w:val="000000"/>
              </w:rPr>
            </w:pPr>
            <w:r>
              <w:rPr>
                <w:rFonts w:hAnsi="宋体" w:hint="eastAsia"/>
                <w:color w:val="000000"/>
              </w:rPr>
              <w:t>其他文件</w:t>
            </w:r>
          </w:p>
        </w:tc>
        <w:tc>
          <w:tcPr>
            <w:tcW w:w="2625" w:type="dxa"/>
            <w:vAlign w:val="center"/>
          </w:tcPr>
          <w:p w:rsidR="000E5D4B" w:rsidRDefault="000E5D4B">
            <w:pPr>
              <w:spacing w:line="360" w:lineRule="auto"/>
              <w:rPr>
                <w:rFonts w:hAnsi="宋体"/>
                <w:b/>
                <w:color w:val="000000"/>
              </w:rPr>
            </w:pPr>
          </w:p>
        </w:tc>
      </w:tr>
      <w:tr w:rsidR="000E5D4B">
        <w:trPr>
          <w:trHeight w:val="622"/>
        </w:trPr>
        <w:tc>
          <w:tcPr>
            <w:tcW w:w="1158" w:type="dxa"/>
            <w:vAlign w:val="center"/>
          </w:tcPr>
          <w:p w:rsidR="000E5D4B" w:rsidRDefault="000B1604">
            <w:pPr>
              <w:spacing w:before="50" w:after="50" w:line="360" w:lineRule="auto"/>
              <w:jc w:val="center"/>
              <w:rPr>
                <w:rFonts w:hAnsi="宋体"/>
                <w:color w:val="000000"/>
                <w:lang w:val="zh-CN"/>
              </w:rPr>
            </w:pPr>
            <w:r>
              <w:rPr>
                <w:rFonts w:hAnsi="宋体"/>
                <w:color w:val="000000"/>
                <w:lang w:val="zh-CN"/>
              </w:rPr>
              <w:t>十</w:t>
            </w:r>
          </w:p>
        </w:tc>
        <w:tc>
          <w:tcPr>
            <w:tcW w:w="5460" w:type="dxa"/>
            <w:vAlign w:val="center"/>
          </w:tcPr>
          <w:p w:rsidR="000E5D4B" w:rsidRDefault="000B1604">
            <w:pPr>
              <w:rPr>
                <w:color w:val="000000"/>
              </w:rPr>
            </w:pPr>
            <w:r>
              <w:rPr>
                <w:color w:val="000000"/>
              </w:rPr>
              <w:t>退还投标保证金申请</w:t>
            </w:r>
          </w:p>
        </w:tc>
        <w:tc>
          <w:tcPr>
            <w:tcW w:w="2625" w:type="dxa"/>
            <w:vAlign w:val="center"/>
          </w:tcPr>
          <w:p w:rsidR="000E5D4B" w:rsidRDefault="000E5D4B">
            <w:pPr>
              <w:spacing w:line="360" w:lineRule="auto"/>
              <w:rPr>
                <w:rFonts w:hAnsi="宋体"/>
                <w:b/>
                <w:color w:val="000000"/>
              </w:rPr>
            </w:pPr>
          </w:p>
        </w:tc>
      </w:tr>
      <w:tr w:rsidR="000E5D4B">
        <w:trPr>
          <w:trHeight w:val="599"/>
        </w:trPr>
        <w:tc>
          <w:tcPr>
            <w:tcW w:w="1158" w:type="dxa"/>
            <w:vAlign w:val="center"/>
          </w:tcPr>
          <w:p w:rsidR="000E5D4B" w:rsidRDefault="000E5D4B">
            <w:pPr>
              <w:spacing w:before="50" w:after="50"/>
              <w:jc w:val="center"/>
              <w:rPr>
                <w:rFonts w:hAnsi="宋体"/>
                <w:color w:val="000000"/>
                <w:lang w:val="zh-CN"/>
              </w:rPr>
            </w:pPr>
          </w:p>
        </w:tc>
        <w:tc>
          <w:tcPr>
            <w:tcW w:w="5460" w:type="dxa"/>
            <w:vAlign w:val="center"/>
          </w:tcPr>
          <w:p w:rsidR="000E5D4B" w:rsidRDefault="000E5D4B">
            <w:pPr>
              <w:rPr>
                <w:color w:val="000000"/>
              </w:rPr>
            </w:pPr>
          </w:p>
        </w:tc>
        <w:tc>
          <w:tcPr>
            <w:tcW w:w="2625" w:type="dxa"/>
            <w:vAlign w:val="center"/>
          </w:tcPr>
          <w:p w:rsidR="000E5D4B" w:rsidRDefault="000E5D4B">
            <w:pPr>
              <w:spacing w:line="360" w:lineRule="auto"/>
              <w:rPr>
                <w:rFonts w:hAnsi="宋体"/>
                <w:b/>
                <w:color w:val="000000"/>
              </w:rPr>
            </w:pPr>
          </w:p>
        </w:tc>
      </w:tr>
      <w:tr w:rsidR="000E5D4B">
        <w:trPr>
          <w:trHeight w:val="599"/>
        </w:trPr>
        <w:tc>
          <w:tcPr>
            <w:tcW w:w="1158" w:type="dxa"/>
            <w:vAlign w:val="center"/>
          </w:tcPr>
          <w:p w:rsidR="000E5D4B" w:rsidRDefault="000E5D4B">
            <w:pPr>
              <w:spacing w:before="50" w:after="50"/>
              <w:jc w:val="center"/>
              <w:rPr>
                <w:rFonts w:hAnsi="宋体"/>
                <w:color w:val="000000"/>
                <w:lang w:val="zh-CN"/>
              </w:rPr>
            </w:pPr>
          </w:p>
        </w:tc>
        <w:tc>
          <w:tcPr>
            <w:tcW w:w="5460" w:type="dxa"/>
            <w:vAlign w:val="center"/>
          </w:tcPr>
          <w:p w:rsidR="000E5D4B" w:rsidRDefault="000E5D4B">
            <w:pPr>
              <w:rPr>
                <w:color w:val="000000"/>
              </w:rPr>
            </w:pPr>
          </w:p>
        </w:tc>
        <w:tc>
          <w:tcPr>
            <w:tcW w:w="2625" w:type="dxa"/>
            <w:vAlign w:val="center"/>
          </w:tcPr>
          <w:p w:rsidR="000E5D4B" w:rsidRDefault="000E5D4B">
            <w:pPr>
              <w:spacing w:line="360" w:lineRule="auto"/>
              <w:rPr>
                <w:rFonts w:hAnsi="宋体"/>
                <w:b/>
                <w:color w:val="000000"/>
              </w:rPr>
            </w:pPr>
          </w:p>
        </w:tc>
      </w:tr>
      <w:tr w:rsidR="000E5D4B">
        <w:trPr>
          <w:trHeight w:val="589"/>
        </w:trPr>
        <w:tc>
          <w:tcPr>
            <w:tcW w:w="1158" w:type="dxa"/>
            <w:vAlign w:val="center"/>
          </w:tcPr>
          <w:p w:rsidR="000E5D4B" w:rsidRDefault="000E5D4B">
            <w:pPr>
              <w:spacing w:before="50" w:after="50"/>
              <w:jc w:val="center"/>
              <w:rPr>
                <w:rFonts w:hAnsi="宋体"/>
                <w:color w:val="000000"/>
                <w:lang w:val="zh-CN"/>
              </w:rPr>
            </w:pPr>
          </w:p>
        </w:tc>
        <w:tc>
          <w:tcPr>
            <w:tcW w:w="5460" w:type="dxa"/>
            <w:vAlign w:val="center"/>
          </w:tcPr>
          <w:p w:rsidR="000E5D4B" w:rsidRDefault="000E5D4B">
            <w:pPr>
              <w:jc w:val="left"/>
              <w:rPr>
                <w:rFonts w:hAnsi="宋体"/>
                <w:color w:val="000000"/>
              </w:rPr>
            </w:pPr>
          </w:p>
        </w:tc>
        <w:tc>
          <w:tcPr>
            <w:tcW w:w="2625" w:type="dxa"/>
            <w:vAlign w:val="center"/>
          </w:tcPr>
          <w:p w:rsidR="000E5D4B" w:rsidRDefault="000E5D4B">
            <w:pPr>
              <w:rPr>
                <w:color w:val="000000"/>
              </w:rPr>
            </w:pPr>
          </w:p>
        </w:tc>
      </w:tr>
    </w:tbl>
    <w:p w:rsidR="000E5D4B" w:rsidRDefault="000B1604">
      <w:pPr>
        <w:pStyle w:val="2"/>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3" w:name="_Toc2774249"/>
      <w:bookmarkStart w:id="64" w:name="_Toc461056631"/>
      <w:bookmarkStart w:id="65" w:name="_Toc461053086"/>
      <w:r>
        <w:rPr>
          <w:rFonts w:ascii="宋体" w:eastAsia="宋体" w:hAnsi="宋体" w:hint="eastAsia"/>
          <w:bCs w:val="0"/>
          <w:color w:val="000000"/>
          <w:sz w:val="24"/>
          <w:szCs w:val="24"/>
        </w:rPr>
        <w:lastRenderedPageBreak/>
        <w:t>附件一</w:t>
      </w:r>
      <w:bookmarkEnd w:id="63"/>
      <w:bookmarkEnd w:id="64"/>
      <w:bookmarkEnd w:id="65"/>
    </w:p>
    <w:p w:rsidR="000E5D4B" w:rsidRDefault="000B1604" w:rsidP="00F4330E">
      <w:pPr>
        <w:spacing w:beforeLines="50" w:afterLines="50" w:line="360" w:lineRule="auto"/>
        <w:ind w:firstLineChars="98" w:firstLine="216"/>
        <w:jc w:val="center"/>
        <w:rPr>
          <w:rFonts w:hAnsi="宋体"/>
          <w:b/>
          <w:color w:val="000000"/>
          <w:szCs w:val="28"/>
        </w:rPr>
      </w:pPr>
      <w:r>
        <w:rPr>
          <w:rFonts w:hAnsi="宋体" w:hint="eastAsia"/>
          <w:b/>
          <w:color w:val="000000"/>
          <w:szCs w:val="28"/>
        </w:rPr>
        <w:t>报价表格式</w:t>
      </w:r>
    </w:p>
    <w:p w:rsidR="000E5D4B" w:rsidRDefault="000B1604" w:rsidP="00F4330E">
      <w:pPr>
        <w:spacing w:beforeLines="50" w:afterLines="50" w:line="360" w:lineRule="auto"/>
        <w:jc w:val="left"/>
        <w:rPr>
          <w:rFonts w:hAnsi="宋体"/>
          <w:b/>
          <w:color w:val="000000"/>
          <w:szCs w:val="28"/>
        </w:rPr>
      </w:pPr>
      <w:r>
        <w:rPr>
          <w:rFonts w:hAnsi="宋体" w:hint="eastAsia"/>
          <w:b/>
          <w:color w:val="000000"/>
          <w:szCs w:val="28"/>
        </w:rPr>
        <w:t>1报价表</w:t>
      </w:r>
    </w:p>
    <w:p w:rsidR="000E5D4B" w:rsidRDefault="000B1604">
      <w:pPr>
        <w:snapToGrid w:val="0"/>
        <w:spacing w:line="360" w:lineRule="auto"/>
        <w:jc w:val="left"/>
        <w:rPr>
          <w:rFonts w:hAnsi="宋体"/>
          <w:b/>
          <w:color w:val="000000"/>
          <w:szCs w:val="28"/>
        </w:rPr>
      </w:pPr>
      <w:r>
        <w:rPr>
          <w:rFonts w:hAnsi="宋体" w:hint="eastAsia"/>
          <w:b/>
          <w:color w:val="000000"/>
          <w:szCs w:val="28"/>
        </w:rPr>
        <w:t>项目名称：</w:t>
      </w:r>
    </w:p>
    <w:p w:rsidR="000E5D4B" w:rsidRDefault="000B1604" w:rsidP="00F4330E">
      <w:pPr>
        <w:snapToGrid w:val="0"/>
        <w:spacing w:afterLines="50"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3"/>
        <w:gridCol w:w="6492"/>
      </w:tblGrid>
      <w:tr w:rsidR="000E5D4B">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0E5D4B" w:rsidRDefault="000B1604">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0E5D4B" w:rsidRDefault="000E5D4B">
            <w:pPr>
              <w:spacing w:line="360" w:lineRule="auto"/>
              <w:rPr>
                <w:rFonts w:hAnsi="宋体"/>
                <w:b/>
                <w:color w:val="000000"/>
              </w:rPr>
            </w:pPr>
          </w:p>
        </w:tc>
      </w:tr>
      <w:tr w:rsidR="000E5D4B">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0E5D4B" w:rsidRDefault="000B1604">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0E5D4B" w:rsidRDefault="000B1604">
            <w:pPr>
              <w:snapToGrid w:val="0"/>
              <w:spacing w:line="360" w:lineRule="auto"/>
              <w:rPr>
                <w:rFonts w:hAnsi="宋体"/>
                <w:b/>
                <w:color w:val="000000"/>
              </w:rPr>
            </w:pPr>
            <w:r>
              <w:rPr>
                <w:rFonts w:hAnsi="宋体" w:hint="eastAsia"/>
                <w:bCs/>
                <w:color w:val="000000"/>
              </w:rPr>
              <w:t>全部</w:t>
            </w:r>
          </w:p>
        </w:tc>
      </w:tr>
      <w:tr w:rsidR="000E5D4B">
        <w:trPr>
          <w:trHeight w:val="1691"/>
        </w:trPr>
        <w:tc>
          <w:tcPr>
            <w:tcW w:w="2633" w:type="dxa"/>
            <w:tcBorders>
              <w:top w:val="single" w:sz="4" w:space="0" w:color="auto"/>
            </w:tcBorders>
            <w:vAlign w:val="center"/>
          </w:tcPr>
          <w:p w:rsidR="000E5D4B" w:rsidRDefault="000B1604">
            <w:pPr>
              <w:spacing w:line="360" w:lineRule="auto"/>
              <w:jc w:val="center"/>
              <w:rPr>
                <w:rFonts w:hAnsi="宋体"/>
                <w:b/>
                <w:color w:val="000000"/>
              </w:rPr>
            </w:pPr>
            <w:r>
              <w:rPr>
                <w:rFonts w:hAnsi="宋体" w:hint="eastAsia"/>
                <w:b/>
                <w:color w:val="000000"/>
              </w:rPr>
              <w:t>报价</w:t>
            </w:r>
          </w:p>
          <w:p w:rsidR="000E5D4B" w:rsidRDefault="000B1604">
            <w:pPr>
              <w:spacing w:line="360" w:lineRule="auto"/>
              <w:jc w:val="center"/>
              <w:rPr>
                <w:rFonts w:hAnsi="宋体"/>
                <w:b/>
                <w:color w:val="000000"/>
              </w:rPr>
            </w:pPr>
            <w:r>
              <w:rPr>
                <w:rFonts w:hAnsi="宋体" w:hint="eastAsia"/>
                <w:b/>
                <w:color w:val="000000"/>
              </w:rPr>
              <w:t>（详见备注说明）</w:t>
            </w:r>
          </w:p>
        </w:tc>
        <w:tc>
          <w:tcPr>
            <w:tcW w:w="6492" w:type="dxa"/>
            <w:vAlign w:val="center"/>
          </w:tcPr>
          <w:p w:rsidR="000E5D4B" w:rsidRDefault="000E5D4B">
            <w:pPr>
              <w:snapToGrid w:val="0"/>
              <w:spacing w:line="360" w:lineRule="auto"/>
              <w:rPr>
                <w:rFonts w:hAnsi="宋体"/>
                <w:bCs/>
                <w:color w:val="000000"/>
              </w:rPr>
            </w:pPr>
          </w:p>
          <w:p w:rsidR="000E5D4B" w:rsidRDefault="000B1604">
            <w:pPr>
              <w:snapToGrid w:val="0"/>
              <w:spacing w:line="360" w:lineRule="auto"/>
              <w:ind w:firstLineChars="392" w:firstLine="858"/>
              <w:rPr>
                <w:rFonts w:hAnsi="宋体"/>
                <w:bCs/>
                <w:color w:val="000000"/>
                <w:u w:val="single"/>
              </w:rPr>
            </w:pPr>
            <w:r>
              <w:rPr>
                <w:rFonts w:hAnsi="宋体" w:hint="eastAsia"/>
                <w:bCs/>
                <w:color w:val="000000"/>
              </w:rPr>
              <w:t>产品名称：</w:t>
            </w:r>
          </w:p>
          <w:p w:rsidR="000E5D4B" w:rsidRDefault="000B1604">
            <w:pPr>
              <w:snapToGrid w:val="0"/>
              <w:spacing w:line="360" w:lineRule="auto"/>
              <w:ind w:firstLineChars="392" w:firstLine="858"/>
              <w:rPr>
                <w:rFonts w:hAnsi="宋体"/>
                <w:bCs/>
                <w:color w:val="000000"/>
              </w:rPr>
            </w:pPr>
            <w:r>
              <w:rPr>
                <w:rFonts w:hAnsi="宋体" w:hint="eastAsia"/>
                <w:bCs/>
                <w:color w:val="000000"/>
              </w:rPr>
              <w:t>规格型号：</w:t>
            </w:r>
          </w:p>
          <w:p w:rsidR="000E5D4B" w:rsidRDefault="000B1604">
            <w:pPr>
              <w:snapToGrid w:val="0"/>
              <w:spacing w:line="360" w:lineRule="auto"/>
              <w:ind w:firstLineChars="392" w:firstLine="858"/>
              <w:rPr>
                <w:rFonts w:hAnsi="宋体"/>
                <w:bCs/>
                <w:color w:val="000000"/>
                <w:u w:val="single"/>
              </w:rPr>
            </w:pPr>
            <w:r>
              <w:rPr>
                <w:rFonts w:hAnsi="宋体" w:hint="eastAsia"/>
                <w:bCs/>
                <w:color w:val="000000"/>
              </w:rPr>
              <w:t>单    价：</w:t>
            </w:r>
            <w:r>
              <w:rPr>
                <w:rFonts w:hAnsi="宋体" w:hint="eastAsia"/>
                <w:bCs/>
                <w:color w:val="000000"/>
                <w:u w:val="single"/>
              </w:rPr>
              <w:t xml:space="preserve">               / 平方</w:t>
            </w:r>
          </w:p>
          <w:p w:rsidR="000E5D4B" w:rsidRDefault="000B1604">
            <w:pPr>
              <w:snapToGrid w:val="0"/>
              <w:spacing w:line="360" w:lineRule="auto"/>
              <w:ind w:firstLineChars="392" w:firstLine="858"/>
              <w:rPr>
                <w:rFonts w:hAnsi="宋体"/>
                <w:bCs/>
                <w:color w:val="000000"/>
                <w:u w:val="single"/>
              </w:rPr>
            </w:pPr>
            <w:r>
              <w:rPr>
                <w:rFonts w:hAnsi="宋体" w:hint="eastAsia"/>
                <w:bCs/>
                <w:color w:val="000000"/>
              </w:rPr>
              <w:t>合    计：</w:t>
            </w:r>
            <w:r>
              <w:rPr>
                <w:rFonts w:hAnsi="宋体" w:hint="eastAsia"/>
                <w:bCs/>
                <w:color w:val="000000"/>
                <w:u w:val="single"/>
              </w:rPr>
              <w:t xml:space="preserve">                   元</w:t>
            </w:r>
          </w:p>
          <w:p w:rsidR="000E5D4B" w:rsidRDefault="000E5D4B">
            <w:pPr>
              <w:snapToGrid w:val="0"/>
              <w:spacing w:line="360" w:lineRule="auto"/>
              <w:rPr>
                <w:rFonts w:hAnsi="宋体"/>
                <w:b/>
                <w:color w:val="000000"/>
              </w:rPr>
            </w:pPr>
          </w:p>
        </w:tc>
      </w:tr>
      <w:tr w:rsidR="000E5D4B">
        <w:trPr>
          <w:trHeight w:val="2587"/>
        </w:trPr>
        <w:tc>
          <w:tcPr>
            <w:tcW w:w="2633" w:type="dxa"/>
            <w:vAlign w:val="center"/>
          </w:tcPr>
          <w:p w:rsidR="000E5D4B" w:rsidRDefault="000B1604">
            <w:pPr>
              <w:spacing w:line="360" w:lineRule="auto"/>
              <w:jc w:val="center"/>
              <w:rPr>
                <w:rFonts w:hAnsi="宋体"/>
                <w:b/>
                <w:color w:val="000000"/>
              </w:rPr>
            </w:pPr>
            <w:r>
              <w:rPr>
                <w:rFonts w:hAnsi="宋体" w:hint="eastAsia"/>
                <w:b/>
                <w:color w:val="000000"/>
              </w:rPr>
              <w:t>备注说明</w:t>
            </w:r>
          </w:p>
        </w:tc>
        <w:tc>
          <w:tcPr>
            <w:tcW w:w="6492" w:type="dxa"/>
          </w:tcPr>
          <w:p w:rsidR="000E5D4B" w:rsidRDefault="000E5D4B">
            <w:pPr>
              <w:spacing w:line="360" w:lineRule="auto"/>
              <w:rPr>
                <w:rFonts w:hAnsi="宋体"/>
                <w:b/>
                <w:color w:val="000000"/>
              </w:rPr>
            </w:pPr>
          </w:p>
        </w:tc>
      </w:tr>
    </w:tbl>
    <w:p w:rsidR="000E5D4B" w:rsidRDefault="000B1604">
      <w:pPr>
        <w:snapToGrid w:val="0"/>
        <w:spacing w:line="360" w:lineRule="auto"/>
        <w:rPr>
          <w:rFonts w:hAnsi="宋体"/>
          <w:b/>
          <w:color w:val="000000"/>
        </w:rPr>
      </w:pPr>
      <w:r>
        <w:rPr>
          <w:rFonts w:hAnsi="宋体" w:hint="eastAsia"/>
          <w:b/>
          <w:color w:val="000000"/>
        </w:rPr>
        <w:t xml:space="preserve">供应商公章：                       </w:t>
      </w:r>
    </w:p>
    <w:p w:rsidR="000E5D4B" w:rsidRDefault="000B1604">
      <w:pPr>
        <w:snapToGrid w:val="0"/>
        <w:spacing w:line="360" w:lineRule="auto"/>
        <w:ind w:left="5550"/>
        <w:jc w:val="center"/>
        <w:rPr>
          <w:rFonts w:hAnsi="宋体"/>
          <w:color w:val="000000"/>
        </w:rPr>
      </w:pPr>
      <w:r>
        <w:rPr>
          <w:rFonts w:hAnsi="宋体" w:hint="eastAsia"/>
          <w:color w:val="000000"/>
        </w:rPr>
        <w:t>年     月     日</w:t>
      </w:r>
    </w:p>
    <w:p w:rsidR="000E5D4B" w:rsidRDefault="000B1604">
      <w:pPr>
        <w:adjustRightInd w:val="0"/>
        <w:snapToGrid w:val="0"/>
        <w:spacing w:line="360" w:lineRule="auto"/>
        <w:rPr>
          <w:rFonts w:hAnsi="宋体"/>
          <w:b/>
          <w:bCs/>
          <w:color w:val="000000"/>
          <w:szCs w:val="28"/>
        </w:rPr>
      </w:pPr>
      <w:r>
        <w:rPr>
          <w:rFonts w:hAnsi="宋体" w:hint="eastAsia"/>
          <w:b/>
          <w:bCs/>
          <w:color w:val="000000"/>
          <w:szCs w:val="28"/>
        </w:rPr>
        <w:t>注：</w:t>
      </w:r>
    </w:p>
    <w:p w:rsidR="000E5D4B" w:rsidRDefault="000B1604" w:rsidP="00297618">
      <w:pPr>
        <w:adjustRightInd w:val="0"/>
        <w:snapToGrid w:val="0"/>
        <w:spacing w:line="360" w:lineRule="auto"/>
        <w:ind w:firstLineChars="200" w:firstLine="440"/>
        <w:rPr>
          <w:rFonts w:hAnsi="宋体"/>
          <w:color w:val="000000"/>
        </w:rPr>
      </w:pPr>
      <w:r>
        <w:rPr>
          <w:rFonts w:hAnsi="宋体" w:hint="eastAsia"/>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rsidR="000E5D4B" w:rsidRDefault="000B1604" w:rsidP="00297618">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2、特殊事项在备注中注明。</w:t>
      </w:r>
    </w:p>
    <w:p w:rsidR="000E5D4B" w:rsidRDefault="000E5D4B" w:rsidP="00297618">
      <w:pPr>
        <w:adjustRightInd w:val="0"/>
        <w:snapToGrid w:val="0"/>
        <w:spacing w:line="360" w:lineRule="auto"/>
        <w:ind w:firstLineChars="200" w:firstLine="440"/>
        <w:rPr>
          <w:rFonts w:hAnsi="宋体"/>
          <w:b/>
          <w:bCs/>
          <w:color w:val="000000"/>
          <w:szCs w:val="28"/>
        </w:rPr>
      </w:pPr>
    </w:p>
    <w:bookmarkEnd w:id="62"/>
    <w:p w:rsidR="000E5D4B" w:rsidRDefault="000B1604">
      <w:pPr>
        <w:spacing w:line="360" w:lineRule="auto"/>
        <w:rPr>
          <w:rFonts w:hAnsi="宋体" w:cs="宋体"/>
          <w:b/>
          <w:bCs/>
          <w:color w:val="000000"/>
          <w:szCs w:val="24"/>
        </w:rPr>
      </w:pPr>
      <w:r>
        <w:rPr>
          <w:rFonts w:hAnsi="宋体" w:cs="宋体"/>
          <w:b/>
          <w:bCs/>
          <w:color w:val="000000"/>
          <w:szCs w:val="24"/>
        </w:rPr>
        <w:lastRenderedPageBreak/>
        <w:t>二</w:t>
      </w:r>
      <w:r>
        <w:rPr>
          <w:rFonts w:hAnsi="宋体" w:cs="宋体" w:hint="eastAsia"/>
          <w:b/>
          <w:bCs/>
          <w:color w:val="000000"/>
          <w:szCs w:val="24"/>
        </w:rPr>
        <w:t>、</w:t>
      </w:r>
    </w:p>
    <w:p w:rsidR="000E5D4B" w:rsidRDefault="000E5D4B">
      <w:pPr>
        <w:spacing w:line="360" w:lineRule="auto"/>
        <w:jc w:val="center"/>
        <w:rPr>
          <w:rFonts w:hAnsi="宋体" w:cs="宋体"/>
          <w:b/>
          <w:bCs/>
          <w:color w:val="000000"/>
          <w:szCs w:val="24"/>
        </w:rPr>
      </w:pPr>
    </w:p>
    <w:p w:rsidR="000E5D4B" w:rsidRDefault="000B1604">
      <w:pPr>
        <w:spacing w:line="360" w:lineRule="auto"/>
        <w:jc w:val="center"/>
        <w:rPr>
          <w:rFonts w:hAnsi="宋体" w:cs="宋体"/>
          <w:color w:val="000000"/>
          <w:szCs w:val="24"/>
        </w:rPr>
      </w:pPr>
      <w:r>
        <w:rPr>
          <w:rFonts w:hAnsi="宋体" w:cs="宋体" w:hint="eastAsia"/>
          <w:b/>
          <w:bCs/>
          <w:color w:val="000000"/>
          <w:szCs w:val="24"/>
        </w:rPr>
        <w:t>供应商综合情况简介</w:t>
      </w:r>
    </w:p>
    <w:p w:rsidR="000E5D4B" w:rsidRDefault="000E5D4B">
      <w:pPr>
        <w:spacing w:line="360" w:lineRule="auto"/>
        <w:rPr>
          <w:rFonts w:hAnsi="宋体" w:cs="宋体"/>
          <w:color w:val="000000"/>
          <w:szCs w:val="24"/>
        </w:rPr>
      </w:pPr>
    </w:p>
    <w:p w:rsidR="000E5D4B" w:rsidRDefault="000E5D4B">
      <w:pPr>
        <w:spacing w:line="360" w:lineRule="auto"/>
        <w:rPr>
          <w:rFonts w:hAnsi="宋体" w:cs="宋体"/>
          <w:color w:val="000000"/>
          <w:szCs w:val="24"/>
        </w:rPr>
      </w:pPr>
    </w:p>
    <w:p w:rsidR="000E5D4B" w:rsidRDefault="000B1604">
      <w:pPr>
        <w:spacing w:line="500" w:lineRule="exact"/>
        <w:jc w:val="center"/>
        <w:rPr>
          <w:rFonts w:hAnsi="宋体" w:cs="宋体"/>
          <w:color w:val="000000"/>
          <w:szCs w:val="24"/>
        </w:rPr>
      </w:pPr>
      <w:r>
        <w:rPr>
          <w:rFonts w:hAnsi="宋体" w:cs="宋体" w:hint="eastAsia"/>
          <w:color w:val="000000"/>
          <w:szCs w:val="24"/>
        </w:rPr>
        <w:t>(供应商可自行制作格式)</w:t>
      </w:r>
    </w:p>
    <w:p w:rsidR="000E5D4B" w:rsidRDefault="000E5D4B">
      <w:pPr>
        <w:spacing w:line="500" w:lineRule="exact"/>
        <w:jc w:val="center"/>
        <w:rPr>
          <w:rFonts w:hAnsi="宋体" w:cs="宋体"/>
          <w:color w:val="000000"/>
          <w:szCs w:val="24"/>
        </w:rPr>
      </w:pPr>
    </w:p>
    <w:p w:rsidR="000E5D4B" w:rsidRDefault="000B1604">
      <w:pPr>
        <w:outlineLvl w:val="1"/>
        <w:rPr>
          <w:rFonts w:hAnsi="宋体" w:cs="宋体"/>
          <w:b/>
          <w:color w:val="000000"/>
          <w:szCs w:val="24"/>
        </w:rPr>
      </w:pPr>
      <w:bookmarkStart w:id="66" w:name="_Toc438648620"/>
      <w:r>
        <w:rPr>
          <w:rFonts w:hAnsi="宋体" w:cs="宋体" w:hint="eastAsia"/>
          <w:b/>
          <w:color w:val="000000"/>
          <w:szCs w:val="24"/>
        </w:rPr>
        <w:br w:type="page"/>
      </w:r>
      <w:bookmarkEnd w:id="66"/>
      <w:r>
        <w:rPr>
          <w:rFonts w:hAnsi="宋体" w:cs="宋体" w:hint="eastAsia"/>
          <w:b/>
          <w:color w:val="000000"/>
          <w:szCs w:val="24"/>
        </w:rPr>
        <w:lastRenderedPageBreak/>
        <w:t>三</w:t>
      </w:r>
    </w:p>
    <w:p w:rsidR="000E5D4B" w:rsidRDefault="000B1604" w:rsidP="00F4330E">
      <w:pPr>
        <w:spacing w:beforeLines="50" w:afterLines="50" w:line="360" w:lineRule="auto"/>
        <w:jc w:val="center"/>
        <w:rPr>
          <w:rFonts w:hAnsi="宋体" w:cs="宋体"/>
          <w:b/>
          <w:color w:val="000000"/>
          <w:szCs w:val="24"/>
        </w:rPr>
      </w:pPr>
      <w:r>
        <w:rPr>
          <w:rFonts w:hAnsi="宋体" w:cs="宋体" w:hint="eastAsia"/>
          <w:b/>
          <w:color w:val="000000"/>
          <w:szCs w:val="24"/>
        </w:rPr>
        <w:t>投标响应函</w:t>
      </w:r>
    </w:p>
    <w:p w:rsidR="000E5D4B" w:rsidRDefault="000B1604">
      <w:pPr>
        <w:spacing w:line="360" w:lineRule="auto"/>
        <w:rPr>
          <w:rFonts w:hAnsi="宋体" w:cs="宋体"/>
          <w:b/>
          <w:color w:val="000000"/>
          <w:szCs w:val="24"/>
        </w:rPr>
      </w:pPr>
      <w:r>
        <w:rPr>
          <w:rFonts w:hAnsi="宋体" w:cs="宋体" w:hint="eastAsia"/>
          <w:b/>
          <w:color w:val="000000"/>
          <w:szCs w:val="24"/>
        </w:rPr>
        <w:t>致：采购人</w:t>
      </w:r>
    </w:p>
    <w:p w:rsidR="000E5D4B" w:rsidRDefault="000B1604">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1、如我公司成交，我公司承诺愿意按招标文件规定缴纳履约保证金。按本次招标文件规定及最终报价承诺供货及安装。</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2、我方根据本次招标文件的规定，严格履行合同的责任和义务,并保证于买方要求的日期内完成服务，并通过买方验收。</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3、我方承诺报价低于同类货物和服务的市场平均价格。</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4、我方同意从供应商须知规定的招标日期起遵循本招标文件，并在供应商须知规定的评标有效期之前均具有约束力。</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0E5D4B" w:rsidRDefault="000B1604">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0E5D4B" w:rsidRDefault="000B1604">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0E5D4B" w:rsidRDefault="000E5D4B">
      <w:pPr>
        <w:autoSpaceDE w:val="0"/>
        <w:autoSpaceDN w:val="0"/>
        <w:adjustRightInd w:val="0"/>
        <w:spacing w:line="360" w:lineRule="auto"/>
        <w:jc w:val="center"/>
        <w:rPr>
          <w:rFonts w:hAnsi="宋体" w:cs="宋体"/>
          <w:b/>
          <w:color w:val="000000"/>
          <w:szCs w:val="24"/>
          <w:lang w:val="zh-CN"/>
        </w:rPr>
      </w:pPr>
    </w:p>
    <w:p w:rsidR="000E5D4B" w:rsidRDefault="000B1604">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0E5D4B" w:rsidRDefault="000E5D4B">
      <w:pPr>
        <w:autoSpaceDE w:val="0"/>
        <w:autoSpaceDN w:val="0"/>
        <w:adjustRightInd w:val="0"/>
        <w:spacing w:line="360" w:lineRule="auto"/>
        <w:jc w:val="center"/>
        <w:rPr>
          <w:rFonts w:hAnsi="宋体" w:cs="宋体"/>
          <w:b/>
          <w:color w:val="000000"/>
          <w:szCs w:val="24"/>
          <w:lang w:val="zh-CN"/>
        </w:rPr>
      </w:pPr>
    </w:p>
    <w:p w:rsidR="000E5D4B" w:rsidRDefault="000B1604" w:rsidP="00F4330E">
      <w:pPr>
        <w:spacing w:beforeLines="20" w:afterLines="20" w:line="540" w:lineRule="exact"/>
        <w:ind w:firstLine="610"/>
        <w:rPr>
          <w:rFonts w:hAnsi="宋体" w:cs="宋体"/>
          <w:color w:val="000000"/>
          <w:szCs w:val="24"/>
        </w:rPr>
      </w:pPr>
      <w:r>
        <w:rPr>
          <w:rFonts w:hAnsi="宋体" w:cs="宋体" w:hint="eastAsia"/>
          <w:color w:val="000000"/>
          <w:szCs w:val="24"/>
        </w:rPr>
        <w:t>单位名称：</w:t>
      </w:r>
    </w:p>
    <w:p w:rsidR="000E5D4B" w:rsidRDefault="000B1604" w:rsidP="00F4330E">
      <w:pPr>
        <w:spacing w:beforeLines="20" w:afterLines="20" w:line="540" w:lineRule="exact"/>
        <w:ind w:firstLine="610"/>
        <w:rPr>
          <w:rFonts w:hAnsi="宋体" w:cs="宋体"/>
          <w:color w:val="000000"/>
          <w:szCs w:val="24"/>
        </w:rPr>
      </w:pPr>
      <w:r>
        <w:rPr>
          <w:rFonts w:hAnsi="宋体" w:cs="宋体" w:hint="eastAsia"/>
          <w:color w:val="000000"/>
          <w:szCs w:val="24"/>
        </w:rPr>
        <w:t>地    址：</w:t>
      </w:r>
    </w:p>
    <w:p w:rsidR="000E5D4B" w:rsidRDefault="000B1604" w:rsidP="00F4330E">
      <w:pPr>
        <w:spacing w:beforeLines="20" w:afterLines="20" w:line="540" w:lineRule="exact"/>
        <w:ind w:firstLine="610"/>
        <w:rPr>
          <w:rFonts w:hAnsi="宋体" w:cs="宋体"/>
          <w:color w:val="000000"/>
          <w:szCs w:val="24"/>
        </w:rPr>
      </w:pPr>
      <w:r>
        <w:rPr>
          <w:rFonts w:hAnsi="宋体" w:cs="宋体" w:hint="eastAsia"/>
          <w:color w:val="000000"/>
          <w:szCs w:val="24"/>
        </w:rPr>
        <w:t>成立时间： 年月日</w:t>
      </w:r>
    </w:p>
    <w:p w:rsidR="000E5D4B" w:rsidRDefault="000B1604" w:rsidP="00F4330E">
      <w:pPr>
        <w:spacing w:beforeLines="20" w:afterLines="20" w:line="540" w:lineRule="exact"/>
        <w:ind w:firstLine="610"/>
        <w:rPr>
          <w:rFonts w:hAnsi="宋体" w:cs="宋体"/>
          <w:color w:val="000000"/>
          <w:szCs w:val="24"/>
        </w:rPr>
      </w:pPr>
      <w:r>
        <w:rPr>
          <w:rFonts w:hAnsi="宋体" w:cs="宋体" w:hint="eastAsia"/>
          <w:color w:val="000000"/>
          <w:szCs w:val="24"/>
        </w:rPr>
        <w:t>经营期限：</w:t>
      </w:r>
    </w:p>
    <w:p w:rsidR="000E5D4B" w:rsidRDefault="000B1604" w:rsidP="00F4330E">
      <w:pPr>
        <w:spacing w:beforeLines="20" w:afterLines="20" w:line="540" w:lineRule="exact"/>
        <w:ind w:firstLine="610"/>
        <w:rPr>
          <w:rFonts w:hAnsi="宋体" w:cs="宋体"/>
          <w:color w:val="000000"/>
          <w:szCs w:val="24"/>
          <w:u w:val="single"/>
        </w:rPr>
      </w:pPr>
      <w:r>
        <w:rPr>
          <w:rFonts w:hAnsi="宋体" w:cs="宋体" w:hint="eastAsia"/>
          <w:color w:val="000000"/>
          <w:szCs w:val="24"/>
        </w:rPr>
        <w:t>姓    名：               性别：</w:t>
      </w:r>
    </w:p>
    <w:p w:rsidR="000E5D4B" w:rsidRDefault="000B1604" w:rsidP="00F4330E">
      <w:pPr>
        <w:spacing w:beforeLines="20" w:afterLines="20" w:line="540" w:lineRule="exact"/>
        <w:ind w:firstLine="610"/>
        <w:rPr>
          <w:rFonts w:hAnsi="宋体" w:cs="宋体"/>
          <w:color w:val="000000"/>
          <w:szCs w:val="24"/>
          <w:u w:val="single"/>
        </w:rPr>
      </w:pPr>
      <w:r>
        <w:rPr>
          <w:rFonts w:hAnsi="宋体" w:cs="宋体" w:hint="eastAsia"/>
          <w:color w:val="000000"/>
          <w:szCs w:val="24"/>
        </w:rPr>
        <w:t>年    龄：                    职务：</w:t>
      </w:r>
    </w:p>
    <w:p w:rsidR="000E5D4B" w:rsidRDefault="000B1604" w:rsidP="00F4330E">
      <w:pPr>
        <w:spacing w:beforeLines="20" w:afterLines="20"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0E5D4B" w:rsidRDefault="000E5D4B" w:rsidP="00F4330E">
      <w:pPr>
        <w:spacing w:beforeLines="20" w:afterLines="20" w:line="540" w:lineRule="exact"/>
        <w:ind w:firstLine="610"/>
        <w:rPr>
          <w:rFonts w:hAnsi="宋体" w:cs="宋体"/>
          <w:color w:val="000000"/>
          <w:szCs w:val="24"/>
        </w:rPr>
      </w:pPr>
    </w:p>
    <w:p w:rsidR="000E5D4B" w:rsidRDefault="000B1604" w:rsidP="00F4330E">
      <w:pPr>
        <w:pStyle w:val="ab"/>
        <w:spacing w:beforeLines="20" w:afterLines="20"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0E5D4B" w:rsidRDefault="000E5D4B" w:rsidP="00F4330E">
      <w:pPr>
        <w:tabs>
          <w:tab w:val="left" w:pos="720"/>
          <w:tab w:val="left" w:pos="900"/>
        </w:tabs>
        <w:spacing w:beforeLines="20" w:afterLines="20" w:line="540" w:lineRule="exact"/>
        <w:ind w:firstLineChars="200" w:firstLine="438"/>
        <w:rPr>
          <w:rFonts w:hAnsi="宋体" w:cs="宋体"/>
          <w:color w:val="000000"/>
          <w:szCs w:val="24"/>
        </w:rPr>
      </w:pPr>
    </w:p>
    <w:p w:rsidR="000E5D4B" w:rsidRDefault="000E5D4B" w:rsidP="00F4330E">
      <w:pPr>
        <w:tabs>
          <w:tab w:val="left" w:pos="720"/>
          <w:tab w:val="left" w:pos="900"/>
        </w:tabs>
        <w:spacing w:beforeLines="20" w:afterLines="20" w:line="540" w:lineRule="exact"/>
        <w:ind w:firstLineChars="200" w:firstLine="438"/>
        <w:rPr>
          <w:rFonts w:hAnsi="宋体" w:cs="宋体"/>
          <w:color w:val="000000"/>
          <w:szCs w:val="24"/>
        </w:rPr>
      </w:pPr>
    </w:p>
    <w:p w:rsidR="000E5D4B" w:rsidRDefault="000E5D4B" w:rsidP="00F4330E">
      <w:pPr>
        <w:tabs>
          <w:tab w:val="left" w:pos="720"/>
          <w:tab w:val="left" w:pos="900"/>
        </w:tabs>
        <w:spacing w:beforeLines="20" w:afterLines="20" w:line="540" w:lineRule="exact"/>
        <w:ind w:firstLineChars="1900" w:firstLine="4161"/>
        <w:rPr>
          <w:rFonts w:hAnsi="宋体" w:cs="宋体"/>
          <w:color w:val="000000"/>
          <w:szCs w:val="24"/>
        </w:rPr>
      </w:pPr>
    </w:p>
    <w:p w:rsidR="000E5D4B" w:rsidRDefault="000B1604" w:rsidP="00F4330E">
      <w:pPr>
        <w:tabs>
          <w:tab w:val="left" w:pos="720"/>
          <w:tab w:val="left" w:pos="900"/>
        </w:tabs>
        <w:spacing w:beforeLines="20" w:afterLines="20"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0E5D4B" w:rsidRDefault="000B1604" w:rsidP="00F4330E">
      <w:pPr>
        <w:spacing w:beforeLines="20" w:afterLines="20" w:line="540" w:lineRule="exact"/>
        <w:ind w:firstLineChars="1600" w:firstLine="3504"/>
        <w:rPr>
          <w:rFonts w:hAnsi="宋体" w:cs="宋体"/>
          <w:color w:val="000000"/>
          <w:szCs w:val="24"/>
        </w:rPr>
      </w:pPr>
      <w:r>
        <w:rPr>
          <w:rFonts w:hAnsi="宋体" w:cs="宋体" w:hint="eastAsia"/>
          <w:color w:val="000000"/>
          <w:szCs w:val="24"/>
        </w:rPr>
        <w:t>日  期：年月日</w:t>
      </w:r>
    </w:p>
    <w:p w:rsidR="000E5D4B" w:rsidRDefault="000B1604" w:rsidP="00F4330E">
      <w:pPr>
        <w:spacing w:beforeLines="20" w:afterLines="20" w:line="540" w:lineRule="exact"/>
        <w:outlineLvl w:val="1"/>
        <w:rPr>
          <w:rFonts w:hAnsi="宋体" w:cs="宋体"/>
          <w:b/>
          <w:color w:val="000000"/>
          <w:szCs w:val="24"/>
        </w:rPr>
      </w:pPr>
      <w:r>
        <w:rPr>
          <w:rFonts w:hAnsi="宋体" w:cs="宋体"/>
          <w:color w:val="000000"/>
          <w:szCs w:val="24"/>
        </w:rPr>
        <w:br w:type="page"/>
      </w:r>
      <w:bookmarkStart w:id="67" w:name="_Toc438648622"/>
      <w:r>
        <w:rPr>
          <w:rFonts w:hAnsi="宋体" w:cs="宋体" w:hint="eastAsia"/>
          <w:b/>
          <w:color w:val="000000"/>
          <w:szCs w:val="24"/>
        </w:rPr>
        <w:lastRenderedPageBreak/>
        <w:t>五</w:t>
      </w:r>
    </w:p>
    <w:p w:rsidR="000E5D4B" w:rsidRDefault="000B1604" w:rsidP="00F4330E">
      <w:pPr>
        <w:spacing w:beforeLines="50" w:afterLines="50" w:line="360" w:lineRule="auto"/>
        <w:jc w:val="center"/>
        <w:rPr>
          <w:rFonts w:hAnsi="宋体" w:cs="宋体"/>
          <w:b/>
          <w:color w:val="000000"/>
          <w:szCs w:val="24"/>
        </w:rPr>
      </w:pPr>
      <w:r>
        <w:rPr>
          <w:rFonts w:hAnsi="宋体" w:cs="宋体" w:hint="eastAsia"/>
          <w:b/>
          <w:color w:val="000000"/>
          <w:szCs w:val="24"/>
        </w:rPr>
        <w:t>投标授权书</w:t>
      </w:r>
    </w:p>
    <w:p w:rsidR="000E5D4B" w:rsidRDefault="000B1604">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0E5D4B" w:rsidRDefault="000B1604">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0E5D4B" w:rsidRDefault="000B1604">
      <w:pPr>
        <w:pStyle w:val="ae"/>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0E5D4B" w:rsidRDefault="00A8160E">
      <w:pPr>
        <w:pStyle w:val="ae"/>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33.5pt;margin-top:12.35pt;width:139.7pt;height:80.6pt;z-index:251660288" arcsize="10923f">
            <v:textbox>
              <w:txbxContent>
                <w:p w:rsidR="000E5D4B" w:rsidRDefault="000E5D4B">
                  <w:pPr>
                    <w:adjustRightInd w:val="0"/>
                    <w:snapToGrid w:val="0"/>
                  </w:pPr>
                </w:p>
                <w:p w:rsidR="000E5D4B" w:rsidRDefault="000E5D4B">
                  <w:pPr>
                    <w:adjustRightInd w:val="0"/>
                    <w:snapToGrid w:val="0"/>
                  </w:pPr>
                </w:p>
                <w:p w:rsidR="000E5D4B" w:rsidRDefault="000B1604">
                  <w:pPr>
                    <w:adjustRightInd w:val="0"/>
                    <w:snapToGrid w:val="0"/>
                    <w:jc w:val="center"/>
                  </w:pPr>
                  <w:r>
                    <w:rPr>
                      <w:rFonts w:hint="eastAsia"/>
                    </w:rPr>
                    <w:t>授权代表身份证复印件</w:t>
                  </w:r>
                </w:p>
                <w:p w:rsidR="000E5D4B" w:rsidRDefault="000E5D4B">
                  <w:pPr>
                    <w:adjustRightInd w:val="0"/>
                    <w:snapToGrid w:val="0"/>
                  </w:pPr>
                </w:p>
                <w:p w:rsidR="000E5D4B" w:rsidRDefault="000E5D4B">
                  <w:pPr>
                    <w:adjustRightInd w:val="0"/>
                    <w:snapToGrid w:val="0"/>
                  </w:pPr>
                </w:p>
              </w:txbxContent>
            </v:textbox>
          </v:roundrect>
        </w:pict>
      </w:r>
    </w:p>
    <w:p w:rsidR="000E5D4B" w:rsidRDefault="000E5D4B">
      <w:pPr>
        <w:pStyle w:val="ae"/>
        <w:snapToGrid w:val="0"/>
        <w:spacing w:line="360" w:lineRule="auto"/>
        <w:ind w:firstLineChars="200" w:firstLine="438"/>
        <w:jc w:val="left"/>
        <w:rPr>
          <w:rFonts w:hAnsi="宋体"/>
          <w:color w:val="000000"/>
          <w:sz w:val="24"/>
        </w:rPr>
      </w:pPr>
    </w:p>
    <w:p w:rsidR="000E5D4B" w:rsidRDefault="000E5D4B">
      <w:pPr>
        <w:pStyle w:val="ae"/>
        <w:snapToGrid w:val="0"/>
        <w:spacing w:line="360" w:lineRule="auto"/>
        <w:ind w:firstLineChars="200" w:firstLine="438"/>
        <w:jc w:val="left"/>
        <w:rPr>
          <w:rFonts w:hAnsi="宋体"/>
          <w:color w:val="000000"/>
          <w:sz w:val="24"/>
        </w:rPr>
      </w:pPr>
    </w:p>
    <w:p w:rsidR="000E5D4B" w:rsidRDefault="000E5D4B">
      <w:pPr>
        <w:pStyle w:val="ae"/>
        <w:snapToGrid w:val="0"/>
        <w:spacing w:line="360" w:lineRule="auto"/>
        <w:ind w:firstLineChars="200" w:firstLine="438"/>
        <w:jc w:val="left"/>
        <w:rPr>
          <w:rFonts w:hAnsi="宋体"/>
          <w:color w:val="000000"/>
          <w:sz w:val="24"/>
        </w:rPr>
      </w:pPr>
    </w:p>
    <w:p w:rsidR="000E5D4B" w:rsidRDefault="000E5D4B">
      <w:pPr>
        <w:pStyle w:val="ae"/>
        <w:snapToGrid w:val="0"/>
        <w:spacing w:line="360" w:lineRule="auto"/>
        <w:ind w:firstLineChars="200" w:firstLine="438"/>
        <w:jc w:val="left"/>
        <w:rPr>
          <w:rFonts w:hAnsi="宋体"/>
          <w:color w:val="000000"/>
          <w:sz w:val="24"/>
        </w:rPr>
      </w:pPr>
    </w:p>
    <w:p w:rsidR="000E5D4B" w:rsidRDefault="000E5D4B">
      <w:pPr>
        <w:pStyle w:val="ae"/>
        <w:snapToGrid w:val="0"/>
        <w:spacing w:line="360" w:lineRule="auto"/>
        <w:ind w:firstLineChars="200" w:firstLine="438"/>
        <w:jc w:val="left"/>
        <w:rPr>
          <w:rFonts w:hAnsi="宋体"/>
          <w:color w:val="000000"/>
          <w:sz w:val="24"/>
        </w:rPr>
      </w:pPr>
    </w:p>
    <w:p w:rsidR="000E5D4B" w:rsidRDefault="000B1604">
      <w:pPr>
        <w:pStyle w:val="ae"/>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0E5D4B" w:rsidRDefault="000B1604" w:rsidP="00297618">
      <w:pPr>
        <w:spacing w:line="360" w:lineRule="auto"/>
        <w:ind w:firstLineChars="150" w:firstLine="328"/>
        <w:rPr>
          <w:rFonts w:hAnsi="宋体"/>
          <w:color w:val="000000"/>
          <w:szCs w:val="28"/>
        </w:rPr>
      </w:pPr>
      <w:r>
        <w:rPr>
          <w:rFonts w:hAnsi="宋体" w:hint="eastAsia"/>
          <w:color w:val="000000"/>
          <w:szCs w:val="28"/>
        </w:rPr>
        <w:t>特此声明。</w:t>
      </w:r>
    </w:p>
    <w:p w:rsidR="000E5D4B" w:rsidRDefault="000B1604" w:rsidP="00297618">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0E5D4B" w:rsidRDefault="000B1604">
      <w:pPr>
        <w:spacing w:line="360" w:lineRule="auto"/>
        <w:jc w:val="right"/>
        <w:rPr>
          <w:rFonts w:hAnsi="宋体"/>
          <w:color w:val="000000"/>
          <w:szCs w:val="28"/>
        </w:rPr>
      </w:pPr>
      <w:r>
        <w:rPr>
          <w:rFonts w:hAnsi="宋体" w:hint="eastAsia"/>
          <w:color w:val="000000"/>
          <w:szCs w:val="28"/>
        </w:rPr>
        <w:t>日 期： 年  月   日</w:t>
      </w:r>
    </w:p>
    <w:p w:rsidR="000E5D4B" w:rsidRDefault="000B1604">
      <w:pPr>
        <w:pStyle w:val="ae"/>
        <w:snapToGrid w:val="0"/>
        <w:spacing w:line="360" w:lineRule="auto"/>
        <w:jc w:val="left"/>
        <w:rPr>
          <w:rFonts w:hAnsi="宋体"/>
          <w:color w:val="000000"/>
          <w:sz w:val="24"/>
          <w:szCs w:val="28"/>
        </w:rPr>
      </w:pPr>
      <w:r>
        <w:rPr>
          <w:rFonts w:hAnsi="宋体" w:hint="eastAsia"/>
          <w:color w:val="000000"/>
          <w:sz w:val="24"/>
          <w:szCs w:val="28"/>
        </w:rPr>
        <w:t>注：</w:t>
      </w:r>
    </w:p>
    <w:p w:rsidR="000E5D4B" w:rsidRDefault="000B1604">
      <w:pPr>
        <w:pStyle w:val="ae"/>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0E5D4B" w:rsidRDefault="000B1604">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0E5D4B" w:rsidRDefault="000B1604">
      <w:pPr>
        <w:spacing w:line="360" w:lineRule="auto"/>
        <w:rPr>
          <w:rFonts w:hAnsi="宋体" w:cs="宋体"/>
          <w:b/>
          <w:color w:val="000000"/>
          <w:szCs w:val="24"/>
        </w:rPr>
      </w:pPr>
      <w:r>
        <w:rPr>
          <w:rFonts w:hAnsi="宋体" w:cs="宋体"/>
          <w:color w:val="000000"/>
          <w:szCs w:val="24"/>
        </w:rPr>
        <w:br w:type="page"/>
      </w:r>
      <w:bookmarkStart w:id="68" w:name="_Toc433835936"/>
      <w:bookmarkStart w:id="69" w:name="_Toc438648630"/>
      <w:bookmarkEnd w:id="67"/>
      <w:r>
        <w:rPr>
          <w:rFonts w:hAnsi="宋体" w:cs="宋体" w:hint="eastAsia"/>
          <w:b/>
          <w:color w:val="000000"/>
          <w:szCs w:val="24"/>
        </w:rPr>
        <w:lastRenderedPageBreak/>
        <w:t>六</w:t>
      </w:r>
    </w:p>
    <w:p w:rsidR="000E5D4B" w:rsidRDefault="000B1604">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0E5D4B" w:rsidRDefault="000E5D4B">
      <w:pPr>
        <w:spacing w:line="360" w:lineRule="auto"/>
        <w:ind w:firstLine="435"/>
        <w:rPr>
          <w:rFonts w:hAnsi="宋体"/>
          <w:b/>
          <w:color w:val="000000"/>
          <w:sz w:val="28"/>
          <w:szCs w:val="28"/>
        </w:rPr>
      </w:pPr>
    </w:p>
    <w:p w:rsidR="000E5D4B" w:rsidRDefault="000B1604">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0E5D4B" w:rsidRDefault="000B1604">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0E5D4B" w:rsidRDefault="000B1604">
      <w:pPr>
        <w:spacing w:line="360" w:lineRule="auto"/>
        <w:ind w:firstLine="435"/>
        <w:rPr>
          <w:rFonts w:hAnsi="宋体"/>
          <w:color w:val="000000"/>
        </w:rPr>
      </w:pPr>
      <w:r>
        <w:rPr>
          <w:rFonts w:hAnsi="宋体" w:hint="eastAsia"/>
          <w:color w:val="000000"/>
        </w:rPr>
        <w:t>（1）公司被人民法院列入失信被执行人；</w:t>
      </w:r>
    </w:p>
    <w:p w:rsidR="000E5D4B" w:rsidRDefault="000B1604">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0E5D4B" w:rsidRDefault="000B1604">
      <w:pPr>
        <w:spacing w:line="360" w:lineRule="auto"/>
        <w:ind w:firstLine="435"/>
        <w:rPr>
          <w:rFonts w:hAnsi="宋体"/>
          <w:color w:val="000000"/>
        </w:rPr>
      </w:pPr>
      <w:r>
        <w:rPr>
          <w:rFonts w:hAnsi="宋体" w:hint="eastAsia"/>
          <w:color w:val="000000"/>
        </w:rPr>
        <w:t>（3）公司被工商行政管理部门列入企业经营异常名录；</w:t>
      </w:r>
    </w:p>
    <w:p w:rsidR="000E5D4B" w:rsidRDefault="000B1604">
      <w:pPr>
        <w:spacing w:line="360" w:lineRule="auto"/>
        <w:ind w:firstLine="435"/>
        <w:rPr>
          <w:rFonts w:hAnsi="宋体"/>
          <w:color w:val="000000"/>
        </w:rPr>
      </w:pPr>
      <w:r>
        <w:rPr>
          <w:rFonts w:hAnsi="宋体" w:hint="eastAsia"/>
          <w:color w:val="000000"/>
        </w:rPr>
        <w:t>（4）公司被税务部门列入重大税收违法案件当事人名单的。</w:t>
      </w:r>
    </w:p>
    <w:p w:rsidR="000E5D4B" w:rsidRDefault="000B1604">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0E5D4B" w:rsidRDefault="000B1604">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0E5D4B" w:rsidRDefault="000B1604">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0E5D4B" w:rsidRDefault="000E5D4B" w:rsidP="00297618">
      <w:pPr>
        <w:spacing w:line="360" w:lineRule="auto"/>
        <w:ind w:firstLineChars="1762" w:firstLine="3859"/>
        <w:rPr>
          <w:rFonts w:hAnsi="宋体"/>
          <w:color w:val="000000"/>
        </w:rPr>
      </w:pPr>
    </w:p>
    <w:p w:rsidR="000E5D4B" w:rsidRDefault="000E5D4B" w:rsidP="00297618">
      <w:pPr>
        <w:spacing w:line="360" w:lineRule="auto"/>
        <w:ind w:firstLineChars="1762" w:firstLine="3859"/>
        <w:rPr>
          <w:rFonts w:hAnsi="宋体"/>
          <w:color w:val="000000"/>
        </w:rPr>
      </w:pPr>
    </w:p>
    <w:p w:rsidR="000E5D4B" w:rsidRDefault="000E5D4B" w:rsidP="00297618">
      <w:pPr>
        <w:spacing w:line="360" w:lineRule="auto"/>
        <w:ind w:firstLineChars="1762" w:firstLine="3859"/>
        <w:rPr>
          <w:rFonts w:hAnsi="宋体"/>
          <w:color w:val="000000"/>
        </w:rPr>
      </w:pPr>
    </w:p>
    <w:p w:rsidR="000E5D4B" w:rsidRDefault="000E5D4B" w:rsidP="00297618">
      <w:pPr>
        <w:spacing w:line="360" w:lineRule="auto"/>
        <w:ind w:firstLineChars="1762" w:firstLine="3859"/>
        <w:rPr>
          <w:rFonts w:hAnsi="宋体"/>
          <w:color w:val="000000"/>
        </w:rPr>
      </w:pPr>
    </w:p>
    <w:p w:rsidR="000E5D4B" w:rsidRDefault="000B1604" w:rsidP="00297618">
      <w:pPr>
        <w:spacing w:line="360" w:lineRule="auto"/>
        <w:ind w:firstLineChars="1762" w:firstLine="3859"/>
        <w:rPr>
          <w:color w:val="000000"/>
          <w:u w:val="single"/>
        </w:rPr>
      </w:pPr>
      <w:r>
        <w:rPr>
          <w:rFonts w:hAnsi="宋体" w:hint="eastAsia"/>
          <w:color w:val="000000"/>
        </w:rPr>
        <w:t>供应商公章：</w:t>
      </w:r>
    </w:p>
    <w:p w:rsidR="000E5D4B" w:rsidRDefault="000B1604" w:rsidP="00297618">
      <w:pPr>
        <w:tabs>
          <w:tab w:val="left" w:pos="630"/>
        </w:tabs>
        <w:spacing w:line="360" w:lineRule="auto"/>
        <w:ind w:firstLineChars="1762" w:firstLine="3859"/>
        <w:rPr>
          <w:rFonts w:hAnsi="宋体"/>
          <w:color w:val="000000"/>
        </w:rPr>
      </w:pPr>
      <w:r>
        <w:rPr>
          <w:rFonts w:hAnsi="宋体" w:hint="eastAsia"/>
          <w:color w:val="000000"/>
        </w:rPr>
        <w:t>日期：</w:t>
      </w:r>
    </w:p>
    <w:p w:rsidR="000E5D4B" w:rsidRDefault="000E5D4B" w:rsidP="00297618">
      <w:pPr>
        <w:tabs>
          <w:tab w:val="left" w:pos="630"/>
        </w:tabs>
        <w:spacing w:line="360" w:lineRule="auto"/>
        <w:ind w:firstLineChars="1762" w:firstLine="3859"/>
        <w:rPr>
          <w:rFonts w:hAnsi="宋体"/>
          <w:color w:val="000000"/>
        </w:rPr>
      </w:pPr>
    </w:p>
    <w:p w:rsidR="000E5D4B" w:rsidRDefault="000E5D4B" w:rsidP="00297618">
      <w:pPr>
        <w:tabs>
          <w:tab w:val="left" w:pos="630"/>
        </w:tabs>
        <w:spacing w:line="360" w:lineRule="auto"/>
        <w:ind w:firstLineChars="1762" w:firstLine="3859"/>
        <w:rPr>
          <w:rFonts w:hAnsi="宋体"/>
          <w:color w:val="000000"/>
        </w:rPr>
      </w:pPr>
    </w:p>
    <w:p w:rsidR="000E5D4B" w:rsidRDefault="000E5D4B">
      <w:pPr>
        <w:tabs>
          <w:tab w:val="left" w:pos="630"/>
        </w:tabs>
        <w:spacing w:line="360" w:lineRule="auto"/>
        <w:ind w:firstLine="630"/>
        <w:rPr>
          <w:rFonts w:hAnsi="宋体"/>
          <w:color w:val="000000"/>
        </w:rPr>
      </w:pPr>
    </w:p>
    <w:p w:rsidR="000E5D4B" w:rsidRDefault="000E5D4B">
      <w:pPr>
        <w:tabs>
          <w:tab w:val="left" w:pos="630"/>
        </w:tabs>
        <w:spacing w:line="360" w:lineRule="auto"/>
        <w:ind w:firstLine="630"/>
        <w:rPr>
          <w:rFonts w:hAnsi="宋体"/>
          <w:color w:val="000000"/>
        </w:rPr>
      </w:pPr>
    </w:p>
    <w:p w:rsidR="000E5D4B" w:rsidRDefault="000E5D4B">
      <w:pPr>
        <w:tabs>
          <w:tab w:val="left" w:pos="630"/>
        </w:tabs>
        <w:spacing w:line="360" w:lineRule="auto"/>
        <w:ind w:firstLine="630"/>
        <w:rPr>
          <w:rFonts w:hAnsi="宋体"/>
          <w:color w:val="000000"/>
        </w:rPr>
      </w:pPr>
    </w:p>
    <w:p w:rsidR="000E5D4B" w:rsidRDefault="000E5D4B">
      <w:pPr>
        <w:tabs>
          <w:tab w:val="left" w:pos="630"/>
        </w:tabs>
        <w:spacing w:line="360" w:lineRule="auto"/>
        <w:ind w:firstLine="630"/>
        <w:rPr>
          <w:rFonts w:hAnsi="宋体"/>
          <w:color w:val="000000"/>
        </w:rPr>
      </w:pPr>
    </w:p>
    <w:bookmarkEnd w:id="68"/>
    <w:bookmarkEnd w:id="69"/>
    <w:p w:rsidR="000E5D4B" w:rsidRDefault="000B1604">
      <w:pPr>
        <w:spacing w:line="360" w:lineRule="auto"/>
        <w:outlineLvl w:val="1"/>
        <w:rPr>
          <w:rFonts w:hAnsi="宋体" w:cs="宋体"/>
          <w:b/>
          <w:color w:val="000000"/>
          <w:szCs w:val="24"/>
        </w:rPr>
      </w:pPr>
      <w:r>
        <w:rPr>
          <w:rFonts w:hAnsi="宋体" w:cs="宋体" w:hint="eastAsia"/>
          <w:b/>
          <w:color w:val="000000"/>
          <w:szCs w:val="24"/>
        </w:rPr>
        <w:lastRenderedPageBreak/>
        <w:t>七</w:t>
      </w:r>
    </w:p>
    <w:p w:rsidR="000E5D4B" w:rsidRDefault="000E5D4B">
      <w:pPr>
        <w:spacing w:line="360" w:lineRule="auto"/>
        <w:outlineLvl w:val="1"/>
        <w:rPr>
          <w:rFonts w:hAnsi="宋体" w:cs="宋体"/>
          <w:b/>
          <w:color w:val="000000"/>
          <w:szCs w:val="24"/>
        </w:rPr>
      </w:pPr>
    </w:p>
    <w:p w:rsidR="000E5D4B" w:rsidRDefault="000B1604">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0E5D4B" w:rsidRDefault="000E5D4B">
      <w:pPr>
        <w:spacing w:line="360" w:lineRule="auto"/>
        <w:jc w:val="center"/>
        <w:outlineLvl w:val="1"/>
        <w:rPr>
          <w:rFonts w:hAnsi="宋体" w:cs="宋体"/>
          <w:b/>
          <w:color w:val="000000"/>
          <w:szCs w:val="24"/>
        </w:rPr>
      </w:pPr>
    </w:p>
    <w:p w:rsidR="000E5D4B" w:rsidRDefault="000B1604">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0E5D4B" w:rsidRDefault="000E5D4B">
      <w:pPr>
        <w:spacing w:line="360" w:lineRule="auto"/>
        <w:jc w:val="center"/>
        <w:outlineLvl w:val="1"/>
        <w:rPr>
          <w:rFonts w:hAnsi="宋体" w:cs="宋体"/>
          <w:b/>
          <w:color w:val="000000"/>
          <w:szCs w:val="24"/>
        </w:rPr>
      </w:pPr>
    </w:p>
    <w:p w:rsidR="000E5D4B" w:rsidRDefault="000B1604">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0E5D4B" w:rsidRDefault="000B1604">
      <w:pPr>
        <w:spacing w:line="360" w:lineRule="auto"/>
        <w:jc w:val="center"/>
        <w:rPr>
          <w:rFonts w:hAnsi="宋体"/>
          <w:b/>
          <w:bCs/>
          <w:color w:val="000000"/>
        </w:rPr>
      </w:pPr>
      <w:r>
        <w:rPr>
          <w:rFonts w:hAnsi="宋体" w:hint="eastAsia"/>
          <w:b/>
          <w:bCs/>
          <w:color w:val="000000"/>
        </w:rPr>
        <w:t>本地化服务情况一览表</w:t>
      </w:r>
    </w:p>
    <w:p w:rsidR="000E5D4B" w:rsidRDefault="000B1604">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0E5D4B" w:rsidRDefault="000E5D4B">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1134"/>
        <w:gridCol w:w="2160"/>
        <w:gridCol w:w="1800"/>
        <w:gridCol w:w="2571"/>
      </w:tblGrid>
      <w:tr w:rsidR="000E5D4B">
        <w:trPr>
          <w:trHeight w:val="465"/>
          <w:jc w:val="center"/>
        </w:trPr>
        <w:tc>
          <w:tcPr>
            <w:tcW w:w="1926" w:type="dxa"/>
          </w:tcPr>
          <w:p w:rsidR="000E5D4B" w:rsidRDefault="000B1604">
            <w:pPr>
              <w:jc w:val="center"/>
              <w:rPr>
                <w:rFonts w:hAnsi="宋体"/>
                <w:color w:val="000000"/>
              </w:rPr>
            </w:pPr>
            <w:r>
              <w:rPr>
                <w:rFonts w:hAnsi="宋体" w:hint="eastAsia"/>
                <w:color w:val="000000"/>
              </w:rPr>
              <w:t>供应商全称</w:t>
            </w:r>
          </w:p>
        </w:tc>
        <w:tc>
          <w:tcPr>
            <w:tcW w:w="7665" w:type="dxa"/>
            <w:gridSpan w:val="4"/>
          </w:tcPr>
          <w:p w:rsidR="000E5D4B" w:rsidRDefault="000E5D4B">
            <w:pPr>
              <w:rPr>
                <w:rFonts w:hAnsi="宋体"/>
                <w:color w:val="000000"/>
              </w:rPr>
            </w:pPr>
          </w:p>
        </w:tc>
      </w:tr>
      <w:tr w:rsidR="000E5D4B">
        <w:trPr>
          <w:trHeight w:val="1343"/>
          <w:jc w:val="center"/>
        </w:trPr>
        <w:tc>
          <w:tcPr>
            <w:tcW w:w="1926" w:type="dxa"/>
            <w:vAlign w:val="center"/>
          </w:tcPr>
          <w:p w:rsidR="000E5D4B" w:rsidRDefault="000B1604">
            <w:pPr>
              <w:jc w:val="center"/>
              <w:rPr>
                <w:rFonts w:hAnsi="宋体"/>
                <w:color w:val="000000"/>
              </w:rPr>
            </w:pPr>
            <w:r>
              <w:rPr>
                <w:rFonts w:hAnsi="宋体" w:hint="eastAsia"/>
                <w:color w:val="000000"/>
              </w:rPr>
              <w:t>本地化服务形式</w:t>
            </w:r>
          </w:p>
        </w:tc>
        <w:tc>
          <w:tcPr>
            <w:tcW w:w="7665" w:type="dxa"/>
            <w:gridSpan w:val="4"/>
            <w:vAlign w:val="center"/>
          </w:tcPr>
          <w:p w:rsidR="000E5D4B" w:rsidRDefault="000B1604">
            <w:pPr>
              <w:rPr>
                <w:rFonts w:hAnsi="宋体"/>
                <w:color w:val="000000"/>
              </w:rPr>
            </w:pPr>
            <w:r>
              <w:rPr>
                <w:rFonts w:hAnsi="宋体" w:hint="eastAsia"/>
                <w:color w:val="000000"/>
              </w:rPr>
              <w:t xml:space="preserve">□ 在本地具有固定的办公场所及人员  </w:t>
            </w:r>
          </w:p>
          <w:p w:rsidR="000E5D4B" w:rsidRDefault="000B1604">
            <w:pPr>
              <w:rPr>
                <w:rFonts w:hAnsi="宋体"/>
                <w:color w:val="000000"/>
              </w:rPr>
            </w:pPr>
            <w:r>
              <w:rPr>
                <w:rFonts w:hAnsi="宋体" w:hint="eastAsia"/>
                <w:color w:val="000000"/>
              </w:rPr>
              <w:t>□ 在本地注册成立</w:t>
            </w:r>
          </w:p>
          <w:p w:rsidR="000E5D4B" w:rsidRDefault="000B1604">
            <w:pPr>
              <w:rPr>
                <w:rFonts w:hAnsi="宋体"/>
                <w:color w:val="000000"/>
              </w:rPr>
            </w:pPr>
            <w:r>
              <w:rPr>
                <w:rFonts w:hAnsi="宋体" w:hint="eastAsia"/>
                <w:color w:val="000000"/>
              </w:rPr>
              <w:t>□ 承诺成交即设立本地化服务机构</w:t>
            </w:r>
          </w:p>
        </w:tc>
      </w:tr>
      <w:tr w:rsidR="000E5D4B">
        <w:trPr>
          <w:trHeight w:val="708"/>
          <w:jc w:val="center"/>
        </w:trPr>
        <w:tc>
          <w:tcPr>
            <w:tcW w:w="9591" w:type="dxa"/>
            <w:gridSpan w:val="5"/>
            <w:vAlign w:val="center"/>
          </w:tcPr>
          <w:p w:rsidR="000E5D4B" w:rsidRDefault="000B1604">
            <w:pPr>
              <w:rPr>
                <w:rFonts w:hAnsi="宋体"/>
                <w:color w:val="000000"/>
              </w:rPr>
            </w:pPr>
            <w:r>
              <w:rPr>
                <w:rFonts w:hAnsi="宋体" w:hint="eastAsia"/>
                <w:color w:val="000000"/>
              </w:rPr>
              <w:t>以下本地注册的公司无需填写</w:t>
            </w:r>
          </w:p>
        </w:tc>
      </w:tr>
      <w:tr w:rsidR="000E5D4B">
        <w:trPr>
          <w:trHeight w:val="1239"/>
          <w:jc w:val="center"/>
        </w:trPr>
        <w:tc>
          <w:tcPr>
            <w:tcW w:w="1926" w:type="dxa"/>
            <w:vAlign w:val="center"/>
          </w:tcPr>
          <w:p w:rsidR="000E5D4B" w:rsidRDefault="000B1604">
            <w:pPr>
              <w:jc w:val="center"/>
              <w:rPr>
                <w:rFonts w:hAnsi="宋体"/>
                <w:color w:val="000000"/>
              </w:rPr>
            </w:pPr>
            <w:r>
              <w:rPr>
                <w:rFonts w:hAnsi="宋体" w:hint="eastAsia"/>
                <w:color w:val="000000"/>
              </w:rPr>
              <w:t>本地化服务地点及联系方式</w:t>
            </w:r>
          </w:p>
        </w:tc>
        <w:tc>
          <w:tcPr>
            <w:tcW w:w="1134" w:type="dxa"/>
            <w:vAlign w:val="center"/>
          </w:tcPr>
          <w:p w:rsidR="000E5D4B" w:rsidRDefault="000E5D4B">
            <w:pPr>
              <w:jc w:val="center"/>
              <w:rPr>
                <w:rFonts w:hAnsi="宋体"/>
                <w:color w:val="000000"/>
              </w:rPr>
            </w:pPr>
          </w:p>
        </w:tc>
        <w:tc>
          <w:tcPr>
            <w:tcW w:w="2160" w:type="dxa"/>
            <w:vAlign w:val="center"/>
          </w:tcPr>
          <w:p w:rsidR="000E5D4B" w:rsidRDefault="000E5D4B">
            <w:pPr>
              <w:jc w:val="center"/>
              <w:rPr>
                <w:rFonts w:hAnsi="宋体"/>
                <w:color w:val="000000"/>
              </w:rPr>
            </w:pPr>
          </w:p>
        </w:tc>
        <w:tc>
          <w:tcPr>
            <w:tcW w:w="1800" w:type="dxa"/>
            <w:vAlign w:val="center"/>
          </w:tcPr>
          <w:p w:rsidR="000E5D4B" w:rsidRDefault="000B1604">
            <w:pPr>
              <w:jc w:val="center"/>
              <w:rPr>
                <w:rFonts w:hAnsi="宋体"/>
                <w:color w:val="000000"/>
              </w:rPr>
            </w:pPr>
            <w:r>
              <w:rPr>
                <w:rFonts w:hAnsi="宋体" w:hint="eastAsia"/>
                <w:color w:val="000000"/>
              </w:rPr>
              <w:t>负责人及联系方式（附身份证号码）</w:t>
            </w:r>
          </w:p>
        </w:tc>
        <w:tc>
          <w:tcPr>
            <w:tcW w:w="2571" w:type="dxa"/>
          </w:tcPr>
          <w:p w:rsidR="000E5D4B" w:rsidRDefault="000E5D4B">
            <w:pPr>
              <w:rPr>
                <w:rFonts w:hAnsi="宋体"/>
                <w:color w:val="000000"/>
              </w:rPr>
            </w:pPr>
          </w:p>
        </w:tc>
      </w:tr>
      <w:tr w:rsidR="000E5D4B">
        <w:trPr>
          <w:trHeight w:val="2180"/>
          <w:jc w:val="center"/>
        </w:trPr>
        <w:tc>
          <w:tcPr>
            <w:tcW w:w="9591" w:type="dxa"/>
            <w:gridSpan w:val="5"/>
          </w:tcPr>
          <w:p w:rsidR="000E5D4B" w:rsidRDefault="000B1604">
            <w:pPr>
              <w:rPr>
                <w:rFonts w:hAnsi="宋体"/>
                <w:color w:val="000000"/>
              </w:rPr>
            </w:pPr>
            <w:r>
              <w:rPr>
                <w:rFonts w:hAnsi="宋体" w:hint="eastAsia"/>
                <w:color w:val="000000"/>
              </w:rPr>
              <w:t>服务人员名单及联系方式（附身份证号码）</w:t>
            </w:r>
          </w:p>
        </w:tc>
      </w:tr>
      <w:tr w:rsidR="000E5D4B">
        <w:trPr>
          <w:trHeight w:val="2579"/>
          <w:jc w:val="center"/>
        </w:trPr>
        <w:tc>
          <w:tcPr>
            <w:tcW w:w="9591" w:type="dxa"/>
            <w:gridSpan w:val="5"/>
          </w:tcPr>
          <w:p w:rsidR="000E5D4B" w:rsidRDefault="000B1604">
            <w:pPr>
              <w:rPr>
                <w:rFonts w:hAnsi="宋体"/>
                <w:color w:val="000000"/>
              </w:rPr>
            </w:pPr>
            <w:r>
              <w:rPr>
                <w:rFonts w:hAnsi="宋体" w:hint="eastAsia"/>
                <w:color w:val="000000"/>
              </w:rPr>
              <w:t>其他有关证明文件说明（如营业执照等，如有）：</w:t>
            </w:r>
          </w:p>
        </w:tc>
      </w:tr>
      <w:tr w:rsidR="000E5D4B">
        <w:trPr>
          <w:trHeight w:val="450"/>
          <w:jc w:val="center"/>
        </w:trPr>
        <w:tc>
          <w:tcPr>
            <w:tcW w:w="9591" w:type="dxa"/>
            <w:gridSpan w:val="5"/>
          </w:tcPr>
          <w:p w:rsidR="000E5D4B" w:rsidRDefault="000B1604">
            <w:pPr>
              <w:rPr>
                <w:rFonts w:hAnsi="宋体"/>
                <w:color w:val="000000"/>
              </w:rPr>
            </w:pPr>
            <w:r>
              <w:rPr>
                <w:rFonts w:hAnsi="宋体" w:hint="eastAsia"/>
                <w:color w:val="000000"/>
              </w:rPr>
              <w:t>备注：具有合作伙伴的应填写合作伙伴的相关资料。</w:t>
            </w:r>
          </w:p>
        </w:tc>
      </w:tr>
    </w:tbl>
    <w:p w:rsidR="000E5D4B" w:rsidRDefault="000E5D4B">
      <w:pPr>
        <w:rPr>
          <w:rFonts w:hAnsi="宋体"/>
          <w:color w:val="000000"/>
        </w:rPr>
      </w:pPr>
    </w:p>
    <w:p w:rsidR="000E5D4B" w:rsidRDefault="000B1604">
      <w:pPr>
        <w:rPr>
          <w:rFonts w:hAnsi="宋体"/>
          <w:color w:val="000000"/>
        </w:rPr>
      </w:pPr>
      <w:r>
        <w:rPr>
          <w:rFonts w:hAnsi="宋体" w:hint="eastAsia"/>
          <w:color w:val="000000"/>
        </w:rPr>
        <w:t>供应商公章：</w:t>
      </w:r>
    </w:p>
    <w:p w:rsidR="000E5D4B" w:rsidRDefault="000E5D4B">
      <w:pPr>
        <w:jc w:val="center"/>
        <w:rPr>
          <w:rFonts w:hAnsi="宋体" w:cs="宋体"/>
          <w:b/>
          <w:color w:val="000000"/>
          <w:szCs w:val="24"/>
        </w:rPr>
      </w:pPr>
    </w:p>
    <w:p w:rsidR="000E5D4B" w:rsidRDefault="000E5D4B">
      <w:pPr>
        <w:jc w:val="center"/>
        <w:rPr>
          <w:rFonts w:hAnsi="宋体" w:cs="宋体"/>
          <w:b/>
          <w:color w:val="000000"/>
          <w:szCs w:val="24"/>
        </w:rPr>
      </w:pPr>
    </w:p>
    <w:p w:rsidR="000E5D4B" w:rsidRDefault="000E5D4B">
      <w:pPr>
        <w:jc w:val="left"/>
        <w:rPr>
          <w:rFonts w:hAnsi="宋体" w:cs="宋体"/>
          <w:b/>
          <w:color w:val="000000"/>
          <w:szCs w:val="24"/>
        </w:rPr>
      </w:pPr>
    </w:p>
    <w:p w:rsidR="000E5D4B" w:rsidRDefault="000E5D4B">
      <w:pPr>
        <w:jc w:val="left"/>
        <w:rPr>
          <w:rFonts w:hAnsi="宋体" w:cs="宋体"/>
          <w:b/>
          <w:color w:val="000000"/>
          <w:szCs w:val="24"/>
        </w:rPr>
      </w:pPr>
    </w:p>
    <w:p w:rsidR="000E5D4B" w:rsidRDefault="000E5D4B">
      <w:pPr>
        <w:jc w:val="left"/>
        <w:rPr>
          <w:rFonts w:hAnsi="宋体" w:cs="宋体"/>
          <w:b/>
          <w:color w:val="000000"/>
          <w:szCs w:val="24"/>
        </w:rPr>
      </w:pPr>
    </w:p>
    <w:p w:rsidR="000E5D4B" w:rsidRDefault="000E5D4B">
      <w:pPr>
        <w:jc w:val="left"/>
        <w:rPr>
          <w:rFonts w:hAnsi="宋体" w:cs="宋体"/>
          <w:b/>
          <w:color w:val="000000"/>
          <w:szCs w:val="24"/>
        </w:rPr>
      </w:pPr>
    </w:p>
    <w:p w:rsidR="000E5D4B" w:rsidRDefault="000E5D4B">
      <w:pPr>
        <w:jc w:val="left"/>
        <w:rPr>
          <w:rFonts w:hAnsi="宋体" w:cs="宋体"/>
          <w:b/>
          <w:color w:val="000000"/>
          <w:szCs w:val="24"/>
        </w:rPr>
      </w:pPr>
    </w:p>
    <w:p w:rsidR="000E5D4B" w:rsidRDefault="000E5D4B">
      <w:pPr>
        <w:jc w:val="left"/>
        <w:rPr>
          <w:rFonts w:hAnsi="宋体" w:cs="宋体"/>
          <w:b/>
          <w:color w:val="000000"/>
          <w:szCs w:val="24"/>
        </w:rPr>
      </w:pPr>
    </w:p>
    <w:p w:rsidR="000E5D4B" w:rsidRDefault="000B1604">
      <w:pPr>
        <w:jc w:val="left"/>
        <w:rPr>
          <w:rFonts w:hAnsi="宋体" w:cs="宋体"/>
          <w:b/>
          <w:color w:val="000000"/>
          <w:szCs w:val="24"/>
        </w:rPr>
      </w:pPr>
      <w:r>
        <w:rPr>
          <w:rFonts w:hAnsi="宋体" w:cs="宋体" w:hint="eastAsia"/>
          <w:b/>
          <w:color w:val="000000"/>
          <w:szCs w:val="24"/>
        </w:rPr>
        <w:lastRenderedPageBreak/>
        <w:t xml:space="preserve">九       </w:t>
      </w:r>
    </w:p>
    <w:p w:rsidR="000E5D4B" w:rsidRDefault="000B1604">
      <w:pPr>
        <w:jc w:val="center"/>
        <w:rPr>
          <w:rFonts w:hAnsi="宋体" w:cs="宋体"/>
          <w:b/>
          <w:color w:val="000000"/>
          <w:szCs w:val="24"/>
        </w:rPr>
      </w:pPr>
      <w:r>
        <w:rPr>
          <w:rFonts w:hAnsi="宋体" w:cs="宋体" w:hint="eastAsia"/>
          <w:b/>
          <w:color w:val="000000"/>
          <w:szCs w:val="24"/>
        </w:rPr>
        <w:t>其他资料</w:t>
      </w:r>
    </w:p>
    <w:p w:rsidR="000E5D4B" w:rsidRDefault="000B1604">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0E5D4B" w:rsidRDefault="000B1604">
      <w:pPr>
        <w:spacing w:line="360" w:lineRule="auto"/>
        <w:ind w:firstLineChars="200" w:firstLine="438"/>
        <w:rPr>
          <w:rFonts w:hAnsi="宋体"/>
          <w:color w:val="000000"/>
          <w:kern w:val="2"/>
          <w:szCs w:val="28"/>
        </w:rPr>
      </w:pPr>
      <w:r>
        <w:rPr>
          <w:rFonts w:hAnsi="宋体" w:hint="eastAsia"/>
          <w:color w:val="000000"/>
          <w:kern w:val="2"/>
          <w:szCs w:val="24"/>
        </w:rPr>
        <w:t>1、</w:t>
      </w:r>
      <w:r>
        <w:rPr>
          <w:rFonts w:hAnsi="宋体" w:hint="eastAsia"/>
          <w:color w:val="000000"/>
          <w:kern w:val="2"/>
          <w:szCs w:val="28"/>
        </w:rPr>
        <w:t>营业执照复印件或影印件；</w:t>
      </w:r>
    </w:p>
    <w:p w:rsidR="000E5D4B" w:rsidRDefault="000B1604">
      <w:pPr>
        <w:spacing w:line="360" w:lineRule="auto"/>
        <w:ind w:firstLineChars="200" w:firstLine="438"/>
        <w:rPr>
          <w:rFonts w:hAnsi="宋体"/>
          <w:color w:val="000000"/>
          <w:kern w:val="2"/>
          <w:szCs w:val="28"/>
        </w:rPr>
      </w:pPr>
      <w:r>
        <w:rPr>
          <w:rFonts w:hAnsi="宋体" w:hint="eastAsia"/>
          <w:color w:val="000000"/>
          <w:kern w:val="2"/>
          <w:szCs w:val="28"/>
        </w:rPr>
        <w:t>2、资质证书复印件或影印件；</w:t>
      </w:r>
    </w:p>
    <w:p w:rsidR="000E5D4B" w:rsidRDefault="000B1604">
      <w:pPr>
        <w:spacing w:line="360" w:lineRule="auto"/>
        <w:ind w:firstLineChars="200" w:firstLine="438"/>
        <w:rPr>
          <w:rFonts w:hAnsi="宋体"/>
          <w:color w:val="000000"/>
          <w:kern w:val="2"/>
          <w:szCs w:val="24"/>
        </w:rPr>
      </w:pPr>
      <w:r>
        <w:rPr>
          <w:rFonts w:hAnsi="宋体" w:hint="eastAsia"/>
          <w:color w:val="000000"/>
          <w:kern w:val="2"/>
          <w:szCs w:val="28"/>
        </w:rPr>
        <w:t>3、</w:t>
      </w:r>
      <w:r>
        <w:rPr>
          <w:rFonts w:hAnsi="宋体" w:hint="eastAsia"/>
          <w:color w:val="000000"/>
          <w:kern w:val="2"/>
          <w:szCs w:val="24"/>
        </w:rPr>
        <w:t>评标文件要求及供应商认为需要提供的资料。</w:t>
      </w: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p w:rsidR="000E5D4B" w:rsidRDefault="000E5D4B">
      <w:pPr>
        <w:spacing w:line="360" w:lineRule="auto"/>
        <w:ind w:firstLineChars="200" w:firstLine="438"/>
        <w:rPr>
          <w:rFonts w:hAnsi="宋体"/>
          <w:color w:val="000000"/>
          <w:kern w:val="2"/>
          <w:szCs w:val="24"/>
        </w:rPr>
      </w:pPr>
    </w:p>
    <w:sectPr w:rsidR="000E5D4B" w:rsidSect="000E5D4B">
      <w:headerReference w:type="default" r:id="rId9"/>
      <w:footerReference w:type="default" r:id="rId10"/>
      <w:headerReference w:type="first" r:id="rId11"/>
      <w:footerReference w:type="first" r:id="rId12"/>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C64" w:rsidRDefault="00AD0C64" w:rsidP="000E5D4B">
      <w:r>
        <w:separator/>
      </w:r>
    </w:p>
  </w:endnote>
  <w:endnote w:type="continuationSeparator" w:id="1">
    <w:p w:rsidR="00AD0C64" w:rsidRDefault="00AD0C64" w:rsidP="000E5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黑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altName w:val="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85" w:usb1="080E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4B" w:rsidRDefault="00A8160E">
    <w:pPr>
      <w:pStyle w:val="af1"/>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filled="f" stroked="f" strokeweight="1.25pt">
          <v:textbox style="mso-fit-shape-to-text:t" inset="0,0,0,0">
            <w:txbxContent>
              <w:p w:rsidR="000E5D4B" w:rsidRDefault="000B1604">
                <w:pPr>
                  <w:pStyle w:val="af1"/>
                  <w:jc w:val="center"/>
                </w:pPr>
                <w:r>
                  <w:rPr>
                    <w:rFonts w:hint="eastAsia"/>
                  </w:rPr>
                  <w:t>第</w:t>
                </w:r>
                <w:r w:rsidR="00A8160E">
                  <w:fldChar w:fldCharType="begin"/>
                </w:r>
                <w:r>
                  <w:instrText>page</w:instrText>
                </w:r>
                <w:r w:rsidR="00A8160E">
                  <w:fldChar w:fldCharType="separate"/>
                </w:r>
                <w:r w:rsidR="00F4330E">
                  <w:rPr>
                    <w:noProof/>
                  </w:rPr>
                  <w:t>10</w:t>
                </w:r>
                <w:r w:rsidR="00A8160E">
                  <w:fldChar w:fldCharType="end"/>
                </w:r>
                <w:r>
                  <w:rPr>
                    <w:rFonts w:hint="eastAsia"/>
                  </w:rPr>
                  <w:t>页共</w:t>
                </w:r>
                <w:r w:rsidR="00A8160E">
                  <w:fldChar w:fldCharType="begin"/>
                </w:r>
                <w:r>
                  <w:instrText>numpages</w:instrText>
                </w:r>
                <w:r w:rsidR="00A8160E">
                  <w:fldChar w:fldCharType="separate"/>
                </w:r>
                <w:r w:rsidR="00F4330E">
                  <w:rPr>
                    <w:noProof/>
                  </w:rPr>
                  <w:t>42</w:t>
                </w:r>
                <w:r w:rsidR="00A8160E">
                  <w:fldChar w:fldCharType="end"/>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4B" w:rsidRDefault="00A8160E">
    <w:pPr>
      <w:pStyle w:val="af1"/>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0288;mso-wrap-style:none;mso-position-horizontal:center;mso-position-horizontal-relative:margin" filled="f" stroked="f" strokeweight="1.25pt">
          <v:textbox style="mso-fit-shape-to-text:t" inset="0,0,0,0">
            <w:txbxContent>
              <w:p w:rsidR="000E5D4B" w:rsidRDefault="000B1604">
                <w:pPr>
                  <w:pStyle w:val="af1"/>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sidR="00A8160E">
                  <w:rPr>
                    <w:sz w:val="21"/>
                    <w:szCs w:val="21"/>
                  </w:rPr>
                  <w:fldChar w:fldCharType="begin"/>
                </w:r>
                <w:r>
                  <w:rPr>
                    <w:rFonts w:hint="eastAsia"/>
                    <w:sz w:val="21"/>
                    <w:szCs w:val="21"/>
                  </w:rPr>
                  <w:instrText>numpages</w:instrText>
                </w:r>
                <w:r w:rsidR="00A8160E">
                  <w:rPr>
                    <w:sz w:val="21"/>
                    <w:szCs w:val="21"/>
                  </w:rPr>
                  <w:fldChar w:fldCharType="separate"/>
                </w:r>
                <w:r>
                  <w:rPr>
                    <w:sz w:val="21"/>
                    <w:szCs w:val="21"/>
                  </w:rPr>
                  <w:t>21</w:t>
                </w:r>
                <w:r w:rsidR="00A8160E">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C64" w:rsidRDefault="00AD0C64" w:rsidP="000E5D4B">
      <w:r>
        <w:separator/>
      </w:r>
    </w:p>
  </w:footnote>
  <w:footnote w:type="continuationSeparator" w:id="1">
    <w:p w:rsidR="00AD0C64" w:rsidRDefault="00AD0C64" w:rsidP="000E5D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4B" w:rsidRDefault="000B1604">
    <w:pPr>
      <w:pStyle w:val="af2"/>
    </w:pPr>
    <w:r>
      <w:t>合肥经济技术开发区公用事业发展公司招标文件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4B" w:rsidRDefault="000E5D4B">
    <w:pPr>
      <w:pStyle w:val="af2"/>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B5053"/>
    <w:multiLevelType w:val="multilevel"/>
    <w:tmpl w:val="229B5053"/>
    <w:lvl w:ilvl="0">
      <w:start w:val="1"/>
      <w:numFmt w:val="japaneseCounting"/>
      <w:lvlText w:val="第%1条"/>
      <w:lvlJc w:val="left"/>
      <w:pPr>
        <w:ind w:left="960" w:hanging="9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5D717F6"/>
    <w:multiLevelType w:val="multilevel"/>
    <w:tmpl w:val="45D717F6"/>
    <w:lvl w:ilvl="0">
      <w:start w:val="6"/>
      <w:numFmt w:val="japaneseCounting"/>
      <w:lvlText w:val="第%1条"/>
      <w:lvlJc w:val="left"/>
      <w:pPr>
        <w:tabs>
          <w:tab w:val="left" w:pos="1125"/>
        </w:tabs>
        <w:ind w:left="1125" w:hanging="1125"/>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05"/>
  <w:drawingGridVerticalSpacing w:val="303"/>
  <w:noPunctuationKerning/>
  <w:characterSpacingControl w:val="compressPunctuation"/>
  <w:doNotValidateAgainstSchema/>
  <w:doNotDemarcateInvalidXml/>
  <w:hdrShapeDefaults>
    <o:shapedefaults v:ext="edit" spidmax="12290"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2A69"/>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604"/>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5D4B"/>
    <w:rsid w:val="000E6AB8"/>
    <w:rsid w:val="000F2399"/>
    <w:rsid w:val="000F2986"/>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22CCE"/>
    <w:rsid w:val="00227496"/>
    <w:rsid w:val="00231921"/>
    <w:rsid w:val="00231A42"/>
    <w:rsid w:val="00231F95"/>
    <w:rsid w:val="00244EF5"/>
    <w:rsid w:val="0024637C"/>
    <w:rsid w:val="00246FBC"/>
    <w:rsid w:val="0024752D"/>
    <w:rsid w:val="00247BCC"/>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618"/>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5FF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01E1"/>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3DC9"/>
    <w:rsid w:val="005357F2"/>
    <w:rsid w:val="00535CAC"/>
    <w:rsid w:val="005367F1"/>
    <w:rsid w:val="00540A10"/>
    <w:rsid w:val="00542F03"/>
    <w:rsid w:val="005430A5"/>
    <w:rsid w:val="00545B21"/>
    <w:rsid w:val="00547686"/>
    <w:rsid w:val="005512C5"/>
    <w:rsid w:val="005547CF"/>
    <w:rsid w:val="00555C36"/>
    <w:rsid w:val="00556DBD"/>
    <w:rsid w:val="00561063"/>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AED"/>
    <w:rsid w:val="00912E6B"/>
    <w:rsid w:val="009144A2"/>
    <w:rsid w:val="00914978"/>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861A8"/>
    <w:rsid w:val="00991486"/>
    <w:rsid w:val="009915EA"/>
    <w:rsid w:val="00993842"/>
    <w:rsid w:val="009943FD"/>
    <w:rsid w:val="00995F37"/>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20751"/>
    <w:rsid w:val="00A230F2"/>
    <w:rsid w:val="00A24939"/>
    <w:rsid w:val="00A267F8"/>
    <w:rsid w:val="00A2727B"/>
    <w:rsid w:val="00A274E3"/>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8160E"/>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0C64"/>
    <w:rsid w:val="00AD18DF"/>
    <w:rsid w:val="00AD5D04"/>
    <w:rsid w:val="00AD64CD"/>
    <w:rsid w:val="00AE2A89"/>
    <w:rsid w:val="00AE3398"/>
    <w:rsid w:val="00AE588F"/>
    <w:rsid w:val="00AE71F8"/>
    <w:rsid w:val="00AF1F43"/>
    <w:rsid w:val="00AF4616"/>
    <w:rsid w:val="00AF6EE4"/>
    <w:rsid w:val="00B01EAB"/>
    <w:rsid w:val="00B022B7"/>
    <w:rsid w:val="00B02738"/>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350C"/>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902A3"/>
    <w:rsid w:val="00C92766"/>
    <w:rsid w:val="00CA0E8B"/>
    <w:rsid w:val="00CA630A"/>
    <w:rsid w:val="00CA6E2A"/>
    <w:rsid w:val="00CA7C97"/>
    <w:rsid w:val="00CB08EF"/>
    <w:rsid w:val="00CB2FDF"/>
    <w:rsid w:val="00CB3102"/>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140"/>
    <w:rsid w:val="00D7476E"/>
    <w:rsid w:val="00D8098B"/>
    <w:rsid w:val="00D83AEA"/>
    <w:rsid w:val="00D86D74"/>
    <w:rsid w:val="00D87CB4"/>
    <w:rsid w:val="00D9211F"/>
    <w:rsid w:val="00D92632"/>
    <w:rsid w:val="00D92A44"/>
    <w:rsid w:val="00D93B72"/>
    <w:rsid w:val="00D94245"/>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F1B99"/>
    <w:rsid w:val="00DF21FC"/>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4330E"/>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2690"/>
    <w:rsid w:val="00FB35B5"/>
    <w:rsid w:val="00FB40D5"/>
    <w:rsid w:val="00FB607D"/>
    <w:rsid w:val="00FB7A5F"/>
    <w:rsid w:val="00FC1279"/>
    <w:rsid w:val="00FC7F5E"/>
    <w:rsid w:val="00FD1F36"/>
    <w:rsid w:val="00FD2D8F"/>
    <w:rsid w:val="00FD5283"/>
    <w:rsid w:val="00FD5E32"/>
    <w:rsid w:val="00FD7355"/>
    <w:rsid w:val="00FE19B0"/>
    <w:rsid w:val="00FE6930"/>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5DC67BF"/>
    <w:rsid w:val="267F7783"/>
    <w:rsid w:val="26D0546D"/>
    <w:rsid w:val="26E95C38"/>
    <w:rsid w:val="26F8146C"/>
    <w:rsid w:val="28A424D8"/>
    <w:rsid w:val="2A401170"/>
    <w:rsid w:val="2A68603F"/>
    <w:rsid w:val="2A87709E"/>
    <w:rsid w:val="2ACB2345"/>
    <w:rsid w:val="2B071E91"/>
    <w:rsid w:val="2CE05B9D"/>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E5A0389"/>
    <w:rsid w:val="4E867B2E"/>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0C0D3A"/>
    <w:rsid w:val="5F9C06A7"/>
    <w:rsid w:val="612A4F36"/>
    <w:rsid w:val="62A819D0"/>
    <w:rsid w:val="62C124BF"/>
    <w:rsid w:val="62EC7940"/>
    <w:rsid w:val="638C1840"/>
    <w:rsid w:val="643F2933"/>
    <w:rsid w:val="64D65719"/>
    <w:rsid w:val="677102A6"/>
    <w:rsid w:val="6A462692"/>
    <w:rsid w:val="6A6E367C"/>
    <w:rsid w:val="6C0C505C"/>
    <w:rsid w:val="6CAB69A8"/>
    <w:rsid w:val="6CBE1293"/>
    <w:rsid w:val="6D0464DC"/>
    <w:rsid w:val="6D102A04"/>
    <w:rsid w:val="6E252855"/>
    <w:rsid w:val="6E2D073C"/>
    <w:rsid w:val="6F45735D"/>
    <w:rsid w:val="70142362"/>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qFormat="1"/>
    <w:lsdException w:name="index 4" w:uiPriority="0" w:qFormat="1"/>
    <w:lsdException w:name="index 5" w:uiPriority="0"/>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qFormat="1"/>
    <w:lsdException w:name="Body Text Indent 2" w:uiPriority="0" w:qFormat="1"/>
    <w:lsdException w:name="Body Text Indent 3" w:uiPriority="0" w:qFormat="1"/>
    <w:lsdException w:name="Block Text"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5D4B"/>
    <w:pPr>
      <w:widowControl w:val="0"/>
      <w:jc w:val="both"/>
    </w:pPr>
    <w:rPr>
      <w:rFonts w:ascii="宋体"/>
      <w:sz w:val="24"/>
    </w:rPr>
  </w:style>
  <w:style w:type="paragraph" w:styleId="1">
    <w:name w:val="heading 1"/>
    <w:basedOn w:val="a"/>
    <w:next w:val="a"/>
    <w:link w:val="1Char"/>
    <w:qFormat/>
    <w:rsid w:val="000E5D4B"/>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uiPriority w:val="9"/>
    <w:qFormat/>
    <w:rsid w:val="000E5D4B"/>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0E5D4B"/>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0E5D4B"/>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0E5D4B"/>
    <w:pPr>
      <w:keepNext/>
      <w:outlineLvl w:val="4"/>
    </w:pPr>
    <w:rPr>
      <w:rFonts w:hAnsi="Arial"/>
      <w:bCs/>
      <w:kern w:val="2"/>
      <w:sz w:val="28"/>
    </w:rPr>
  </w:style>
  <w:style w:type="paragraph" w:styleId="6">
    <w:name w:val="heading 6"/>
    <w:basedOn w:val="a"/>
    <w:next w:val="a"/>
    <w:link w:val="6Char"/>
    <w:qFormat/>
    <w:rsid w:val="000E5D4B"/>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0E5D4B"/>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0E5D4B"/>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0E5D4B"/>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0E5D4B"/>
    <w:pPr>
      <w:ind w:leftChars="400" w:left="100" w:hangingChars="200" w:hanging="200"/>
    </w:pPr>
    <w:rPr>
      <w:rFonts w:ascii="Calibri" w:hAnsi="Calibri"/>
      <w:kern w:val="2"/>
      <w:sz w:val="21"/>
      <w:szCs w:val="22"/>
    </w:rPr>
  </w:style>
  <w:style w:type="paragraph" w:styleId="70">
    <w:name w:val="toc 7"/>
    <w:basedOn w:val="a"/>
    <w:next w:val="a"/>
    <w:uiPriority w:val="39"/>
    <w:qFormat/>
    <w:rsid w:val="000E5D4B"/>
    <w:pPr>
      <w:ind w:left="1260"/>
      <w:jc w:val="left"/>
    </w:pPr>
    <w:rPr>
      <w:szCs w:val="21"/>
    </w:rPr>
  </w:style>
  <w:style w:type="paragraph" w:styleId="a3">
    <w:name w:val="table of authorities"/>
    <w:basedOn w:val="a"/>
    <w:next w:val="a"/>
    <w:qFormat/>
    <w:rsid w:val="000E5D4B"/>
    <w:pPr>
      <w:ind w:leftChars="200" w:left="420"/>
    </w:pPr>
  </w:style>
  <w:style w:type="paragraph" w:styleId="80">
    <w:name w:val="index 8"/>
    <w:basedOn w:val="a"/>
    <w:next w:val="a"/>
    <w:qFormat/>
    <w:rsid w:val="000E5D4B"/>
    <w:pPr>
      <w:ind w:leftChars="1400" w:left="1400"/>
    </w:pPr>
  </w:style>
  <w:style w:type="paragraph" w:styleId="a4">
    <w:name w:val="Normal Indent"/>
    <w:basedOn w:val="a"/>
    <w:qFormat/>
    <w:rsid w:val="000E5D4B"/>
    <w:pPr>
      <w:ind w:firstLineChars="200" w:firstLine="420"/>
    </w:pPr>
    <w:rPr>
      <w:szCs w:val="24"/>
    </w:rPr>
  </w:style>
  <w:style w:type="paragraph" w:styleId="a5">
    <w:name w:val="caption"/>
    <w:basedOn w:val="a"/>
    <w:next w:val="a"/>
    <w:qFormat/>
    <w:rsid w:val="000E5D4B"/>
    <w:pPr>
      <w:spacing w:before="152" w:after="160"/>
    </w:pPr>
    <w:rPr>
      <w:rFonts w:ascii="Arial" w:eastAsia="黑体" w:hAnsi="Arial" w:cs="Arial"/>
      <w:kern w:val="2"/>
      <w:sz w:val="20"/>
    </w:rPr>
  </w:style>
  <w:style w:type="paragraph" w:styleId="50">
    <w:name w:val="index 5"/>
    <w:basedOn w:val="a"/>
    <w:next w:val="a"/>
    <w:rsid w:val="000E5D4B"/>
    <w:pPr>
      <w:ind w:leftChars="800" w:left="800"/>
    </w:pPr>
  </w:style>
  <w:style w:type="paragraph" w:styleId="a6">
    <w:name w:val="Document Map"/>
    <w:basedOn w:val="a"/>
    <w:link w:val="Char"/>
    <w:qFormat/>
    <w:rsid w:val="000E5D4B"/>
    <w:pPr>
      <w:shd w:val="clear" w:color="auto" w:fill="000080"/>
    </w:pPr>
    <w:rPr>
      <w:rFonts w:ascii="Times New Roman"/>
      <w:kern w:val="2"/>
      <w:sz w:val="21"/>
    </w:rPr>
  </w:style>
  <w:style w:type="paragraph" w:styleId="a7">
    <w:name w:val="toa heading"/>
    <w:basedOn w:val="a"/>
    <w:next w:val="a"/>
    <w:qFormat/>
    <w:rsid w:val="000E5D4B"/>
    <w:pPr>
      <w:spacing w:before="120"/>
    </w:pPr>
    <w:rPr>
      <w:rFonts w:ascii="Arial" w:hAnsi="Arial"/>
      <w:b/>
      <w:bCs/>
      <w:szCs w:val="24"/>
    </w:rPr>
  </w:style>
  <w:style w:type="paragraph" w:styleId="a8">
    <w:name w:val="annotation text"/>
    <w:basedOn w:val="a"/>
    <w:link w:val="Char0"/>
    <w:uiPriority w:val="99"/>
    <w:qFormat/>
    <w:rsid w:val="000E5D4B"/>
    <w:pPr>
      <w:jc w:val="left"/>
    </w:pPr>
    <w:rPr>
      <w:rFonts w:ascii="Times New Roman"/>
      <w:kern w:val="2"/>
      <w:sz w:val="21"/>
    </w:rPr>
  </w:style>
  <w:style w:type="paragraph" w:styleId="60">
    <w:name w:val="index 6"/>
    <w:basedOn w:val="a"/>
    <w:next w:val="a"/>
    <w:qFormat/>
    <w:rsid w:val="000E5D4B"/>
    <w:pPr>
      <w:ind w:leftChars="1000" w:left="1000"/>
    </w:pPr>
  </w:style>
  <w:style w:type="paragraph" w:styleId="a9">
    <w:name w:val="Salutation"/>
    <w:basedOn w:val="a"/>
    <w:next w:val="a"/>
    <w:link w:val="Char1"/>
    <w:qFormat/>
    <w:rsid w:val="000E5D4B"/>
    <w:rPr>
      <w:rFonts w:ascii="仿宋_GB2312" w:eastAsia="仿宋_GB2312"/>
      <w:sz w:val="28"/>
    </w:rPr>
  </w:style>
  <w:style w:type="paragraph" w:styleId="31">
    <w:name w:val="Body Text 3"/>
    <w:basedOn w:val="a"/>
    <w:link w:val="3Char0"/>
    <w:qFormat/>
    <w:rsid w:val="000E5D4B"/>
    <w:rPr>
      <w:rFonts w:ascii="黑体" w:eastAsia="黑体" w:hAnsi="Arial"/>
      <w:b/>
      <w:sz w:val="28"/>
    </w:rPr>
  </w:style>
  <w:style w:type="paragraph" w:styleId="aa">
    <w:name w:val="Body Text"/>
    <w:basedOn w:val="a"/>
    <w:link w:val="Char2"/>
    <w:qFormat/>
    <w:rsid w:val="000E5D4B"/>
    <w:rPr>
      <w:rFonts w:hAnsi="Arial"/>
      <w:kern w:val="2"/>
      <w:sz w:val="28"/>
    </w:rPr>
  </w:style>
  <w:style w:type="paragraph" w:styleId="ab">
    <w:name w:val="Body Text Indent"/>
    <w:basedOn w:val="a"/>
    <w:link w:val="Char3"/>
    <w:qFormat/>
    <w:rsid w:val="000E5D4B"/>
    <w:pPr>
      <w:ind w:firstLine="645"/>
    </w:pPr>
    <w:rPr>
      <w:rFonts w:ascii="楷体_GB2312" w:eastAsia="楷体_GB2312"/>
      <w:kern w:val="2"/>
      <w:sz w:val="32"/>
    </w:rPr>
  </w:style>
  <w:style w:type="paragraph" w:styleId="20">
    <w:name w:val="List 2"/>
    <w:basedOn w:val="a"/>
    <w:qFormat/>
    <w:rsid w:val="000E5D4B"/>
    <w:pPr>
      <w:ind w:leftChars="200" w:left="100" w:hangingChars="200" w:hanging="200"/>
    </w:pPr>
    <w:rPr>
      <w:szCs w:val="24"/>
    </w:rPr>
  </w:style>
  <w:style w:type="paragraph" w:styleId="ac">
    <w:name w:val="List Continue"/>
    <w:basedOn w:val="a"/>
    <w:qFormat/>
    <w:rsid w:val="000E5D4B"/>
    <w:pPr>
      <w:spacing w:after="120"/>
      <w:ind w:leftChars="200" w:left="420"/>
    </w:pPr>
    <w:rPr>
      <w:szCs w:val="24"/>
    </w:rPr>
  </w:style>
  <w:style w:type="paragraph" w:styleId="ad">
    <w:name w:val="Block Text"/>
    <w:basedOn w:val="a"/>
    <w:qFormat/>
    <w:rsid w:val="000E5D4B"/>
    <w:pPr>
      <w:spacing w:after="120"/>
      <w:ind w:leftChars="700" w:left="1440" w:rightChars="700" w:right="1440"/>
    </w:pPr>
    <w:rPr>
      <w:szCs w:val="24"/>
    </w:rPr>
  </w:style>
  <w:style w:type="paragraph" w:styleId="40">
    <w:name w:val="index 4"/>
    <w:basedOn w:val="a"/>
    <w:next w:val="a"/>
    <w:qFormat/>
    <w:rsid w:val="000E5D4B"/>
    <w:pPr>
      <w:ind w:leftChars="600" w:left="600"/>
    </w:pPr>
  </w:style>
  <w:style w:type="paragraph" w:styleId="51">
    <w:name w:val="toc 5"/>
    <w:basedOn w:val="a"/>
    <w:next w:val="a"/>
    <w:uiPriority w:val="39"/>
    <w:rsid w:val="000E5D4B"/>
    <w:pPr>
      <w:ind w:left="840"/>
      <w:jc w:val="left"/>
    </w:pPr>
    <w:rPr>
      <w:szCs w:val="21"/>
    </w:rPr>
  </w:style>
  <w:style w:type="paragraph" w:styleId="32">
    <w:name w:val="toc 3"/>
    <w:basedOn w:val="a"/>
    <w:next w:val="a"/>
    <w:uiPriority w:val="39"/>
    <w:qFormat/>
    <w:rsid w:val="000E5D4B"/>
    <w:pPr>
      <w:ind w:left="420"/>
      <w:jc w:val="left"/>
    </w:pPr>
    <w:rPr>
      <w:i/>
      <w:iCs/>
      <w:szCs w:val="24"/>
    </w:rPr>
  </w:style>
  <w:style w:type="paragraph" w:styleId="ae">
    <w:name w:val="Plain Text"/>
    <w:basedOn w:val="a"/>
    <w:link w:val="Char4"/>
    <w:qFormat/>
    <w:rsid w:val="000E5D4B"/>
    <w:rPr>
      <w:rFonts w:hAnsi="Courier New"/>
      <w:kern w:val="2"/>
      <w:sz w:val="21"/>
    </w:rPr>
  </w:style>
  <w:style w:type="paragraph" w:styleId="81">
    <w:name w:val="toc 8"/>
    <w:basedOn w:val="a"/>
    <w:next w:val="a"/>
    <w:uiPriority w:val="39"/>
    <w:qFormat/>
    <w:rsid w:val="000E5D4B"/>
    <w:pPr>
      <w:ind w:left="1470"/>
      <w:jc w:val="left"/>
    </w:pPr>
    <w:rPr>
      <w:szCs w:val="21"/>
    </w:rPr>
  </w:style>
  <w:style w:type="paragraph" w:styleId="33">
    <w:name w:val="index 3"/>
    <w:basedOn w:val="a"/>
    <w:next w:val="a"/>
    <w:qFormat/>
    <w:rsid w:val="000E5D4B"/>
    <w:pPr>
      <w:ind w:leftChars="400" w:left="400"/>
    </w:pPr>
  </w:style>
  <w:style w:type="paragraph" w:styleId="af">
    <w:name w:val="Date"/>
    <w:basedOn w:val="a"/>
    <w:next w:val="a"/>
    <w:link w:val="Char5"/>
    <w:qFormat/>
    <w:rsid w:val="000E5D4B"/>
    <w:rPr>
      <w:rFonts w:ascii="Times New Roman"/>
      <w:b/>
      <w:kern w:val="2"/>
      <w:sz w:val="28"/>
    </w:rPr>
  </w:style>
  <w:style w:type="paragraph" w:styleId="21">
    <w:name w:val="Body Text Indent 2"/>
    <w:basedOn w:val="a"/>
    <w:link w:val="2Char0"/>
    <w:qFormat/>
    <w:rsid w:val="000E5D4B"/>
    <w:pPr>
      <w:ind w:left="630" w:firstLine="645"/>
    </w:pPr>
    <w:rPr>
      <w:rFonts w:ascii="Arial" w:eastAsia="仿宋_GB2312" w:hAnsi="Arial"/>
      <w:sz w:val="32"/>
    </w:rPr>
  </w:style>
  <w:style w:type="paragraph" w:styleId="af0">
    <w:name w:val="Balloon Text"/>
    <w:basedOn w:val="a"/>
    <w:link w:val="Char6"/>
    <w:uiPriority w:val="99"/>
    <w:qFormat/>
    <w:rsid w:val="000E5D4B"/>
    <w:rPr>
      <w:sz w:val="18"/>
      <w:szCs w:val="18"/>
    </w:rPr>
  </w:style>
  <w:style w:type="paragraph" w:styleId="af1">
    <w:name w:val="footer"/>
    <w:basedOn w:val="a"/>
    <w:link w:val="Char7"/>
    <w:uiPriority w:val="99"/>
    <w:qFormat/>
    <w:rsid w:val="000E5D4B"/>
    <w:pPr>
      <w:tabs>
        <w:tab w:val="center" w:pos="4153"/>
        <w:tab w:val="right" w:pos="8306"/>
      </w:tabs>
      <w:snapToGrid w:val="0"/>
      <w:jc w:val="left"/>
    </w:pPr>
    <w:rPr>
      <w:rFonts w:ascii="Times New Roman"/>
      <w:kern w:val="2"/>
      <w:sz w:val="18"/>
    </w:rPr>
  </w:style>
  <w:style w:type="paragraph" w:styleId="af2">
    <w:name w:val="header"/>
    <w:basedOn w:val="a"/>
    <w:link w:val="Char8"/>
    <w:uiPriority w:val="99"/>
    <w:qFormat/>
    <w:rsid w:val="000E5D4B"/>
    <w:pPr>
      <w:pBdr>
        <w:bottom w:val="single" w:sz="6" w:space="1" w:color="auto"/>
      </w:pBdr>
      <w:tabs>
        <w:tab w:val="center" w:pos="4153"/>
        <w:tab w:val="right" w:pos="8306"/>
      </w:tabs>
      <w:snapToGrid w:val="0"/>
      <w:jc w:val="center"/>
    </w:pPr>
    <w:rPr>
      <w:rFonts w:ascii="Times New Roman"/>
      <w:kern w:val="2"/>
      <w:sz w:val="18"/>
    </w:rPr>
  </w:style>
  <w:style w:type="paragraph" w:styleId="10">
    <w:name w:val="toc 1"/>
    <w:basedOn w:val="a"/>
    <w:next w:val="a"/>
    <w:uiPriority w:val="39"/>
    <w:qFormat/>
    <w:rsid w:val="000E5D4B"/>
    <w:pPr>
      <w:spacing w:before="120" w:after="120"/>
      <w:jc w:val="left"/>
    </w:pPr>
    <w:rPr>
      <w:caps/>
      <w:szCs w:val="24"/>
    </w:rPr>
  </w:style>
  <w:style w:type="paragraph" w:styleId="41">
    <w:name w:val="List Continue 4"/>
    <w:basedOn w:val="a"/>
    <w:qFormat/>
    <w:rsid w:val="000E5D4B"/>
    <w:pPr>
      <w:spacing w:after="120"/>
      <w:ind w:leftChars="800" w:left="1680"/>
    </w:pPr>
    <w:rPr>
      <w:rFonts w:ascii="Calibri" w:hAnsi="Calibri"/>
      <w:kern w:val="2"/>
      <w:sz w:val="21"/>
      <w:szCs w:val="22"/>
    </w:rPr>
  </w:style>
  <w:style w:type="paragraph" w:styleId="42">
    <w:name w:val="toc 4"/>
    <w:basedOn w:val="a"/>
    <w:next w:val="a"/>
    <w:uiPriority w:val="39"/>
    <w:qFormat/>
    <w:rsid w:val="000E5D4B"/>
    <w:pPr>
      <w:ind w:left="630"/>
      <w:jc w:val="left"/>
    </w:pPr>
    <w:rPr>
      <w:szCs w:val="21"/>
    </w:rPr>
  </w:style>
  <w:style w:type="paragraph" w:styleId="af3">
    <w:name w:val="index heading"/>
    <w:basedOn w:val="a"/>
    <w:next w:val="11"/>
    <w:qFormat/>
    <w:rsid w:val="000E5D4B"/>
  </w:style>
  <w:style w:type="paragraph" w:styleId="11">
    <w:name w:val="index 1"/>
    <w:basedOn w:val="a"/>
    <w:next w:val="a"/>
    <w:rsid w:val="000E5D4B"/>
    <w:pPr>
      <w:spacing w:line="300" w:lineRule="exact"/>
    </w:pPr>
    <w:rPr>
      <w:rFonts w:hAnsi="宋体"/>
      <w:b/>
      <w:bCs/>
      <w:szCs w:val="21"/>
    </w:rPr>
  </w:style>
  <w:style w:type="paragraph" w:styleId="af4">
    <w:name w:val="Subtitle"/>
    <w:basedOn w:val="a"/>
    <w:link w:val="Char9"/>
    <w:qFormat/>
    <w:rsid w:val="000E5D4B"/>
    <w:pPr>
      <w:spacing w:before="240" w:after="60" w:line="312" w:lineRule="auto"/>
      <w:jc w:val="center"/>
      <w:outlineLvl w:val="1"/>
    </w:pPr>
    <w:rPr>
      <w:rFonts w:ascii="Arial" w:hAnsi="Arial" w:cs="Arial"/>
      <w:b/>
      <w:bCs/>
      <w:kern w:val="28"/>
      <w:sz w:val="32"/>
      <w:szCs w:val="32"/>
    </w:rPr>
  </w:style>
  <w:style w:type="paragraph" w:styleId="af5">
    <w:name w:val="List"/>
    <w:basedOn w:val="a"/>
    <w:qFormat/>
    <w:rsid w:val="000E5D4B"/>
    <w:pPr>
      <w:ind w:left="200" w:hangingChars="200" w:hanging="200"/>
    </w:pPr>
    <w:rPr>
      <w:szCs w:val="24"/>
    </w:rPr>
  </w:style>
  <w:style w:type="paragraph" w:styleId="af6">
    <w:name w:val="footnote text"/>
    <w:basedOn w:val="a"/>
    <w:link w:val="Chara"/>
    <w:qFormat/>
    <w:rsid w:val="000E5D4B"/>
    <w:pPr>
      <w:adjustRightInd w:val="0"/>
      <w:snapToGrid w:val="0"/>
      <w:spacing w:line="420" w:lineRule="atLeast"/>
      <w:ind w:firstLine="454"/>
      <w:jc w:val="left"/>
      <w:textAlignment w:val="baseline"/>
    </w:pPr>
    <w:rPr>
      <w:rFonts w:ascii="Calibri" w:hAnsi="Calibri"/>
      <w:bCs/>
      <w:sz w:val="18"/>
    </w:rPr>
  </w:style>
  <w:style w:type="paragraph" w:styleId="61">
    <w:name w:val="toc 6"/>
    <w:basedOn w:val="a"/>
    <w:next w:val="a"/>
    <w:uiPriority w:val="39"/>
    <w:rsid w:val="000E5D4B"/>
    <w:pPr>
      <w:ind w:left="1050"/>
      <w:jc w:val="left"/>
    </w:pPr>
    <w:rPr>
      <w:szCs w:val="21"/>
    </w:rPr>
  </w:style>
  <w:style w:type="paragraph" w:styleId="34">
    <w:name w:val="Body Text Indent 3"/>
    <w:basedOn w:val="a"/>
    <w:link w:val="3Char1"/>
    <w:qFormat/>
    <w:rsid w:val="000E5D4B"/>
    <w:pPr>
      <w:ind w:firstLine="645"/>
    </w:pPr>
    <w:rPr>
      <w:rFonts w:ascii="仿宋_GB2312" w:eastAsia="仿宋_GB2312" w:hAnsi="Arial"/>
      <w:color w:val="000000"/>
      <w:sz w:val="30"/>
    </w:rPr>
  </w:style>
  <w:style w:type="paragraph" w:styleId="71">
    <w:name w:val="index 7"/>
    <w:basedOn w:val="a"/>
    <w:next w:val="a"/>
    <w:qFormat/>
    <w:rsid w:val="000E5D4B"/>
    <w:pPr>
      <w:ind w:leftChars="1200" w:left="1200"/>
    </w:pPr>
  </w:style>
  <w:style w:type="paragraph" w:styleId="90">
    <w:name w:val="index 9"/>
    <w:basedOn w:val="a"/>
    <w:next w:val="a"/>
    <w:qFormat/>
    <w:rsid w:val="000E5D4B"/>
    <w:pPr>
      <w:ind w:leftChars="1600" w:left="1600"/>
    </w:pPr>
  </w:style>
  <w:style w:type="paragraph" w:styleId="22">
    <w:name w:val="toc 2"/>
    <w:basedOn w:val="a"/>
    <w:next w:val="a"/>
    <w:uiPriority w:val="39"/>
    <w:qFormat/>
    <w:rsid w:val="000E5D4B"/>
    <w:pPr>
      <w:ind w:left="210"/>
      <w:jc w:val="left"/>
    </w:pPr>
    <w:rPr>
      <w:smallCaps/>
      <w:sz w:val="28"/>
      <w:szCs w:val="24"/>
    </w:rPr>
  </w:style>
  <w:style w:type="paragraph" w:styleId="91">
    <w:name w:val="toc 9"/>
    <w:basedOn w:val="a"/>
    <w:next w:val="a"/>
    <w:uiPriority w:val="39"/>
    <w:rsid w:val="000E5D4B"/>
    <w:pPr>
      <w:ind w:left="1680"/>
      <w:jc w:val="left"/>
    </w:pPr>
    <w:rPr>
      <w:szCs w:val="21"/>
    </w:rPr>
  </w:style>
  <w:style w:type="paragraph" w:styleId="23">
    <w:name w:val="Body Text 2"/>
    <w:basedOn w:val="a"/>
    <w:link w:val="2Char1"/>
    <w:rsid w:val="000E5D4B"/>
    <w:rPr>
      <w:rFonts w:ascii="仿宋_GB2312" w:eastAsia="仿宋_GB2312"/>
      <w:b/>
    </w:rPr>
  </w:style>
  <w:style w:type="paragraph" w:styleId="43">
    <w:name w:val="List 4"/>
    <w:basedOn w:val="a"/>
    <w:rsid w:val="000E5D4B"/>
    <w:pPr>
      <w:ind w:leftChars="600" w:left="100" w:hangingChars="200" w:hanging="200"/>
    </w:pPr>
    <w:rPr>
      <w:rFonts w:ascii="Calibri" w:hAnsi="Calibri"/>
      <w:kern w:val="2"/>
      <w:sz w:val="21"/>
      <w:szCs w:val="22"/>
    </w:rPr>
  </w:style>
  <w:style w:type="paragraph" w:styleId="24">
    <w:name w:val="List Continue 2"/>
    <w:basedOn w:val="a"/>
    <w:rsid w:val="000E5D4B"/>
    <w:pPr>
      <w:spacing w:after="120"/>
      <w:ind w:leftChars="400" w:left="840"/>
    </w:pPr>
    <w:rPr>
      <w:rFonts w:ascii="Calibri" w:hAnsi="Calibri"/>
      <w:kern w:val="2"/>
      <w:sz w:val="21"/>
      <w:szCs w:val="22"/>
    </w:rPr>
  </w:style>
  <w:style w:type="paragraph" w:styleId="af7">
    <w:name w:val="Normal (Web)"/>
    <w:basedOn w:val="a"/>
    <w:qFormat/>
    <w:rsid w:val="000E5D4B"/>
    <w:pPr>
      <w:widowControl/>
      <w:spacing w:before="100" w:beforeAutospacing="1" w:after="100" w:afterAutospacing="1"/>
      <w:jc w:val="left"/>
    </w:pPr>
    <w:rPr>
      <w:rFonts w:hAnsi="宋体"/>
      <w:szCs w:val="24"/>
    </w:rPr>
  </w:style>
  <w:style w:type="paragraph" w:styleId="25">
    <w:name w:val="index 2"/>
    <w:basedOn w:val="a"/>
    <w:next w:val="a"/>
    <w:rsid w:val="000E5D4B"/>
    <w:pPr>
      <w:ind w:leftChars="200" w:left="200"/>
    </w:pPr>
  </w:style>
  <w:style w:type="paragraph" w:styleId="af8">
    <w:name w:val="Title"/>
    <w:basedOn w:val="a"/>
    <w:next w:val="a"/>
    <w:link w:val="Charb"/>
    <w:qFormat/>
    <w:rsid w:val="000E5D4B"/>
    <w:pPr>
      <w:spacing w:before="240" w:after="60"/>
      <w:jc w:val="center"/>
      <w:outlineLvl w:val="0"/>
    </w:pPr>
    <w:rPr>
      <w:rFonts w:ascii="Cambria" w:hAnsi="Cambria"/>
      <w:b/>
      <w:bCs/>
      <w:kern w:val="2"/>
      <w:sz w:val="32"/>
      <w:szCs w:val="32"/>
    </w:rPr>
  </w:style>
  <w:style w:type="paragraph" w:styleId="af9">
    <w:name w:val="annotation subject"/>
    <w:basedOn w:val="a8"/>
    <w:next w:val="a8"/>
    <w:link w:val="Charc"/>
    <w:rsid w:val="000E5D4B"/>
    <w:rPr>
      <w:rFonts w:ascii="宋体"/>
      <w:b/>
      <w:bCs/>
      <w:kern w:val="0"/>
      <w:sz w:val="28"/>
    </w:rPr>
  </w:style>
  <w:style w:type="paragraph" w:styleId="afa">
    <w:name w:val="Body Text First Indent"/>
    <w:basedOn w:val="a"/>
    <w:rsid w:val="000E5D4B"/>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b">
    <w:name w:val="Table Grid"/>
    <w:basedOn w:val="a1"/>
    <w:uiPriority w:val="59"/>
    <w:qFormat/>
    <w:rsid w:val="000E5D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0E5D4B"/>
    <w:rPr>
      <w:b/>
      <w:bCs/>
    </w:rPr>
  </w:style>
  <w:style w:type="character" w:styleId="afd">
    <w:name w:val="page number"/>
    <w:basedOn w:val="a0"/>
    <w:rsid w:val="000E5D4B"/>
  </w:style>
  <w:style w:type="character" w:styleId="afe">
    <w:name w:val="FollowedHyperlink"/>
    <w:uiPriority w:val="99"/>
    <w:rsid w:val="000E5D4B"/>
    <w:rPr>
      <w:color w:val="800080"/>
      <w:u w:val="single"/>
    </w:rPr>
  </w:style>
  <w:style w:type="character" w:styleId="aff">
    <w:name w:val="Emphasis"/>
    <w:qFormat/>
    <w:rsid w:val="000E5D4B"/>
    <w:rPr>
      <w:color w:val="CC0033"/>
    </w:rPr>
  </w:style>
  <w:style w:type="character" w:styleId="aff0">
    <w:name w:val="Hyperlink"/>
    <w:uiPriority w:val="99"/>
    <w:rsid w:val="000E5D4B"/>
    <w:rPr>
      <w:color w:val="0000FF"/>
      <w:u w:val="single"/>
    </w:rPr>
  </w:style>
  <w:style w:type="character" w:styleId="aff1">
    <w:name w:val="annotation reference"/>
    <w:uiPriority w:val="99"/>
    <w:unhideWhenUsed/>
    <w:rsid w:val="000E5D4B"/>
    <w:rPr>
      <w:sz w:val="21"/>
      <w:szCs w:val="21"/>
    </w:rPr>
  </w:style>
  <w:style w:type="character" w:customStyle="1" w:styleId="Char3">
    <w:name w:val="正文文本缩进 Char"/>
    <w:link w:val="ab"/>
    <w:rsid w:val="000E5D4B"/>
    <w:rPr>
      <w:rFonts w:ascii="楷体_GB2312" w:eastAsia="楷体_GB2312"/>
      <w:kern w:val="2"/>
      <w:sz w:val="32"/>
    </w:rPr>
  </w:style>
  <w:style w:type="character" w:customStyle="1" w:styleId="Char9">
    <w:name w:val="副标题 Char"/>
    <w:link w:val="af4"/>
    <w:rsid w:val="000E5D4B"/>
    <w:rPr>
      <w:rFonts w:ascii="Arial" w:eastAsia="宋体" w:hAnsi="Arial" w:cs="Arial"/>
      <w:b/>
      <w:bCs/>
      <w:kern w:val="28"/>
      <w:sz w:val="32"/>
      <w:szCs w:val="32"/>
      <w:lang w:val="en-US" w:eastAsia="zh-CN" w:bidi="ar-SA"/>
    </w:rPr>
  </w:style>
  <w:style w:type="character" w:customStyle="1" w:styleId="6Char1">
    <w:name w:val="标题 6 Char1"/>
    <w:semiHidden/>
    <w:rsid w:val="000E5D4B"/>
    <w:rPr>
      <w:rFonts w:ascii="Cambria" w:eastAsia="宋体" w:hAnsi="Cambria"/>
      <w:b/>
      <w:kern w:val="2"/>
      <w:sz w:val="24"/>
      <w:szCs w:val="24"/>
    </w:rPr>
  </w:style>
  <w:style w:type="character" w:customStyle="1" w:styleId="Char00">
    <w:name w:val="脚注文本 Char_0"/>
    <w:link w:val="0"/>
    <w:rsid w:val="000E5D4B"/>
    <w:rPr>
      <w:sz w:val="18"/>
    </w:rPr>
  </w:style>
  <w:style w:type="paragraph" w:customStyle="1" w:styleId="0">
    <w:name w:val="脚注文本_0"/>
    <w:basedOn w:val="35"/>
    <w:link w:val="Char00"/>
    <w:unhideWhenUsed/>
    <w:rsid w:val="000E5D4B"/>
    <w:pPr>
      <w:adjustRightInd w:val="0"/>
      <w:snapToGrid w:val="0"/>
      <w:spacing w:line="420" w:lineRule="atLeast"/>
      <w:ind w:firstLine="454"/>
      <w:jc w:val="left"/>
    </w:pPr>
    <w:rPr>
      <w:rFonts w:ascii="Times New Roman" w:hAnsi="Times New Roman"/>
      <w:kern w:val="0"/>
      <w:sz w:val="18"/>
      <w:szCs w:val="20"/>
    </w:rPr>
  </w:style>
  <w:style w:type="paragraph" w:customStyle="1" w:styleId="35">
    <w:name w:val="正文_3"/>
    <w:qFormat/>
    <w:rsid w:val="000E5D4B"/>
    <w:pPr>
      <w:widowControl w:val="0"/>
      <w:jc w:val="both"/>
    </w:pPr>
    <w:rPr>
      <w:rFonts w:ascii="Calibri" w:hAnsi="Calibri"/>
      <w:kern w:val="2"/>
      <w:sz w:val="21"/>
      <w:szCs w:val="22"/>
    </w:rPr>
  </w:style>
  <w:style w:type="character" w:customStyle="1" w:styleId="Char10">
    <w:name w:val="标题 Char1"/>
    <w:uiPriority w:val="10"/>
    <w:rsid w:val="000E5D4B"/>
    <w:rPr>
      <w:rFonts w:ascii="Calibri Light" w:hAnsi="Calibri Light" w:cs="Times New Roman"/>
      <w:b/>
      <w:bCs/>
      <w:kern w:val="2"/>
      <w:sz w:val="32"/>
      <w:szCs w:val="32"/>
    </w:rPr>
  </w:style>
  <w:style w:type="character" w:customStyle="1" w:styleId="BlockquoteChar">
    <w:name w:val="Blockquote Char"/>
    <w:link w:val="Blockquote"/>
    <w:rsid w:val="000E5D4B"/>
    <w:rPr>
      <w:rFonts w:ascii="宋体"/>
      <w:sz w:val="24"/>
    </w:rPr>
  </w:style>
  <w:style w:type="paragraph" w:customStyle="1" w:styleId="Blockquote">
    <w:name w:val="Blockquote"/>
    <w:basedOn w:val="a"/>
    <w:link w:val="BlockquoteChar"/>
    <w:rsid w:val="000E5D4B"/>
    <w:pPr>
      <w:autoSpaceDE w:val="0"/>
      <w:autoSpaceDN w:val="0"/>
      <w:adjustRightInd w:val="0"/>
      <w:spacing w:before="100" w:after="100"/>
      <w:ind w:left="360" w:right="360"/>
      <w:jc w:val="left"/>
    </w:pPr>
  </w:style>
  <w:style w:type="character" w:customStyle="1" w:styleId="Char11">
    <w:name w:val="脚注文本 Char1"/>
    <w:rsid w:val="000E5D4B"/>
    <w:rPr>
      <w:kern w:val="2"/>
      <w:sz w:val="18"/>
      <w:szCs w:val="18"/>
    </w:rPr>
  </w:style>
  <w:style w:type="character" w:customStyle="1" w:styleId="3Char2">
    <w:name w:val="标题 3 Char2"/>
    <w:rsid w:val="000E5D4B"/>
    <w:rPr>
      <w:rFonts w:ascii="Calibri" w:eastAsia="黑体" w:hAnsi="Calibri"/>
      <w:b/>
      <w:bCs/>
      <w:kern w:val="2"/>
      <w:sz w:val="32"/>
      <w:szCs w:val="32"/>
    </w:rPr>
  </w:style>
  <w:style w:type="character" w:customStyle="1" w:styleId="Char6">
    <w:name w:val="批注框文本 Char"/>
    <w:link w:val="af0"/>
    <w:uiPriority w:val="99"/>
    <w:rsid w:val="000E5D4B"/>
    <w:rPr>
      <w:rFonts w:ascii="宋体"/>
      <w:sz w:val="18"/>
      <w:szCs w:val="18"/>
    </w:rPr>
  </w:style>
  <w:style w:type="character" w:customStyle="1" w:styleId="5CharChar">
    <w:name w:val="标题5 Char Char"/>
    <w:link w:val="52"/>
    <w:rsid w:val="000E5D4B"/>
    <w:rPr>
      <w:rFonts w:ascii="Arial" w:hAnsi="Arial"/>
      <w:b/>
      <w:bCs/>
      <w:sz w:val="24"/>
      <w:szCs w:val="32"/>
      <w:lang w:bidi="ar-SA"/>
    </w:rPr>
  </w:style>
  <w:style w:type="paragraph" w:customStyle="1" w:styleId="52">
    <w:name w:val="标题5"/>
    <w:basedOn w:val="3"/>
    <w:link w:val="5CharChar"/>
    <w:rsid w:val="000E5D4B"/>
    <w:pPr>
      <w:spacing w:line="413" w:lineRule="auto"/>
      <w:jc w:val="both"/>
    </w:pPr>
    <w:rPr>
      <w:rFonts w:ascii="Arial" w:hAnsi="Arial"/>
      <w:kern w:val="0"/>
      <w:sz w:val="24"/>
    </w:rPr>
  </w:style>
  <w:style w:type="character" w:customStyle="1" w:styleId="aff2">
    <w:name w:val="页脚 字符"/>
    <w:uiPriority w:val="99"/>
    <w:rsid w:val="000E5D4B"/>
    <w:rPr>
      <w:kern w:val="2"/>
      <w:sz w:val="18"/>
    </w:rPr>
  </w:style>
  <w:style w:type="character" w:customStyle="1" w:styleId="Char110">
    <w:name w:val="纯文本 Char1_1"/>
    <w:link w:val="26"/>
    <w:rsid w:val="000E5D4B"/>
    <w:rPr>
      <w:rFonts w:ascii="宋体" w:hAnsi="Courier New"/>
      <w:kern w:val="2"/>
      <w:sz w:val="21"/>
      <w:szCs w:val="21"/>
    </w:rPr>
  </w:style>
  <w:style w:type="paragraph" w:customStyle="1" w:styleId="26">
    <w:name w:val="纯文本_2"/>
    <w:basedOn w:val="27"/>
    <w:link w:val="Char110"/>
    <w:rsid w:val="000E5D4B"/>
    <w:rPr>
      <w:rFonts w:ascii="宋体" w:hAnsi="Courier New"/>
      <w:szCs w:val="21"/>
    </w:rPr>
  </w:style>
  <w:style w:type="paragraph" w:customStyle="1" w:styleId="27">
    <w:name w:val="正文_2"/>
    <w:qFormat/>
    <w:rsid w:val="000E5D4B"/>
    <w:pPr>
      <w:widowControl w:val="0"/>
      <w:jc w:val="both"/>
    </w:pPr>
    <w:rPr>
      <w:kern w:val="2"/>
      <w:sz w:val="21"/>
      <w:szCs w:val="24"/>
    </w:rPr>
  </w:style>
  <w:style w:type="character" w:customStyle="1" w:styleId="Char5">
    <w:name w:val="日期 Char"/>
    <w:link w:val="af"/>
    <w:qFormat/>
    <w:rsid w:val="000E5D4B"/>
    <w:rPr>
      <w:rFonts w:eastAsia="宋体"/>
      <w:b/>
      <w:kern w:val="2"/>
      <w:sz w:val="28"/>
      <w:lang w:val="en-US" w:eastAsia="zh-CN" w:bidi="ar-SA"/>
    </w:rPr>
  </w:style>
  <w:style w:type="character" w:customStyle="1" w:styleId="6Char0">
    <w:name w:val="标题 6 Char_0"/>
    <w:link w:val="600"/>
    <w:rsid w:val="000E5D4B"/>
    <w:rPr>
      <w:rFonts w:ascii="Arial" w:eastAsia="黑体" w:hAnsi="Arial"/>
      <w:b/>
      <w:bCs/>
      <w:sz w:val="24"/>
      <w:szCs w:val="24"/>
    </w:rPr>
  </w:style>
  <w:style w:type="paragraph" w:customStyle="1" w:styleId="600">
    <w:name w:val="标题 6_0"/>
    <w:basedOn w:val="27"/>
    <w:next w:val="27"/>
    <w:link w:val="6Char0"/>
    <w:qFormat/>
    <w:rsid w:val="000E5D4B"/>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locked/>
    <w:rsid w:val="000E5D4B"/>
    <w:rPr>
      <w:sz w:val="24"/>
    </w:rPr>
  </w:style>
  <w:style w:type="paragraph" w:customStyle="1" w:styleId="Blockquote01">
    <w:name w:val="Blockquote_0_1"/>
    <w:basedOn w:val="110"/>
    <w:link w:val="BlockquoteChar01"/>
    <w:rsid w:val="000E5D4B"/>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0E5D4B"/>
    <w:pPr>
      <w:widowControl w:val="0"/>
      <w:jc w:val="both"/>
    </w:pPr>
    <w:rPr>
      <w:kern w:val="2"/>
      <w:sz w:val="21"/>
      <w:szCs w:val="24"/>
    </w:rPr>
  </w:style>
  <w:style w:type="character" w:customStyle="1" w:styleId="7Char0">
    <w:name w:val="标题 7 Char_0"/>
    <w:link w:val="700"/>
    <w:rsid w:val="000E5D4B"/>
    <w:rPr>
      <w:b/>
      <w:bCs/>
      <w:sz w:val="24"/>
      <w:szCs w:val="24"/>
    </w:rPr>
  </w:style>
  <w:style w:type="paragraph" w:customStyle="1" w:styleId="700">
    <w:name w:val="标题 7_0"/>
    <w:basedOn w:val="27"/>
    <w:next w:val="27"/>
    <w:link w:val="7Char0"/>
    <w:qFormat/>
    <w:rsid w:val="000E5D4B"/>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rsid w:val="000E5D4B"/>
    <w:rPr>
      <w:sz w:val="22"/>
    </w:rPr>
  </w:style>
  <w:style w:type="character" w:customStyle="1" w:styleId="font01">
    <w:name w:val="font01"/>
    <w:rsid w:val="000E5D4B"/>
    <w:rPr>
      <w:rFonts w:ascii="font-weight : 400" w:eastAsia="font-weight : 400" w:hAnsi="font-weight : 400" w:cs="font-weight : 400"/>
      <w:color w:val="000000"/>
      <w:sz w:val="22"/>
      <w:szCs w:val="22"/>
      <w:u w:val="none"/>
    </w:rPr>
  </w:style>
  <w:style w:type="character" w:customStyle="1" w:styleId="Char8">
    <w:name w:val="页眉 Char"/>
    <w:link w:val="af2"/>
    <w:uiPriority w:val="99"/>
    <w:rsid w:val="000E5D4B"/>
    <w:rPr>
      <w:rFonts w:eastAsia="宋体"/>
      <w:kern w:val="2"/>
      <w:sz w:val="18"/>
      <w:lang w:val="en-US" w:eastAsia="zh-CN" w:bidi="ar-SA"/>
    </w:rPr>
  </w:style>
  <w:style w:type="character" w:customStyle="1" w:styleId="Chard">
    <w:name w:val="引用 Char"/>
    <w:link w:val="aff3"/>
    <w:rsid w:val="000E5D4B"/>
    <w:rPr>
      <w:i/>
      <w:iCs/>
      <w:color w:val="000000"/>
      <w:kern w:val="2"/>
      <w:sz w:val="21"/>
      <w:szCs w:val="22"/>
      <w:lang w:bidi="ar-SA"/>
    </w:rPr>
  </w:style>
  <w:style w:type="paragraph" w:styleId="aff3">
    <w:name w:val="Quote"/>
    <w:basedOn w:val="a"/>
    <w:next w:val="a"/>
    <w:link w:val="Chard"/>
    <w:qFormat/>
    <w:rsid w:val="000E5D4B"/>
    <w:rPr>
      <w:rFonts w:ascii="Times New Roman"/>
      <w:i/>
      <w:iCs/>
      <w:color w:val="000000"/>
      <w:kern w:val="2"/>
      <w:sz w:val="21"/>
      <w:szCs w:val="22"/>
    </w:rPr>
  </w:style>
  <w:style w:type="character" w:customStyle="1" w:styleId="TexteChar1">
    <w:name w:val="Texte Char1"/>
    <w:link w:val="00"/>
    <w:uiPriority w:val="99"/>
    <w:rsid w:val="000E5D4B"/>
    <w:rPr>
      <w:rFonts w:ascii="宋体" w:hAnsi="Courier New"/>
      <w:kern w:val="2"/>
      <w:sz w:val="21"/>
      <w:szCs w:val="21"/>
      <w:lang w:val="en-US" w:eastAsia="zh-CN"/>
    </w:rPr>
  </w:style>
  <w:style w:type="paragraph" w:customStyle="1" w:styleId="00">
    <w:name w:val="纯文本_0"/>
    <w:basedOn w:val="01"/>
    <w:link w:val="TexteChar1"/>
    <w:uiPriority w:val="99"/>
    <w:rsid w:val="000E5D4B"/>
    <w:rPr>
      <w:rFonts w:ascii="宋体" w:hAnsi="Courier New" w:cs="Times New Roman"/>
      <w:szCs w:val="21"/>
    </w:rPr>
  </w:style>
  <w:style w:type="paragraph" w:customStyle="1" w:styleId="01">
    <w:name w:val="正文_0"/>
    <w:qFormat/>
    <w:rsid w:val="000E5D4B"/>
    <w:pPr>
      <w:widowControl w:val="0"/>
      <w:jc w:val="both"/>
    </w:pPr>
    <w:rPr>
      <w:rFonts w:ascii="仿宋_GB2312" w:hAnsi="仿宋_GB2312" w:cs="仿宋_GB2312"/>
      <w:kern w:val="2"/>
      <w:sz w:val="21"/>
      <w:szCs w:val="22"/>
    </w:rPr>
  </w:style>
  <w:style w:type="character" w:customStyle="1" w:styleId="3Char00">
    <w:name w:val="标题 3 Char_0"/>
    <w:link w:val="300"/>
    <w:rsid w:val="000E5D4B"/>
    <w:rPr>
      <w:b/>
      <w:sz w:val="32"/>
    </w:rPr>
  </w:style>
  <w:style w:type="paragraph" w:customStyle="1" w:styleId="300">
    <w:name w:val="标题 3_0"/>
    <w:basedOn w:val="27"/>
    <w:next w:val="02"/>
    <w:link w:val="3Char00"/>
    <w:qFormat/>
    <w:rsid w:val="000E5D4B"/>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7"/>
    <w:unhideWhenUsed/>
    <w:rsid w:val="000E5D4B"/>
    <w:pPr>
      <w:ind w:firstLineChars="200" w:firstLine="420"/>
    </w:pPr>
    <w:rPr>
      <w:rFonts w:ascii="Calibri" w:hAnsi="Calibri"/>
      <w:bCs/>
      <w:szCs w:val="32"/>
    </w:rPr>
  </w:style>
  <w:style w:type="character" w:customStyle="1" w:styleId="2Char">
    <w:name w:val="标题 2 Char"/>
    <w:link w:val="2"/>
    <w:uiPriority w:val="9"/>
    <w:rsid w:val="000E5D4B"/>
    <w:rPr>
      <w:rFonts w:ascii="Arial" w:eastAsia="黑体" w:hAnsi="Arial"/>
      <w:b/>
      <w:bCs/>
      <w:kern w:val="2"/>
      <w:sz w:val="32"/>
      <w:szCs w:val="32"/>
      <w:lang w:val="en-US" w:eastAsia="zh-CN" w:bidi="ar-SA"/>
    </w:rPr>
  </w:style>
  <w:style w:type="character" w:customStyle="1" w:styleId="1Char1">
    <w:name w:val="标题 1 Char1"/>
    <w:rsid w:val="000E5D4B"/>
    <w:rPr>
      <w:rFonts w:ascii="Calibri" w:eastAsia="宋体" w:hAnsi="Calibri"/>
      <w:b/>
      <w:kern w:val="44"/>
      <w:sz w:val="44"/>
      <w:szCs w:val="44"/>
    </w:rPr>
  </w:style>
  <w:style w:type="character" w:customStyle="1" w:styleId="7Char1">
    <w:name w:val="标题 7 Char1"/>
    <w:semiHidden/>
    <w:rsid w:val="000E5D4B"/>
    <w:rPr>
      <w:rFonts w:ascii="Calibri" w:eastAsia="宋体" w:hAnsi="Calibri"/>
      <w:b/>
      <w:kern w:val="2"/>
      <w:sz w:val="24"/>
      <w:szCs w:val="24"/>
    </w:rPr>
  </w:style>
  <w:style w:type="character" w:customStyle="1" w:styleId="BlockquoteChar0">
    <w:name w:val="Blockquote Char_0"/>
    <w:link w:val="Blockquote0"/>
    <w:locked/>
    <w:rsid w:val="000E5D4B"/>
    <w:rPr>
      <w:sz w:val="24"/>
    </w:rPr>
  </w:style>
  <w:style w:type="paragraph" w:customStyle="1" w:styleId="Blockquote0">
    <w:name w:val="Blockquote_0"/>
    <w:basedOn w:val="27"/>
    <w:link w:val="BlockquoteChar0"/>
    <w:rsid w:val="000E5D4B"/>
    <w:pPr>
      <w:autoSpaceDE w:val="0"/>
      <w:autoSpaceDN w:val="0"/>
      <w:adjustRightInd w:val="0"/>
      <w:spacing w:before="100" w:after="100"/>
      <w:ind w:left="360" w:right="360"/>
      <w:jc w:val="left"/>
    </w:pPr>
    <w:rPr>
      <w:kern w:val="0"/>
      <w:sz w:val="24"/>
      <w:szCs w:val="20"/>
    </w:rPr>
  </w:style>
  <w:style w:type="character" w:customStyle="1" w:styleId="CharChar">
    <w:name w:val="封面日期 Char Char"/>
    <w:rsid w:val="000E5D4B"/>
    <w:rPr>
      <w:rFonts w:ascii="Times New Roman" w:eastAsia="宋体" w:hAnsi="Times New Roman" w:cs="Times New Roman"/>
      <w:b/>
      <w:sz w:val="28"/>
      <w:szCs w:val="20"/>
    </w:rPr>
  </w:style>
  <w:style w:type="character" w:customStyle="1" w:styleId="Char12">
    <w:name w:val="称呼 Char1"/>
    <w:rsid w:val="000E5D4B"/>
    <w:rPr>
      <w:kern w:val="2"/>
      <w:sz w:val="21"/>
      <w:szCs w:val="24"/>
    </w:rPr>
  </w:style>
  <w:style w:type="character" w:customStyle="1" w:styleId="Char100">
    <w:name w:val="纯文本 Char1_0"/>
    <w:link w:val="12"/>
    <w:rsid w:val="000E5D4B"/>
    <w:rPr>
      <w:rFonts w:ascii="宋体" w:hAnsi="Courier New"/>
      <w:kern w:val="2"/>
      <w:sz w:val="21"/>
      <w:szCs w:val="21"/>
    </w:rPr>
  </w:style>
  <w:style w:type="paragraph" w:customStyle="1" w:styleId="12">
    <w:name w:val="纯文本_1"/>
    <w:basedOn w:val="13"/>
    <w:link w:val="Char100"/>
    <w:rsid w:val="000E5D4B"/>
    <w:rPr>
      <w:rFonts w:ascii="宋体" w:hAnsi="Courier New"/>
      <w:szCs w:val="21"/>
    </w:rPr>
  </w:style>
  <w:style w:type="paragraph" w:customStyle="1" w:styleId="13">
    <w:name w:val="正文_1"/>
    <w:qFormat/>
    <w:rsid w:val="000E5D4B"/>
    <w:pPr>
      <w:widowControl w:val="0"/>
      <w:jc w:val="both"/>
    </w:pPr>
    <w:rPr>
      <w:kern w:val="2"/>
      <w:sz w:val="21"/>
      <w:szCs w:val="24"/>
    </w:rPr>
  </w:style>
  <w:style w:type="character" w:customStyle="1" w:styleId="Char">
    <w:name w:val="文档结构图 Char"/>
    <w:link w:val="a6"/>
    <w:rsid w:val="000E5D4B"/>
    <w:rPr>
      <w:rFonts w:eastAsia="宋体"/>
      <w:kern w:val="2"/>
      <w:sz w:val="21"/>
      <w:lang w:val="en-US" w:eastAsia="zh-CN" w:bidi="ar-SA"/>
    </w:rPr>
  </w:style>
  <w:style w:type="character" w:customStyle="1" w:styleId="Char13">
    <w:name w:val="纯文本 Char1"/>
    <w:uiPriority w:val="99"/>
    <w:rsid w:val="000E5D4B"/>
    <w:rPr>
      <w:rFonts w:ascii="宋体" w:eastAsia="宋体" w:hAnsi="Courier New" w:cs="Courier New"/>
      <w:kern w:val="2"/>
      <w:sz w:val="21"/>
      <w:szCs w:val="21"/>
      <w:lang w:val="en-US" w:eastAsia="zh-CN" w:bidi="ar-SA"/>
    </w:rPr>
  </w:style>
  <w:style w:type="character" w:customStyle="1" w:styleId="Char1">
    <w:name w:val="称呼 Char"/>
    <w:link w:val="a9"/>
    <w:rsid w:val="000E5D4B"/>
    <w:rPr>
      <w:rFonts w:ascii="仿宋_GB2312" w:eastAsia="仿宋_GB2312"/>
      <w:sz w:val="28"/>
    </w:rPr>
  </w:style>
  <w:style w:type="character" w:customStyle="1" w:styleId="ttag">
    <w:name w:val="t_tag"/>
    <w:rsid w:val="000E5D4B"/>
  </w:style>
  <w:style w:type="character" w:customStyle="1" w:styleId="6Char">
    <w:name w:val="标题 6 Char"/>
    <w:link w:val="6"/>
    <w:rsid w:val="000E5D4B"/>
    <w:rPr>
      <w:rFonts w:ascii="宋体" w:eastAsia="宋体" w:hAnsi="宋体"/>
      <w:sz w:val="28"/>
      <w:lang w:val="en-US" w:eastAsia="zh-CN" w:bidi="ar-SA"/>
    </w:rPr>
  </w:style>
  <w:style w:type="character" w:customStyle="1" w:styleId="CharChar3">
    <w:name w:val="Char Char3"/>
    <w:rsid w:val="000E5D4B"/>
    <w:rPr>
      <w:rFonts w:eastAsia="宋体"/>
      <w:kern w:val="2"/>
      <w:sz w:val="21"/>
      <w:lang w:val="en-US" w:eastAsia="zh-CN" w:bidi="ar-SA"/>
    </w:rPr>
  </w:style>
  <w:style w:type="character" w:customStyle="1" w:styleId="8Char">
    <w:name w:val="标题 8 Char"/>
    <w:link w:val="8"/>
    <w:rsid w:val="000E5D4B"/>
    <w:rPr>
      <w:rFonts w:ascii="Arial" w:eastAsia="黑体" w:hAnsi="Arial"/>
      <w:sz w:val="24"/>
      <w:szCs w:val="24"/>
      <w:lang w:val="en-US" w:eastAsia="zh-CN" w:bidi="ar-SA"/>
    </w:rPr>
  </w:style>
  <w:style w:type="character" w:customStyle="1" w:styleId="3Char0">
    <w:name w:val="正文文本 3 Char"/>
    <w:link w:val="31"/>
    <w:rsid w:val="000E5D4B"/>
    <w:rPr>
      <w:rFonts w:ascii="黑体" w:eastAsia="黑体" w:hAnsi="Arial"/>
      <w:b/>
      <w:sz w:val="28"/>
    </w:rPr>
  </w:style>
  <w:style w:type="character" w:customStyle="1" w:styleId="Char0">
    <w:name w:val="批注文字 Char"/>
    <w:link w:val="a8"/>
    <w:uiPriority w:val="99"/>
    <w:rsid w:val="000E5D4B"/>
    <w:rPr>
      <w:rFonts w:eastAsia="宋体"/>
      <w:kern w:val="2"/>
      <w:sz w:val="21"/>
      <w:lang w:val="en-US" w:eastAsia="zh-CN" w:bidi="ar-SA"/>
    </w:rPr>
  </w:style>
  <w:style w:type="character" w:customStyle="1" w:styleId="Char20">
    <w:name w:val="引用 Char2"/>
    <w:uiPriority w:val="29"/>
    <w:rsid w:val="000E5D4B"/>
    <w:rPr>
      <w:i/>
      <w:iCs/>
      <w:color w:val="000000"/>
      <w:kern w:val="2"/>
      <w:sz w:val="21"/>
      <w:szCs w:val="24"/>
    </w:rPr>
  </w:style>
  <w:style w:type="character" w:customStyle="1" w:styleId="4Char0">
    <w:name w:val="标题 4 Char_0"/>
    <w:link w:val="400"/>
    <w:rsid w:val="000E5D4B"/>
    <w:rPr>
      <w:rFonts w:ascii="Arial" w:eastAsia="黑体" w:hAnsi="Arial"/>
      <w:sz w:val="28"/>
    </w:rPr>
  </w:style>
  <w:style w:type="paragraph" w:customStyle="1" w:styleId="400">
    <w:name w:val="标题 4_0"/>
    <w:basedOn w:val="27"/>
    <w:next w:val="27"/>
    <w:link w:val="4Char0"/>
    <w:qFormat/>
    <w:rsid w:val="000E5D4B"/>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rsid w:val="000E5D4B"/>
    <w:rPr>
      <w:rFonts w:ascii="Arial" w:eastAsia="黑体" w:hAnsi="Arial"/>
      <w:sz w:val="21"/>
      <w:szCs w:val="21"/>
    </w:rPr>
  </w:style>
  <w:style w:type="paragraph" w:customStyle="1" w:styleId="900">
    <w:name w:val="标题 9_0"/>
    <w:basedOn w:val="27"/>
    <w:next w:val="27"/>
    <w:link w:val="9Char0"/>
    <w:qFormat/>
    <w:rsid w:val="000E5D4B"/>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0">
    <w:name w:val="标题 2 Char_0"/>
    <w:link w:val="200"/>
    <w:rsid w:val="000E5D4B"/>
    <w:rPr>
      <w:rFonts w:ascii="黑体" w:eastAsia="黑体" w:hAnsi="宋体"/>
      <w:b/>
      <w:smallCaps/>
      <w:sz w:val="36"/>
      <w:szCs w:val="24"/>
    </w:rPr>
  </w:style>
  <w:style w:type="paragraph" w:customStyle="1" w:styleId="200">
    <w:name w:val="标题 2_0"/>
    <w:basedOn w:val="000"/>
    <w:next w:val="01"/>
    <w:link w:val="2Char00"/>
    <w:qFormat/>
    <w:rsid w:val="000E5D4B"/>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rsid w:val="000E5D4B"/>
    <w:pPr>
      <w:widowControl w:val="0"/>
      <w:jc w:val="both"/>
    </w:pPr>
    <w:rPr>
      <w:kern w:val="2"/>
      <w:sz w:val="21"/>
      <w:szCs w:val="24"/>
    </w:rPr>
  </w:style>
  <w:style w:type="character" w:customStyle="1" w:styleId="2Char1">
    <w:name w:val="正文文本 2 Char"/>
    <w:link w:val="23"/>
    <w:rsid w:val="000E5D4B"/>
    <w:rPr>
      <w:rFonts w:ascii="仿宋_GB2312" w:eastAsia="仿宋_GB2312"/>
      <w:b/>
      <w:sz w:val="24"/>
    </w:rPr>
  </w:style>
  <w:style w:type="character" w:customStyle="1" w:styleId="Char14">
    <w:name w:val="批注文字 Char1"/>
    <w:uiPriority w:val="99"/>
    <w:semiHidden/>
    <w:rsid w:val="000E5D4B"/>
  </w:style>
  <w:style w:type="character" w:customStyle="1" w:styleId="Char15">
    <w:name w:val="明显引用 Char1"/>
    <w:uiPriority w:val="30"/>
    <w:rsid w:val="000E5D4B"/>
    <w:rPr>
      <w:b/>
      <w:bCs/>
      <w:i/>
      <w:iCs/>
      <w:color w:val="4F81BD"/>
      <w:kern w:val="2"/>
      <w:sz w:val="21"/>
      <w:szCs w:val="24"/>
    </w:rPr>
  </w:style>
  <w:style w:type="character" w:customStyle="1" w:styleId="8Char1">
    <w:name w:val="标题 8 Char1"/>
    <w:semiHidden/>
    <w:rsid w:val="000E5D4B"/>
    <w:rPr>
      <w:rFonts w:ascii="Cambria" w:eastAsia="宋体" w:hAnsi="Cambria"/>
      <w:kern w:val="2"/>
      <w:sz w:val="24"/>
      <w:szCs w:val="24"/>
    </w:rPr>
  </w:style>
  <w:style w:type="character" w:customStyle="1" w:styleId="font31">
    <w:name w:val="font31"/>
    <w:rsid w:val="000E5D4B"/>
    <w:rPr>
      <w:rFonts w:ascii="宋体" w:eastAsia="宋体" w:hAnsi="宋体" w:cs="宋体" w:hint="eastAsia"/>
      <w:color w:val="FF0000"/>
      <w:sz w:val="24"/>
      <w:szCs w:val="24"/>
      <w:u w:val="none"/>
    </w:rPr>
  </w:style>
  <w:style w:type="character" w:customStyle="1" w:styleId="3Char">
    <w:name w:val="标题 3 Char"/>
    <w:link w:val="3"/>
    <w:rsid w:val="000E5D4B"/>
    <w:rPr>
      <w:rFonts w:ascii="宋体" w:eastAsia="宋体"/>
      <w:b/>
      <w:bCs/>
      <w:kern w:val="2"/>
      <w:sz w:val="32"/>
      <w:szCs w:val="32"/>
      <w:lang w:val="en-US" w:eastAsia="zh-CN" w:bidi="ar-SA"/>
    </w:rPr>
  </w:style>
  <w:style w:type="character" w:customStyle="1" w:styleId="9Char">
    <w:name w:val="标题 9 Char"/>
    <w:link w:val="9"/>
    <w:rsid w:val="000E5D4B"/>
    <w:rPr>
      <w:rFonts w:ascii="Arial" w:eastAsia="黑体" w:hAnsi="Arial"/>
      <w:sz w:val="21"/>
      <w:szCs w:val="21"/>
      <w:lang w:val="en-US" w:eastAsia="zh-CN" w:bidi="ar-SA"/>
    </w:rPr>
  </w:style>
  <w:style w:type="character" w:customStyle="1" w:styleId="Char16">
    <w:name w:val="批注框文本 Char1"/>
    <w:uiPriority w:val="99"/>
    <w:semiHidden/>
    <w:rsid w:val="000E5D4B"/>
    <w:rPr>
      <w:sz w:val="18"/>
      <w:szCs w:val="18"/>
    </w:rPr>
  </w:style>
  <w:style w:type="character" w:customStyle="1" w:styleId="Char17">
    <w:name w:val="批注主题 Char1"/>
    <w:uiPriority w:val="99"/>
    <w:rsid w:val="000E5D4B"/>
    <w:rPr>
      <w:rFonts w:eastAsia="宋体"/>
      <w:b/>
      <w:bCs/>
      <w:kern w:val="2"/>
      <w:sz w:val="21"/>
      <w:szCs w:val="24"/>
      <w:lang w:val="en-US" w:eastAsia="zh-CN" w:bidi="ar-SA"/>
    </w:rPr>
  </w:style>
  <w:style w:type="character" w:customStyle="1" w:styleId="8Char0">
    <w:name w:val="标题 8 Char_0"/>
    <w:link w:val="800"/>
    <w:rsid w:val="000E5D4B"/>
    <w:rPr>
      <w:rFonts w:ascii="Arial" w:eastAsia="黑体" w:hAnsi="Arial"/>
      <w:sz w:val="24"/>
      <w:szCs w:val="24"/>
    </w:rPr>
  </w:style>
  <w:style w:type="paragraph" w:customStyle="1" w:styleId="800">
    <w:name w:val="标题 8_0"/>
    <w:basedOn w:val="27"/>
    <w:next w:val="27"/>
    <w:link w:val="8Char0"/>
    <w:qFormat/>
    <w:rsid w:val="000E5D4B"/>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rsid w:val="000E5D4B"/>
    <w:rPr>
      <w:rFonts w:ascii="Cambria" w:eastAsia="宋体" w:hAnsi="Cambria"/>
      <w:kern w:val="2"/>
      <w:sz w:val="21"/>
      <w:szCs w:val="21"/>
    </w:rPr>
  </w:style>
  <w:style w:type="character" w:customStyle="1" w:styleId="1Char0">
    <w:name w:val="标题 1 Char_0"/>
    <w:link w:val="100"/>
    <w:qFormat/>
    <w:rsid w:val="000E5D4B"/>
    <w:rPr>
      <w:rFonts w:ascii="黑体" w:eastAsia="黑体"/>
      <w:sz w:val="52"/>
    </w:rPr>
  </w:style>
  <w:style w:type="paragraph" w:customStyle="1" w:styleId="100">
    <w:name w:val="标题 1_0"/>
    <w:basedOn w:val="27"/>
    <w:next w:val="27"/>
    <w:link w:val="1Char0"/>
    <w:qFormat/>
    <w:rsid w:val="000E5D4B"/>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Char">
    <w:name w:val="标题 4 Char"/>
    <w:link w:val="4"/>
    <w:qFormat/>
    <w:rsid w:val="000E5D4B"/>
    <w:rPr>
      <w:rFonts w:ascii="Arial" w:eastAsia="黑体" w:hAnsi="Arial"/>
      <w:b/>
      <w:bCs/>
      <w:kern w:val="2"/>
      <w:sz w:val="28"/>
      <w:szCs w:val="28"/>
      <w:lang w:val="en-US" w:eastAsia="zh-CN" w:bidi="ar-SA"/>
    </w:rPr>
  </w:style>
  <w:style w:type="character" w:customStyle="1" w:styleId="Char18">
    <w:name w:val="引用 Char1"/>
    <w:uiPriority w:val="29"/>
    <w:rsid w:val="000E5D4B"/>
    <w:rPr>
      <w:i/>
      <w:iCs/>
      <w:color w:val="000000"/>
      <w:kern w:val="2"/>
      <w:sz w:val="21"/>
      <w:szCs w:val="24"/>
    </w:rPr>
  </w:style>
  <w:style w:type="character" w:customStyle="1" w:styleId="apple-converted-space">
    <w:name w:val="apple-converted-space"/>
    <w:rsid w:val="000E5D4B"/>
  </w:style>
  <w:style w:type="character" w:customStyle="1" w:styleId="ask-title2">
    <w:name w:val="ask-title2"/>
    <w:qFormat/>
    <w:rsid w:val="000E5D4B"/>
  </w:style>
  <w:style w:type="character" w:customStyle="1" w:styleId="3Char1">
    <w:name w:val="正文文本缩进 3 Char"/>
    <w:link w:val="34"/>
    <w:rsid w:val="000E5D4B"/>
    <w:rPr>
      <w:rFonts w:ascii="仿宋_GB2312" w:eastAsia="仿宋_GB2312" w:hAnsi="Arial"/>
      <w:color w:val="000000"/>
      <w:sz w:val="30"/>
    </w:rPr>
  </w:style>
  <w:style w:type="character" w:customStyle="1" w:styleId="4CharChar">
    <w:name w:val="标题4 Char Char"/>
    <w:link w:val="44"/>
    <w:rsid w:val="000E5D4B"/>
    <w:rPr>
      <w:rFonts w:ascii="Arial" w:hAnsi="Arial"/>
      <w:b/>
      <w:bCs/>
      <w:sz w:val="24"/>
      <w:szCs w:val="32"/>
      <w:lang w:bidi="ar-SA"/>
    </w:rPr>
  </w:style>
  <w:style w:type="paragraph" w:customStyle="1" w:styleId="44">
    <w:name w:val="标题4"/>
    <w:basedOn w:val="2"/>
    <w:next w:val="40"/>
    <w:link w:val="4CharChar"/>
    <w:rsid w:val="000E5D4B"/>
    <w:pPr>
      <w:spacing w:line="413" w:lineRule="auto"/>
      <w:ind w:firstLine="0"/>
      <w:jc w:val="both"/>
    </w:pPr>
    <w:rPr>
      <w:rFonts w:eastAsia="宋体"/>
      <w:kern w:val="0"/>
      <w:sz w:val="24"/>
    </w:rPr>
  </w:style>
  <w:style w:type="character" w:customStyle="1" w:styleId="4Char1">
    <w:name w:val="标题 4 Char1"/>
    <w:semiHidden/>
    <w:rsid w:val="000E5D4B"/>
    <w:rPr>
      <w:rFonts w:ascii="Cambria" w:eastAsia="宋体" w:hAnsi="Cambria"/>
      <w:b/>
      <w:kern w:val="2"/>
      <w:sz w:val="28"/>
      <w:szCs w:val="28"/>
    </w:rPr>
  </w:style>
  <w:style w:type="character" w:customStyle="1" w:styleId="Char4">
    <w:name w:val="纯文本 Char"/>
    <w:link w:val="ae"/>
    <w:rsid w:val="000E5D4B"/>
    <w:rPr>
      <w:rFonts w:ascii="宋体" w:eastAsia="宋体" w:hAnsi="Courier New"/>
      <w:kern w:val="2"/>
      <w:sz w:val="21"/>
      <w:lang w:val="en-US" w:eastAsia="zh-CN" w:bidi="ar-SA"/>
    </w:rPr>
  </w:style>
  <w:style w:type="character" w:customStyle="1" w:styleId="Chare">
    <w:name w:val="明显引用 Char"/>
    <w:link w:val="aff4"/>
    <w:rsid w:val="000E5D4B"/>
    <w:rPr>
      <w:b/>
      <w:bCs/>
      <w:i/>
      <w:iCs/>
      <w:color w:val="4F81BD"/>
      <w:kern w:val="2"/>
      <w:sz w:val="21"/>
      <w:szCs w:val="22"/>
      <w:lang w:bidi="ar-SA"/>
    </w:rPr>
  </w:style>
  <w:style w:type="paragraph" w:styleId="aff4">
    <w:name w:val="Intense Quote"/>
    <w:basedOn w:val="a"/>
    <w:next w:val="a"/>
    <w:link w:val="Chare"/>
    <w:qFormat/>
    <w:rsid w:val="000E5D4B"/>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1">
    <w:name w:val="批注主题 Char2"/>
    <w:rsid w:val="000E5D4B"/>
    <w:rPr>
      <w:rFonts w:eastAsia="宋体"/>
      <w:b/>
      <w:bCs/>
      <w:kern w:val="2"/>
      <w:sz w:val="21"/>
      <w:szCs w:val="24"/>
      <w:lang w:val="en-US" w:eastAsia="zh-CN" w:bidi="ar-SA"/>
    </w:rPr>
  </w:style>
  <w:style w:type="character" w:customStyle="1" w:styleId="5Char1">
    <w:name w:val="标题 5 Char1"/>
    <w:semiHidden/>
    <w:qFormat/>
    <w:rsid w:val="000E5D4B"/>
    <w:rPr>
      <w:rFonts w:ascii="Calibri" w:eastAsia="宋体" w:hAnsi="Calibri"/>
      <w:b/>
      <w:kern w:val="2"/>
      <w:sz w:val="28"/>
      <w:szCs w:val="28"/>
    </w:rPr>
  </w:style>
  <w:style w:type="character" w:customStyle="1" w:styleId="Char19">
    <w:name w:val="日期 Char1"/>
    <w:rsid w:val="000E5D4B"/>
    <w:rPr>
      <w:rFonts w:eastAsia="宋体"/>
      <w:kern w:val="2"/>
      <w:sz w:val="21"/>
      <w:szCs w:val="24"/>
      <w:lang w:val="en-US" w:eastAsia="zh-CN" w:bidi="ar-SA"/>
    </w:rPr>
  </w:style>
  <w:style w:type="character" w:customStyle="1" w:styleId="Charb">
    <w:name w:val="标题 Char"/>
    <w:link w:val="af8"/>
    <w:qFormat/>
    <w:rsid w:val="000E5D4B"/>
    <w:rPr>
      <w:rFonts w:ascii="Cambria" w:hAnsi="Cambria"/>
      <w:b/>
      <w:bCs/>
      <w:kern w:val="2"/>
      <w:sz w:val="32"/>
      <w:szCs w:val="32"/>
      <w:lang w:bidi="ar-SA"/>
    </w:rPr>
  </w:style>
  <w:style w:type="character" w:customStyle="1" w:styleId="Chara">
    <w:name w:val="脚注文本 Char"/>
    <w:link w:val="af6"/>
    <w:qFormat/>
    <w:rsid w:val="000E5D4B"/>
    <w:rPr>
      <w:rFonts w:ascii="Calibri" w:hAnsi="Calibri"/>
      <w:bCs/>
      <w:sz w:val="18"/>
    </w:rPr>
  </w:style>
  <w:style w:type="character" w:customStyle="1" w:styleId="1Char">
    <w:name w:val="标题 1 Char"/>
    <w:link w:val="1"/>
    <w:rsid w:val="000E5D4B"/>
    <w:rPr>
      <w:rFonts w:eastAsia="宋体"/>
      <w:b/>
      <w:bCs/>
      <w:kern w:val="44"/>
      <w:sz w:val="30"/>
      <w:szCs w:val="44"/>
      <w:lang w:val="en-US" w:eastAsia="zh-CN" w:bidi="ar-SA"/>
    </w:rPr>
  </w:style>
  <w:style w:type="character" w:customStyle="1" w:styleId="font11">
    <w:name w:val="font11"/>
    <w:rsid w:val="000E5D4B"/>
    <w:rPr>
      <w:rFonts w:ascii="宋体" w:eastAsia="宋体" w:hAnsi="宋体" w:cs="宋体" w:hint="eastAsia"/>
      <w:color w:val="000000"/>
      <w:sz w:val="24"/>
      <w:szCs w:val="24"/>
      <w:u w:val="none"/>
    </w:rPr>
  </w:style>
  <w:style w:type="character" w:customStyle="1" w:styleId="5Char">
    <w:name w:val="标题 5 Char"/>
    <w:link w:val="5"/>
    <w:rsid w:val="000E5D4B"/>
    <w:rPr>
      <w:rFonts w:ascii="宋体" w:eastAsia="宋体" w:hAnsi="Arial"/>
      <w:bCs/>
      <w:kern w:val="2"/>
      <w:sz w:val="28"/>
      <w:lang w:val="en-US" w:eastAsia="zh-CN" w:bidi="ar-SA"/>
    </w:rPr>
  </w:style>
  <w:style w:type="character" w:customStyle="1" w:styleId="font21">
    <w:name w:val="font21"/>
    <w:rsid w:val="000E5D4B"/>
    <w:rPr>
      <w:rFonts w:ascii="仿宋" w:eastAsia="仿宋" w:hAnsi="仿宋" w:cs="仿宋" w:hint="eastAsia"/>
      <w:color w:val="000000"/>
      <w:sz w:val="24"/>
      <w:szCs w:val="24"/>
      <w:u w:val="none"/>
    </w:rPr>
  </w:style>
  <w:style w:type="character" w:customStyle="1" w:styleId="7Char">
    <w:name w:val="标题 7 Char"/>
    <w:link w:val="7"/>
    <w:qFormat/>
    <w:rsid w:val="000E5D4B"/>
    <w:rPr>
      <w:rFonts w:ascii="Arial" w:eastAsia="仿宋_GB2312" w:hAnsi="Arial" w:cs="Arial"/>
      <w:b/>
      <w:bCs/>
      <w:spacing w:val="-4"/>
      <w:kern w:val="2"/>
      <w:sz w:val="24"/>
      <w:szCs w:val="24"/>
      <w:lang w:val="en-US" w:eastAsia="zh-CN" w:bidi="ar-SA"/>
    </w:rPr>
  </w:style>
  <w:style w:type="character" w:customStyle="1" w:styleId="Char2">
    <w:name w:val="正文文本 Char"/>
    <w:link w:val="aa"/>
    <w:rsid w:val="000E5D4B"/>
    <w:rPr>
      <w:rFonts w:ascii="宋体" w:eastAsia="宋体" w:hAnsi="Arial"/>
      <w:kern w:val="2"/>
      <w:sz w:val="28"/>
      <w:lang w:val="en-US" w:eastAsia="zh-CN" w:bidi="ar-SA"/>
    </w:rPr>
  </w:style>
  <w:style w:type="character" w:customStyle="1" w:styleId="CharChar0">
    <w:name w:val="Char Char"/>
    <w:qFormat/>
    <w:rsid w:val="000E5D4B"/>
    <w:rPr>
      <w:rFonts w:ascii="宋体" w:eastAsia="宋体" w:hAnsi="Courier New" w:cs="Courier New"/>
      <w:kern w:val="2"/>
      <w:sz w:val="21"/>
      <w:szCs w:val="21"/>
      <w:lang w:val="en-US" w:eastAsia="zh-CN" w:bidi="ar-SA"/>
    </w:rPr>
  </w:style>
  <w:style w:type="character" w:customStyle="1" w:styleId="Char1a">
    <w:name w:val="副标题 Char1"/>
    <w:rsid w:val="000E5D4B"/>
    <w:rPr>
      <w:rFonts w:ascii="Cambria" w:hAnsi="Cambria" w:cs="Times New Roman"/>
      <w:b/>
      <w:bCs/>
      <w:kern w:val="28"/>
      <w:sz w:val="32"/>
      <w:szCs w:val="32"/>
    </w:rPr>
  </w:style>
  <w:style w:type="character" w:customStyle="1" w:styleId="2Char0">
    <w:name w:val="正文文本缩进 2 Char"/>
    <w:link w:val="21"/>
    <w:qFormat/>
    <w:rsid w:val="000E5D4B"/>
    <w:rPr>
      <w:rFonts w:ascii="Arial" w:eastAsia="仿宋_GB2312" w:hAnsi="Arial"/>
      <w:sz w:val="32"/>
    </w:rPr>
  </w:style>
  <w:style w:type="character" w:customStyle="1" w:styleId="3Char10">
    <w:name w:val="标题 3 Char1"/>
    <w:semiHidden/>
    <w:rsid w:val="000E5D4B"/>
    <w:rPr>
      <w:rFonts w:ascii="Calibri" w:eastAsia="宋体" w:hAnsi="Calibri"/>
      <w:b/>
      <w:kern w:val="2"/>
      <w:sz w:val="32"/>
    </w:rPr>
  </w:style>
  <w:style w:type="character" w:customStyle="1" w:styleId="Char01">
    <w:name w:val="正文文本 Char_0"/>
    <w:link w:val="03"/>
    <w:rsid w:val="000E5D4B"/>
    <w:rPr>
      <w:kern w:val="2"/>
      <w:sz w:val="21"/>
      <w:szCs w:val="24"/>
    </w:rPr>
  </w:style>
  <w:style w:type="paragraph" w:customStyle="1" w:styleId="03">
    <w:name w:val="正文文本_0"/>
    <w:basedOn w:val="27"/>
    <w:link w:val="Char01"/>
    <w:rsid w:val="000E5D4B"/>
    <w:pPr>
      <w:spacing w:after="120"/>
    </w:pPr>
  </w:style>
  <w:style w:type="character" w:customStyle="1" w:styleId="Charc">
    <w:name w:val="批注主题 Char"/>
    <w:link w:val="af9"/>
    <w:rsid w:val="000E5D4B"/>
    <w:rPr>
      <w:rFonts w:ascii="宋体"/>
      <w:b/>
      <w:bCs/>
      <w:sz w:val="28"/>
      <w:lang w:bidi="ar-SA"/>
    </w:rPr>
  </w:style>
  <w:style w:type="character" w:customStyle="1" w:styleId="Char22">
    <w:name w:val="明显引用 Char2"/>
    <w:uiPriority w:val="30"/>
    <w:rsid w:val="000E5D4B"/>
    <w:rPr>
      <w:b/>
      <w:bCs/>
      <w:i/>
      <w:iCs/>
      <w:color w:val="4F81BD"/>
      <w:kern w:val="2"/>
      <w:sz w:val="21"/>
      <w:szCs w:val="24"/>
    </w:rPr>
  </w:style>
  <w:style w:type="character" w:customStyle="1" w:styleId="Char7">
    <w:name w:val="页脚 Char"/>
    <w:link w:val="af1"/>
    <w:uiPriority w:val="99"/>
    <w:rsid w:val="000E5D4B"/>
    <w:rPr>
      <w:rFonts w:eastAsia="宋体"/>
      <w:kern w:val="2"/>
      <w:sz w:val="18"/>
      <w:lang w:val="en-US" w:eastAsia="zh-CN" w:bidi="ar-SA"/>
    </w:rPr>
  </w:style>
  <w:style w:type="character" w:customStyle="1" w:styleId="Char23">
    <w:name w:val="脚注文本 Char2"/>
    <w:uiPriority w:val="99"/>
    <w:semiHidden/>
    <w:rsid w:val="000E5D4B"/>
    <w:rPr>
      <w:rFonts w:ascii="宋体"/>
      <w:sz w:val="18"/>
      <w:szCs w:val="18"/>
    </w:rPr>
  </w:style>
  <w:style w:type="paragraph" w:customStyle="1" w:styleId="Normal0">
    <w:name w:val="Normal_0"/>
    <w:qFormat/>
    <w:rsid w:val="000E5D4B"/>
    <w:rPr>
      <w:sz w:val="24"/>
      <w:szCs w:val="24"/>
    </w:rPr>
  </w:style>
  <w:style w:type="paragraph" w:customStyle="1" w:styleId="14">
    <w:name w:val="列出段落1"/>
    <w:basedOn w:val="a"/>
    <w:uiPriority w:val="99"/>
    <w:unhideWhenUsed/>
    <w:qFormat/>
    <w:rsid w:val="000E5D4B"/>
    <w:pPr>
      <w:ind w:firstLineChars="200" w:firstLine="420"/>
    </w:pPr>
    <w:rPr>
      <w:rFonts w:ascii="Calibri" w:hAnsi="Calibri"/>
      <w:kern w:val="2"/>
      <w:sz w:val="21"/>
      <w:szCs w:val="22"/>
    </w:rPr>
  </w:style>
  <w:style w:type="paragraph" w:customStyle="1" w:styleId="Charf">
    <w:name w:val="Char"/>
    <w:basedOn w:val="a"/>
    <w:rsid w:val="000E5D4B"/>
    <w:rPr>
      <w:rFonts w:ascii="Tahoma" w:hAnsi="Tahoma"/>
    </w:rPr>
  </w:style>
  <w:style w:type="paragraph" w:customStyle="1" w:styleId="font9">
    <w:name w:val="font9"/>
    <w:basedOn w:val="a"/>
    <w:rsid w:val="000E5D4B"/>
    <w:pPr>
      <w:widowControl/>
      <w:spacing w:before="100" w:beforeAutospacing="1" w:after="100" w:afterAutospacing="1"/>
      <w:jc w:val="left"/>
    </w:pPr>
    <w:rPr>
      <w:rFonts w:ascii="幼圆" w:eastAsia="幼圆" w:hAnsi="宋体" w:hint="eastAsia"/>
      <w:sz w:val="32"/>
      <w:szCs w:val="32"/>
    </w:rPr>
  </w:style>
  <w:style w:type="paragraph" w:customStyle="1" w:styleId="aff5">
    <w:name w:val="样式 宋体 五号 行距: 单倍行距"/>
    <w:basedOn w:val="a"/>
    <w:rsid w:val="000E5D4B"/>
    <w:pPr>
      <w:adjustRightInd w:val="0"/>
      <w:jc w:val="left"/>
      <w:textAlignment w:val="baseline"/>
    </w:pPr>
    <w:rPr>
      <w:rFonts w:hAnsi="宋体"/>
      <w:sz w:val="21"/>
    </w:rPr>
  </w:style>
  <w:style w:type="paragraph" w:customStyle="1" w:styleId="xl43">
    <w:name w:val="xl43"/>
    <w:basedOn w:val="a"/>
    <w:rsid w:val="000E5D4B"/>
    <w:pPr>
      <w:widowControl/>
      <w:spacing w:before="100" w:beforeAutospacing="1" w:after="100" w:afterAutospacing="1"/>
      <w:jc w:val="left"/>
      <w:textAlignment w:val="top"/>
    </w:pPr>
    <w:rPr>
      <w:rFonts w:hAnsi="宋体"/>
      <w:szCs w:val="24"/>
    </w:rPr>
  </w:style>
  <w:style w:type="paragraph" w:customStyle="1" w:styleId="28">
    <w:name w:val="列出段落2"/>
    <w:basedOn w:val="a"/>
    <w:rsid w:val="000E5D4B"/>
    <w:pPr>
      <w:ind w:firstLineChars="200" w:firstLine="420"/>
    </w:pPr>
    <w:rPr>
      <w:rFonts w:ascii="Calibri" w:hAnsi="Calibri"/>
      <w:kern w:val="2"/>
      <w:sz w:val="21"/>
      <w:szCs w:val="22"/>
    </w:rPr>
  </w:style>
  <w:style w:type="paragraph" w:customStyle="1" w:styleId="xl36">
    <w:name w:val="xl36"/>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rsid w:val="000E5D4B"/>
    <w:rPr>
      <w:rFonts w:ascii="Tahoma" w:hAnsi="Tahoma"/>
      <w:kern w:val="2"/>
      <w:szCs w:val="24"/>
    </w:rPr>
  </w:style>
  <w:style w:type="paragraph" w:customStyle="1" w:styleId="aff6">
    <w:name w:val="正文（缩进）"/>
    <w:basedOn w:val="a"/>
    <w:rsid w:val="000E5D4B"/>
    <w:pPr>
      <w:widowControl/>
      <w:spacing w:before="156" w:after="156"/>
      <w:ind w:firstLineChars="200" w:firstLine="480"/>
      <w:jc w:val="left"/>
    </w:pPr>
    <w:rPr>
      <w:rFonts w:ascii="仿宋_GB2312" w:eastAsia="仿宋_GB2312"/>
      <w:szCs w:val="24"/>
    </w:rPr>
  </w:style>
  <w:style w:type="paragraph" w:styleId="aff7">
    <w:name w:val="List Paragraph"/>
    <w:basedOn w:val="a"/>
    <w:qFormat/>
    <w:rsid w:val="000E5D4B"/>
    <w:pPr>
      <w:ind w:firstLineChars="200" w:firstLine="420"/>
    </w:pPr>
    <w:rPr>
      <w:rFonts w:ascii="Calibri" w:hAnsi="Calibri"/>
      <w:szCs w:val="22"/>
    </w:rPr>
  </w:style>
  <w:style w:type="paragraph" w:customStyle="1" w:styleId="Style4">
    <w:name w:val="_Style 4"/>
    <w:basedOn w:val="a"/>
    <w:rsid w:val="000E5D4B"/>
    <w:rPr>
      <w:rFonts w:ascii="Times New Roman"/>
      <w:kern w:val="2"/>
      <w:sz w:val="21"/>
      <w:szCs w:val="24"/>
    </w:rPr>
  </w:style>
  <w:style w:type="paragraph" w:customStyle="1" w:styleId="xl33">
    <w:name w:val="xl33"/>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rsid w:val="000E5D4B"/>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rsid w:val="000E5D4B"/>
  </w:style>
  <w:style w:type="paragraph" w:customStyle="1" w:styleId="2TimesNewRoman5020">
    <w:name w:val="样式 标题 2 + Times New Roman 四号 非加粗 段前: 5 磅 段后: 0 磅 行距: 固定值 20..."/>
    <w:basedOn w:val="2"/>
    <w:rsid w:val="000E5D4B"/>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rsid w:val="000E5D4B"/>
    <w:pPr>
      <w:widowControl/>
      <w:spacing w:before="100" w:beforeAutospacing="1"/>
      <w:jc w:val="left"/>
    </w:pPr>
    <w:rPr>
      <w:rFonts w:hAnsi="宋体" w:cs="宋体"/>
      <w:color w:val="000000"/>
      <w:sz w:val="28"/>
      <w:szCs w:val="28"/>
    </w:rPr>
  </w:style>
  <w:style w:type="paragraph" w:customStyle="1" w:styleId="xl71">
    <w:name w:val="xl71"/>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rsid w:val="000E5D4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rsid w:val="000E5D4B"/>
    <w:pPr>
      <w:widowControl/>
    </w:pPr>
    <w:rPr>
      <w:rFonts w:ascii="Times New Roman"/>
      <w:sz w:val="21"/>
      <w:szCs w:val="21"/>
    </w:rPr>
  </w:style>
  <w:style w:type="paragraph" w:customStyle="1" w:styleId="xl35">
    <w:name w:val="xl35"/>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rsid w:val="000E5D4B"/>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rsid w:val="000E5D4B"/>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rsid w:val="000E5D4B"/>
    <w:rPr>
      <w:rFonts w:ascii="Calibri" w:hAnsi="Calibri"/>
      <w:kern w:val="2"/>
      <w:sz w:val="21"/>
      <w:szCs w:val="22"/>
    </w:rPr>
  </w:style>
  <w:style w:type="paragraph" w:customStyle="1" w:styleId="Normal2">
    <w:name w:val="Normal_2"/>
    <w:qFormat/>
    <w:rsid w:val="000E5D4B"/>
    <w:rPr>
      <w:rFonts w:eastAsia="Times New Roman"/>
      <w:sz w:val="24"/>
      <w:szCs w:val="24"/>
    </w:rPr>
  </w:style>
  <w:style w:type="paragraph" w:customStyle="1" w:styleId="36">
    <w:name w:val="列出段落3"/>
    <w:basedOn w:val="a"/>
    <w:uiPriority w:val="99"/>
    <w:unhideWhenUsed/>
    <w:qFormat/>
    <w:rsid w:val="000E5D4B"/>
    <w:pPr>
      <w:ind w:firstLineChars="200" w:firstLine="420"/>
    </w:pPr>
    <w:rPr>
      <w:rFonts w:ascii="Calibri" w:hAnsi="Calibri"/>
      <w:kern w:val="2"/>
      <w:sz w:val="21"/>
      <w:szCs w:val="22"/>
    </w:rPr>
  </w:style>
  <w:style w:type="paragraph" w:customStyle="1" w:styleId="font5">
    <w:name w:val="font5"/>
    <w:basedOn w:val="a"/>
    <w:rsid w:val="000E5D4B"/>
    <w:pPr>
      <w:widowControl/>
      <w:spacing w:before="100" w:beforeAutospacing="1" w:after="100" w:afterAutospacing="1"/>
      <w:jc w:val="left"/>
    </w:pPr>
    <w:rPr>
      <w:rFonts w:hAnsi="宋体" w:hint="eastAsia"/>
      <w:sz w:val="18"/>
      <w:szCs w:val="18"/>
    </w:rPr>
  </w:style>
  <w:style w:type="paragraph" w:customStyle="1" w:styleId="xl25">
    <w:name w:val="xl25"/>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7"/>
    <w:rsid w:val="000E5D4B"/>
    <w:pPr>
      <w:widowControl/>
      <w:spacing w:before="100" w:beforeAutospacing="1" w:after="100" w:afterAutospacing="1"/>
      <w:jc w:val="left"/>
    </w:pPr>
    <w:rPr>
      <w:rFonts w:ascii="宋体" w:hAnsi="宋体"/>
      <w:kern w:val="0"/>
      <w:sz w:val="24"/>
    </w:rPr>
  </w:style>
  <w:style w:type="paragraph" w:customStyle="1" w:styleId="15">
    <w:name w:val="图1"/>
    <w:basedOn w:val="a"/>
    <w:next w:val="a"/>
    <w:rsid w:val="000E5D4B"/>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2"/>
    <w:rsid w:val="000E5D4B"/>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rsid w:val="000E5D4B"/>
    <w:pPr>
      <w:widowControl/>
      <w:spacing w:before="100" w:beforeAutospacing="1" w:after="100" w:afterAutospacing="1"/>
      <w:jc w:val="left"/>
    </w:pPr>
    <w:rPr>
      <w:rFonts w:ascii="幼圆" w:eastAsia="幼圆" w:hAnsi="宋体" w:hint="eastAsia"/>
      <w:sz w:val="32"/>
      <w:szCs w:val="32"/>
    </w:rPr>
  </w:style>
  <w:style w:type="paragraph" w:customStyle="1" w:styleId="aff8">
    <w:name w:val="简单回函地址"/>
    <w:basedOn w:val="a"/>
    <w:rsid w:val="000E5D4B"/>
    <w:rPr>
      <w:rFonts w:ascii="Calibri" w:hAnsi="Calibri"/>
      <w:kern w:val="2"/>
      <w:sz w:val="21"/>
      <w:szCs w:val="22"/>
    </w:rPr>
  </w:style>
  <w:style w:type="paragraph" w:customStyle="1" w:styleId="Default">
    <w:name w:val="Default"/>
    <w:qFormat/>
    <w:rsid w:val="000E5D4B"/>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0E5D4B"/>
    <w:rPr>
      <w:rFonts w:ascii="Tahoma" w:hAnsi="Tahoma"/>
    </w:rPr>
  </w:style>
  <w:style w:type="paragraph" w:customStyle="1" w:styleId="xl30">
    <w:name w:val="xl30"/>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rsid w:val="000E5D4B"/>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rsid w:val="000E5D4B"/>
    <w:pPr>
      <w:widowControl/>
      <w:spacing w:line="360" w:lineRule="auto"/>
      <w:jc w:val="left"/>
    </w:pPr>
    <w:rPr>
      <w:lang w:eastAsia="en-US"/>
    </w:rPr>
  </w:style>
  <w:style w:type="paragraph" w:customStyle="1" w:styleId="CharCharCharCharCharChar">
    <w:name w:val="Char Char Char Char Char Char"/>
    <w:basedOn w:val="a"/>
    <w:rsid w:val="000E5D4B"/>
    <w:rPr>
      <w:rFonts w:ascii="Tahoma" w:hAnsi="Tahoma"/>
      <w:kern w:val="2"/>
    </w:rPr>
  </w:style>
  <w:style w:type="paragraph" w:customStyle="1" w:styleId="xl28">
    <w:name w:val="xl28"/>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0E5D4B"/>
    <w:rPr>
      <w:rFonts w:eastAsia="Times New Roman"/>
      <w:sz w:val="24"/>
      <w:szCs w:val="24"/>
    </w:rPr>
  </w:style>
  <w:style w:type="paragraph" w:customStyle="1" w:styleId="CharCharCharCharCharChar1Char">
    <w:name w:val="Char Char Char Char Char Char1 Char"/>
    <w:basedOn w:val="a"/>
    <w:rsid w:val="000E5D4B"/>
    <w:pPr>
      <w:widowControl/>
      <w:spacing w:after="160" w:line="240" w:lineRule="exact"/>
      <w:jc w:val="left"/>
    </w:pPr>
    <w:rPr>
      <w:rFonts w:ascii="Calibri" w:hAnsi="Calibri"/>
      <w:kern w:val="2"/>
      <w:sz w:val="21"/>
      <w:szCs w:val="24"/>
    </w:rPr>
  </w:style>
  <w:style w:type="paragraph" w:customStyle="1" w:styleId="aff9">
    <w:name w:val="范本目录"/>
    <w:basedOn w:val="a"/>
    <w:rsid w:val="000E5D4B"/>
    <w:pPr>
      <w:adjustRightInd w:val="0"/>
      <w:snapToGrid w:val="0"/>
      <w:spacing w:beforeLines="20" w:afterLines="20" w:line="540" w:lineRule="exact"/>
      <w:jc w:val="center"/>
    </w:pPr>
    <w:rPr>
      <w:rFonts w:hAnsi="宋体"/>
      <w:b/>
      <w:bCs/>
      <w:sz w:val="36"/>
      <w:szCs w:val="24"/>
    </w:rPr>
  </w:style>
  <w:style w:type="paragraph" w:customStyle="1" w:styleId="16">
    <w:name w:val="修订1"/>
    <w:uiPriority w:val="99"/>
    <w:unhideWhenUsed/>
    <w:qFormat/>
    <w:rsid w:val="000E5D4B"/>
    <w:rPr>
      <w:kern w:val="2"/>
      <w:sz w:val="21"/>
      <w:szCs w:val="24"/>
    </w:rPr>
  </w:style>
  <w:style w:type="paragraph" w:customStyle="1" w:styleId="TOC1">
    <w:name w:val="TOC 标题1"/>
    <w:basedOn w:val="1"/>
    <w:next w:val="a"/>
    <w:uiPriority w:val="39"/>
    <w:qFormat/>
    <w:rsid w:val="000E5D4B"/>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rsid w:val="000E5D4B"/>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rsid w:val="000E5D4B"/>
    <w:rPr>
      <w:rFonts w:ascii="Tahoma" w:hAnsi="Tahoma"/>
      <w:kern w:val="2"/>
    </w:rPr>
  </w:style>
  <w:style w:type="paragraph" w:customStyle="1" w:styleId="affa">
    <w:name w:val="二级标题"/>
    <w:basedOn w:val="a"/>
    <w:next w:val="affb"/>
    <w:rsid w:val="000E5D4B"/>
    <w:pPr>
      <w:tabs>
        <w:tab w:val="left" w:pos="992"/>
      </w:tabs>
      <w:ind w:left="992" w:hanging="567"/>
      <w:outlineLvl w:val="1"/>
    </w:pPr>
    <w:rPr>
      <w:rFonts w:ascii="黑体" w:eastAsia="黑体"/>
      <w:sz w:val="28"/>
      <w:szCs w:val="24"/>
    </w:rPr>
  </w:style>
  <w:style w:type="paragraph" w:customStyle="1" w:styleId="affb">
    <w:name w:val="文章正文"/>
    <w:basedOn w:val="a"/>
    <w:rsid w:val="000E5D4B"/>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rsid w:val="000E5D4B"/>
    <w:pPr>
      <w:widowControl w:val="0"/>
      <w:jc w:val="both"/>
    </w:pPr>
    <w:rPr>
      <w:rFonts w:ascii="Calibri" w:hAnsi="Calibri"/>
      <w:kern w:val="2"/>
      <w:sz w:val="21"/>
      <w:szCs w:val="22"/>
    </w:rPr>
  </w:style>
  <w:style w:type="paragraph" w:customStyle="1" w:styleId="101">
    <w:name w:val="正文_1_0"/>
    <w:qFormat/>
    <w:rsid w:val="000E5D4B"/>
    <w:pPr>
      <w:widowControl w:val="0"/>
      <w:jc w:val="both"/>
    </w:pPr>
    <w:rPr>
      <w:kern w:val="2"/>
      <w:sz w:val="21"/>
      <w:szCs w:val="24"/>
    </w:rPr>
  </w:style>
  <w:style w:type="paragraph" w:customStyle="1" w:styleId="xl42">
    <w:name w:val="xl42"/>
    <w:basedOn w:val="a"/>
    <w:rsid w:val="000E5D4B"/>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0E5D4B"/>
    <w:pPr>
      <w:spacing w:line="360" w:lineRule="auto"/>
      <w:ind w:firstLineChars="200" w:firstLine="200"/>
    </w:pPr>
    <w:rPr>
      <w:rFonts w:ascii="Times New Roman"/>
      <w:kern w:val="2"/>
      <w:sz w:val="21"/>
      <w:szCs w:val="24"/>
    </w:rPr>
  </w:style>
  <w:style w:type="paragraph" w:customStyle="1" w:styleId="CharCharCharChar">
    <w:name w:val="Char Char Char Char"/>
    <w:basedOn w:val="a"/>
    <w:rsid w:val="000E5D4B"/>
    <w:pPr>
      <w:widowControl/>
      <w:spacing w:after="160" w:line="240" w:lineRule="exact"/>
      <w:jc w:val="left"/>
    </w:pPr>
    <w:rPr>
      <w:rFonts w:ascii="Verdana" w:eastAsia="Times New Roman" w:hAnsi="Verdana"/>
      <w:sz w:val="20"/>
      <w:lang w:eastAsia="en-US"/>
    </w:rPr>
  </w:style>
  <w:style w:type="paragraph" w:customStyle="1" w:styleId="xl38">
    <w:name w:val="xl38"/>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7">
    <w:name w:val="样式3"/>
    <w:basedOn w:val="a"/>
    <w:rsid w:val="000E5D4B"/>
    <w:pPr>
      <w:tabs>
        <w:tab w:val="left" w:pos="560"/>
        <w:tab w:val="left" w:pos="1120"/>
      </w:tabs>
      <w:spacing w:line="480" w:lineRule="atLeast"/>
    </w:pPr>
    <w:rPr>
      <w:rFonts w:ascii="Calibri" w:eastAsia="创艺简黑体" w:hAnsi="Calibri"/>
      <w:b/>
      <w:kern w:val="2"/>
      <w:sz w:val="28"/>
    </w:rPr>
  </w:style>
  <w:style w:type="paragraph" w:customStyle="1" w:styleId="affc">
    <w:name w:val="内文正文"/>
    <w:qFormat/>
    <w:rsid w:val="000E5D4B"/>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rsid w:val="000E5D4B"/>
    <w:pPr>
      <w:widowControl/>
      <w:spacing w:before="100" w:beforeAutospacing="1" w:after="100" w:afterAutospacing="1"/>
      <w:jc w:val="left"/>
      <w:textAlignment w:val="top"/>
    </w:pPr>
    <w:rPr>
      <w:rFonts w:hAnsi="宋体"/>
      <w:szCs w:val="24"/>
    </w:rPr>
  </w:style>
  <w:style w:type="paragraph" w:customStyle="1" w:styleId="affd">
    <w:name w:val="正文无缩进"/>
    <w:basedOn w:val="a"/>
    <w:rsid w:val="000E5D4B"/>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rsid w:val="000E5D4B"/>
    <w:rPr>
      <w:rFonts w:ascii="Tahoma" w:hAnsi="Tahoma"/>
      <w:kern w:val="2"/>
    </w:rPr>
  </w:style>
  <w:style w:type="paragraph" w:customStyle="1" w:styleId="378020">
    <w:name w:val="样式 标题 3 + (中文) 黑体 小四 非加粗 段前: 7.8 磅 段后: 0 磅 行距: 固定值 20 磅"/>
    <w:basedOn w:val="3"/>
    <w:rsid w:val="000E5D4B"/>
    <w:pPr>
      <w:spacing w:line="400" w:lineRule="exact"/>
      <w:jc w:val="both"/>
    </w:pPr>
    <w:rPr>
      <w:rFonts w:ascii="Calibri" w:eastAsia="黑体" w:hAnsi="Calibri" w:cs="宋体"/>
      <w:b w:val="0"/>
      <w:bCs w:val="0"/>
      <w:szCs w:val="20"/>
    </w:rPr>
  </w:style>
  <w:style w:type="paragraph" w:customStyle="1" w:styleId="17">
    <w:name w:val="正文1"/>
    <w:rsid w:val="000E5D4B"/>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rsid w:val="000E5D4B"/>
    <w:pPr>
      <w:snapToGrid w:val="0"/>
      <w:spacing w:line="360" w:lineRule="auto"/>
      <w:ind w:firstLineChars="200" w:firstLine="200"/>
    </w:pPr>
    <w:rPr>
      <w:rFonts w:ascii="Calibri" w:eastAsia="仿宋_GB2312" w:hAnsi="Calibri"/>
      <w:kern w:val="2"/>
      <w:szCs w:val="22"/>
    </w:rPr>
  </w:style>
  <w:style w:type="paragraph" w:customStyle="1" w:styleId="1Char2">
    <w:name w:val="段落1 Char"/>
    <w:basedOn w:val="ae"/>
    <w:rsid w:val="000E5D4B"/>
    <w:pPr>
      <w:spacing w:line="360" w:lineRule="auto"/>
    </w:pPr>
    <w:rPr>
      <w:rFonts w:ascii="Times New Roman" w:hAnsi="Times New Roman" w:cs="Courier New"/>
      <w:sz w:val="24"/>
      <w:szCs w:val="21"/>
    </w:rPr>
  </w:style>
  <w:style w:type="paragraph" w:customStyle="1" w:styleId="xl37">
    <w:name w:val="xl37"/>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rsid w:val="000E5D4B"/>
    <w:pPr>
      <w:widowControl/>
      <w:spacing w:line="360" w:lineRule="auto"/>
      <w:jc w:val="left"/>
    </w:pPr>
    <w:rPr>
      <w:lang w:eastAsia="en-US"/>
    </w:rPr>
  </w:style>
  <w:style w:type="paragraph" w:customStyle="1" w:styleId="MsoNormal0">
    <w:name w:val="MsoNormal"/>
    <w:basedOn w:val="Normal0"/>
    <w:rsid w:val="000E5D4B"/>
    <w:rPr>
      <w:rFonts w:ascii="Calibri" w:eastAsia="Calibri" w:hAnsi="Calibri"/>
      <w:sz w:val="21"/>
    </w:rPr>
  </w:style>
  <w:style w:type="paragraph" w:customStyle="1" w:styleId="TableParagraph">
    <w:name w:val="Table Paragraph"/>
    <w:basedOn w:val="a"/>
    <w:uiPriority w:val="1"/>
    <w:qFormat/>
    <w:rsid w:val="000E5D4B"/>
    <w:pPr>
      <w:jc w:val="left"/>
    </w:pPr>
    <w:rPr>
      <w:rFonts w:ascii="Calibri" w:hAnsi="Calibri"/>
      <w:sz w:val="22"/>
      <w:lang w:eastAsia="en-US"/>
    </w:rPr>
  </w:style>
  <w:style w:type="paragraph" w:customStyle="1" w:styleId="xl44">
    <w:name w:val="xl44"/>
    <w:basedOn w:val="a"/>
    <w:rsid w:val="000E5D4B"/>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0E5D4B"/>
    <w:pPr>
      <w:ind w:firstLineChars="200" w:firstLine="480"/>
    </w:pPr>
    <w:rPr>
      <w:rFonts w:ascii="Calibri" w:hAnsi="Calibri" w:cs="Calibri"/>
      <w:kern w:val="2"/>
      <w:sz w:val="21"/>
      <w:szCs w:val="21"/>
      <w:lang w:val="zh-CN"/>
    </w:rPr>
  </w:style>
  <w:style w:type="paragraph" w:customStyle="1" w:styleId="xl69">
    <w:name w:val="xl69"/>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0E5D4B"/>
    <w:pPr>
      <w:widowControl w:val="0"/>
      <w:jc w:val="both"/>
    </w:pPr>
    <w:rPr>
      <w:rFonts w:ascii="Calibri" w:hAnsi="Calibri"/>
      <w:kern w:val="2"/>
      <w:sz w:val="21"/>
      <w:szCs w:val="22"/>
    </w:rPr>
  </w:style>
  <w:style w:type="paragraph" w:customStyle="1" w:styleId="Charf0">
    <w:name w:val="基本文字 Char"/>
    <w:basedOn w:val="a"/>
    <w:rsid w:val="000E5D4B"/>
    <w:pPr>
      <w:spacing w:before="156" w:line="400" w:lineRule="atLeast"/>
      <w:ind w:firstLineChars="225" w:firstLine="540"/>
    </w:pPr>
  </w:style>
  <w:style w:type="paragraph" w:customStyle="1" w:styleId="xl34">
    <w:name w:val="xl34"/>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rsid w:val="000E5D4B"/>
    <w:pPr>
      <w:widowControl/>
      <w:spacing w:line="480" w:lineRule="auto"/>
      <w:jc w:val="left"/>
    </w:pPr>
    <w:rPr>
      <w:rFonts w:hAnsi="宋体"/>
    </w:rPr>
  </w:style>
  <w:style w:type="paragraph" w:customStyle="1" w:styleId="Web">
    <w:name w:val="普通 (Web)"/>
    <w:basedOn w:val="a"/>
    <w:rsid w:val="000E5D4B"/>
    <w:pPr>
      <w:widowControl/>
      <w:spacing w:before="100" w:beforeAutospacing="1" w:after="100" w:afterAutospacing="1"/>
      <w:jc w:val="left"/>
    </w:pPr>
    <w:rPr>
      <w:rFonts w:hAnsi="宋体"/>
      <w:szCs w:val="24"/>
    </w:rPr>
  </w:style>
  <w:style w:type="paragraph" w:customStyle="1" w:styleId="afff0">
    <w:name w:val="一级标题"/>
    <w:basedOn w:val="a"/>
    <w:next w:val="affa"/>
    <w:rsid w:val="000E5D4B"/>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0E5D4B"/>
    <w:pPr>
      <w:widowControl w:val="0"/>
      <w:jc w:val="both"/>
    </w:pPr>
    <w:rPr>
      <w:rFonts w:ascii="Calibri" w:hAnsi="Calibri"/>
      <w:kern w:val="2"/>
      <w:sz w:val="21"/>
      <w:szCs w:val="22"/>
    </w:rPr>
  </w:style>
  <w:style w:type="paragraph" w:customStyle="1" w:styleId="CharCharCharCharChar1">
    <w:name w:val="Char Char Char Char Char1"/>
    <w:basedOn w:val="a"/>
    <w:rsid w:val="000E5D4B"/>
    <w:rPr>
      <w:rFonts w:ascii="Tahoma" w:hAnsi="Tahoma"/>
    </w:rPr>
  </w:style>
  <w:style w:type="paragraph" w:customStyle="1" w:styleId="xl32">
    <w:name w:val="xl32"/>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rsid w:val="000E5D4B"/>
    <w:pPr>
      <w:spacing w:line="360" w:lineRule="auto"/>
      <w:ind w:firstLineChars="200" w:firstLine="480"/>
    </w:pPr>
    <w:rPr>
      <w:rFonts w:ascii="Calibri" w:hAnsi="Calibri" w:cs="Courier New"/>
      <w:kern w:val="2"/>
      <w:szCs w:val="21"/>
    </w:rPr>
  </w:style>
  <w:style w:type="paragraph" w:customStyle="1" w:styleId="Normal3">
    <w:name w:val="Normal_3"/>
    <w:qFormat/>
    <w:rsid w:val="000E5D4B"/>
    <w:rPr>
      <w:rFonts w:eastAsia="Times New Roman"/>
      <w:sz w:val="24"/>
      <w:szCs w:val="24"/>
    </w:rPr>
  </w:style>
  <w:style w:type="paragraph" w:customStyle="1" w:styleId="18">
    <w:name w:val="样式1"/>
    <w:basedOn w:val="a"/>
    <w:rsid w:val="000E5D4B"/>
    <w:pPr>
      <w:tabs>
        <w:tab w:val="left" w:pos="709"/>
      </w:tabs>
      <w:adjustRightInd w:val="0"/>
      <w:ind w:left="709" w:hanging="709"/>
      <w:textAlignment w:val="baseline"/>
    </w:pPr>
    <w:rPr>
      <w:rFonts w:hAnsi="宋体"/>
    </w:rPr>
  </w:style>
  <w:style w:type="paragraph" w:customStyle="1" w:styleId="Preformatted">
    <w:name w:val="Preformatted"/>
    <w:basedOn w:val="a"/>
    <w:rsid w:val="000E5D4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rsid w:val="000E5D4B"/>
    <w:rPr>
      <w:rFonts w:ascii="Calibri" w:hAnsi="Calibri"/>
      <w:kern w:val="2"/>
      <w:sz w:val="21"/>
      <w:szCs w:val="22"/>
    </w:rPr>
  </w:style>
  <w:style w:type="paragraph" w:customStyle="1" w:styleId="xl24">
    <w:name w:val="xl24"/>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rsid w:val="000E5D4B"/>
    <w:pPr>
      <w:widowControl/>
      <w:jc w:val="center"/>
    </w:pPr>
    <w:rPr>
      <w:b/>
      <w:sz w:val="36"/>
    </w:rPr>
  </w:style>
  <w:style w:type="paragraph" w:customStyle="1" w:styleId="SUR--4">
    <w:name w:val="SUR-需求定义-第4级"/>
    <w:basedOn w:val="4"/>
    <w:next w:val="a"/>
    <w:rsid w:val="000E5D4B"/>
    <w:pPr>
      <w:tabs>
        <w:tab w:val="left" w:pos="1080"/>
      </w:tabs>
      <w:spacing w:before="0" w:after="0"/>
      <w:ind w:left="-283" w:firstLine="283"/>
      <w:jc w:val="left"/>
    </w:pPr>
    <w:rPr>
      <w:rFonts w:cs="Arial"/>
      <w:b w:val="0"/>
      <w:color w:val="0000FF"/>
      <w:sz w:val="24"/>
      <w:szCs w:val="24"/>
    </w:rPr>
  </w:style>
  <w:style w:type="character" w:customStyle="1" w:styleId="afff2">
    <w:name w:val="日期 字符"/>
    <w:qFormat/>
    <w:locked/>
    <w:rsid w:val="000E5D4B"/>
    <w:rPr>
      <w:rFonts w:eastAsia="宋体"/>
      <w:b/>
      <w:kern w:val="2"/>
      <w:sz w:val="28"/>
      <w:lang w:val="en-US" w:eastAsia="zh-CN" w:bidi="ar-SA"/>
    </w:rPr>
  </w:style>
  <w:style w:type="character" w:customStyle="1" w:styleId="afff3">
    <w:name w:val="页眉 字符"/>
    <w:qFormat/>
    <w:rsid w:val="000E5D4B"/>
    <w:rPr>
      <w:kern w:val="2"/>
      <w:sz w:val="18"/>
      <w:szCs w:val="18"/>
    </w:rPr>
  </w:style>
  <w:style w:type="character" w:customStyle="1" w:styleId="2a">
    <w:name w:val="正文文本 (2) + 粗体"/>
    <w:qFormat/>
    <w:rsid w:val="000E5D4B"/>
    <w:rPr>
      <w:rFonts w:ascii="MingLiU" w:eastAsia="MingLiU" w:hAnsi="MingLiU" w:cs="MingLiU"/>
      <w:b/>
      <w:bCs/>
      <w:color w:val="000000"/>
      <w:spacing w:val="0"/>
      <w:w w:val="100"/>
      <w:position w:val="0"/>
      <w:sz w:val="22"/>
      <w:szCs w:val="22"/>
      <w:u w:val="none"/>
      <w:lang w:val="zh-TW" w:eastAsia="zh-TW" w:bidi="zh-TW"/>
    </w:rPr>
  </w:style>
  <w:style w:type="paragraph" w:customStyle="1" w:styleId="2b">
    <w:name w:val="样式 标题 2 + 宋体 五号 行距: 单倍行距"/>
    <w:basedOn w:val="2"/>
    <w:rsid w:val="000E5D4B"/>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rsid w:val="000E5D4B"/>
    <w:pPr>
      <w:widowControl/>
      <w:spacing w:before="100" w:beforeAutospacing="1" w:after="100" w:afterAutospacing="1"/>
      <w:jc w:val="center"/>
    </w:pPr>
    <w:rPr>
      <w:rFonts w:hAnsi="宋体" w:cs="宋体"/>
      <w:szCs w:val="24"/>
    </w:rPr>
  </w:style>
  <w:style w:type="paragraph" w:customStyle="1" w:styleId="xl66">
    <w:name w:val="xl66"/>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qFormat/>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rsid w:val="000E5D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E5BED-3F4B-4DF0-BAB7-2B0097AF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42</Pages>
  <Words>3228</Words>
  <Characters>18401</Characters>
  <Application>Microsoft Office Word</Application>
  <DocSecurity>0</DocSecurity>
  <Lines>153</Lines>
  <Paragraphs>43</Paragraphs>
  <ScaleCrop>false</ScaleCrop>
  <Company>Microsoft</Company>
  <LinksUpToDate>false</LinksUpToDate>
  <CharactersWithSpaces>21586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高星</cp:lastModifiedBy>
  <cp:revision>7</cp:revision>
  <cp:lastPrinted>2020-05-26T06:49:00Z</cp:lastPrinted>
  <dcterms:created xsi:type="dcterms:W3CDTF">2021-05-29T03:10:00Z</dcterms:created>
  <dcterms:modified xsi:type="dcterms:W3CDTF">2021-06-07T05:10:00Z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E42BA4E7F8ED4C92AB122312E7843BA1</vt:lpwstr>
  </property>
</Properties>
</file>