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jc w:val="center"/>
        <w:rPr>
          <w:rFonts w:hAnsi="DotumChe" w:cs="宋体"/>
          <w:b/>
          <w:color w:val="000000"/>
          <w:spacing w:val="20"/>
          <w:sz w:val="32"/>
          <w:szCs w:val="32"/>
        </w:rPr>
      </w:pPr>
      <w:r>
        <w:rPr>
          <w:rFonts w:hint="eastAsia" w:hAnsi="DotumChe" w:cs="宋体"/>
          <w:b/>
          <w:color w:val="000000"/>
          <w:spacing w:val="20"/>
          <w:sz w:val="32"/>
          <w:szCs w:val="32"/>
        </w:rPr>
        <w:t>项目名称：</w:t>
      </w:r>
      <w:r>
        <w:rPr>
          <w:rFonts w:hAnsi="DotumChe" w:cs="宋体"/>
          <w:b/>
          <w:color w:val="000000"/>
          <w:spacing w:val="20"/>
          <w:sz w:val="32"/>
          <w:szCs w:val="32"/>
        </w:rPr>
        <w:t>桃枝路、蓬莱路泵站泵池清淤</w:t>
      </w:r>
      <w:r>
        <w:rPr>
          <w:rFonts w:hint="eastAsia" w:hAnsi="DotumChe" w:cs="宋体"/>
          <w:b/>
          <w:color w:val="000000"/>
          <w:spacing w:val="20"/>
          <w:sz w:val="32"/>
          <w:szCs w:val="32"/>
        </w:rPr>
        <w:t>服务</w:t>
      </w:r>
    </w:p>
    <w:p>
      <w:pPr>
        <w:autoSpaceDE w:val="0"/>
        <w:autoSpaceDN w:val="0"/>
        <w:adjustRightInd w:val="0"/>
        <w:ind w:firstLine="1017" w:firstLineChars="300"/>
        <w:jc w:val="left"/>
        <w:rPr>
          <w:rFonts w:hAnsi="DotumChe" w:cs="宋体"/>
          <w:b/>
          <w:color w:val="000000"/>
          <w:spacing w:val="20"/>
          <w:sz w:val="32"/>
          <w:szCs w:val="32"/>
        </w:rPr>
      </w:pPr>
      <w:r>
        <w:rPr>
          <w:rFonts w:hint="eastAsia" w:hAnsi="DotumChe" w:cs="宋体"/>
          <w:b/>
          <w:color w:val="000000"/>
          <w:spacing w:val="20"/>
          <w:sz w:val="32"/>
          <w:szCs w:val="32"/>
        </w:rPr>
        <w:t>项目编号：GYGSZB-20220</w:t>
      </w:r>
      <w:r>
        <w:rPr>
          <w:rFonts w:hAnsi="DotumChe" w:cs="宋体"/>
          <w:b/>
          <w:color w:val="000000"/>
          <w:spacing w:val="20"/>
          <w:sz w:val="32"/>
          <w:szCs w:val="32"/>
        </w:rPr>
        <w:t>12</w:t>
      </w:r>
    </w:p>
    <w:p>
      <w:pPr>
        <w:tabs>
          <w:tab w:val="left" w:pos="2410"/>
        </w:tabs>
        <w:autoSpaceDE w:val="0"/>
        <w:autoSpaceDN w:val="0"/>
        <w:adjustRightInd w:val="0"/>
        <w:snapToGrid w:val="0"/>
        <w:spacing w:line="360" w:lineRule="auto"/>
        <w:ind w:firstLine="1017" w:firstLineChars="300"/>
        <w:jc w:val="left"/>
        <w:rPr>
          <w:rFonts w:hAnsi="DotumChe" w:cs="宋体"/>
          <w:b/>
          <w:color w:val="000000"/>
          <w:spacing w:val="20"/>
          <w:sz w:val="32"/>
          <w:szCs w:val="32"/>
        </w:rPr>
      </w:pPr>
      <w:r>
        <w:rPr>
          <w:rFonts w:hint="eastAsia" w:hAnsi="DotumChe" w:cs="宋体"/>
          <w:b/>
          <w:color w:val="000000"/>
          <w:spacing w:val="20"/>
          <w:sz w:val="32"/>
          <w:szCs w:val="32"/>
        </w:rPr>
        <w:t>采购时间：2022年</w:t>
      </w:r>
      <w:r>
        <w:rPr>
          <w:rFonts w:hAnsi="DotumChe" w:cs="宋体"/>
          <w:b/>
          <w:color w:val="000000"/>
          <w:spacing w:val="20"/>
          <w:sz w:val="32"/>
          <w:szCs w:val="32"/>
        </w:rPr>
        <w:t>3</w:t>
      </w:r>
      <w:r>
        <w:rPr>
          <w:rFonts w:hint="eastAsia" w:hAnsi="DotumChe" w:cs="宋体"/>
          <w:b/>
          <w:color w:val="000000"/>
          <w:spacing w:val="20"/>
          <w:sz w:val="32"/>
          <w:szCs w:val="32"/>
        </w:rPr>
        <w:t>月</w:t>
      </w:r>
    </w:p>
    <w:p>
      <w:pPr>
        <w:pStyle w:val="26"/>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rPr>
          <w:rStyle w:val="71"/>
          <w:color w:val="000000"/>
          <w:sz w:val="28"/>
          <w:szCs w:val="28"/>
          <w:u w:val="none"/>
        </w:rPr>
      </w:pPr>
      <w:bookmarkStart w:id="0" w:name="_Hlt526418134"/>
      <w:bookmarkEnd w:id="0"/>
      <w:bookmarkStart w:id="1" w:name="_Hlt533241375"/>
      <w:bookmarkEnd w:id="1"/>
      <w:bookmarkStart w:id="2" w:name="_Hlt519045295"/>
      <w:bookmarkEnd w:id="2"/>
      <w:r>
        <w:rPr>
          <w:rStyle w:val="71"/>
          <w:rFonts w:hint="eastAsia"/>
          <w:color w:val="000000"/>
          <w:sz w:val="28"/>
          <w:szCs w:val="28"/>
          <w:u w:val="none"/>
        </w:rPr>
        <w:t>一、投标公告.... .... ......................... ... ..........3</w:t>
      </w:r>
    </w:p>
    <w:p>
      <w:pPr>
        <w:pStyle w:val="42"/>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1"/>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1"/>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1"/>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1"/>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2"/>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1"/>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1"/>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1"/>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1"/>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2"/>
        <w:tabs>
          <w:tab w:val="right" w:leader="dot" w:pos="8965"/>
        </w:tabs>
        <w:rPr>
          <w:rStyle w:val="71"/>
          <w:color w:val="000000"/>
          <w:sz w:val="28"/>
          <w:szCs w:val="28"/>
        </w:rPr>
      </w:pPr>
      <w:r>
        <w:fldChar w:fldCharType="begin"/>
      </w:r>
      <w:r>
        <w:instrText xml:space="preserve"> HYPERLINK \l "_Toc527131321" </w:instrText>
      </w:r>
      <w:r>
        <w:fldChar w:fldCharType="separate"/>
      </w:r>
      <w:r>
        <w:rPr>
          <w:rStyle w:val="71"/>
          <w:rFonts w:hint="eastAsia" w:hAnsi="宋体"/>
          <w:color w:val="000000"/>
          <w:sz w:val="28"/>
          <w:szCs w:val="28"/>
        </w:rPr>
        <w:t>四</w:t>
      </w:r>
      <w:r>
        <w:rPr>
          <w:rStyle w:val="71"/>
          <w:rFonts w:hAnsi="宋体"/>
          <w:color w:val="000000"/>
          <w:sz w:val="28"/>
          <w:szCs w:val="28"/>
        </w:rPr>
        <w:t>、</w:t>
      </w:r>
      <w:r>
        <w:rPr>
          <w:rStyle w:val="71"/>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2"/>
        <w:tabs>
          <w:tab w:val="right" w:leader="dot" w:pos="8965"/>
        </w:tabs>
        <w:rPr>
          <w:rFonts w:hint="default" w:ascii="Calibri" w:hAnsi="Calibri" w:eastAsia="宋体"/>
          <w:caps w:val="0"/>
          <w:color w:val="000000"/>
          <w:kern w:val="2"/>
          <w:sz w:val="28"/>
          <w:szCs w:val="28"/>
          <w:lang w:val="en-US" w:eastAsia="zh-CN"/>
        </w:rPr>
      </w:pPr>
      <w:r>
        <w:fldChar w:fldCharType="begin"/>
      </w:r>
      <w:r>
        <w:instrText xml:space="preserve"> HYPERLINK \l "_Toc527131323" </w:instrText>
      </w:r>
      <w:r>
        <w:fldChar w:fldCharType="separate"/>
      </w:r>
      <w:r>
        <w:rPr>
          <w:rStyle w:val="71"/>
          <w:rFonts w:hint="eastAsia" w:hAnsi="宋体"/>
          <w:color w:val="000000"/>
          <w:sz w:val="28"/>
          <w:szCs w:val="28"/>
        </w:rPr>
        <w:t>五、采购</w:t>
      </w:r>
      <w:bookmarkStart w:id="3" w:name="_Hlt527617983"/>
      <w:bookmarkStart w:id="4" w:name="_Hlt527617982"/>
      <w:r>
        <w:rPr>
          <w:rStyle w:val="71"/>
          <w:rFonts w:hint="eastAsia" w:hAnsi="宋体"/>
          <w:color w:val="000000"/>
          <w:sz w:val="28"/>
          <w:szCs w:val="28"/>
        </w:rPr>
        <w:t>需</w:t>
      </w:r>
      <w:bookmarkEnd w:id="3"/>
      <w:bookmarkEnd w:id="4"/>
      <w:r>
        <w:rPr>
          <w:rStyle w:val="71"/>
          <w:rFonts w:hint="eastAsia" w:hAnsi="宋体"/>
          <w:color w:val="000000"/>
          <w:sz w:val="28"/>
          <w:szCs w:val="28"/>
        </w:rPr>
        <w:t>求</w:t>
      </w:r>
      <w:r>
        <w:rPr>
          <w:color w:val="000000"/>
          <w:sz w:val="28"/>
          <w:szCs w:val="28"/>
        </w:rPr>
        <w:tab/>
      </w:r>
      <w:r>
        <w:rPr>
          <w:color w:val="000000"/>
          <w:sz w:val="28"/>
          <w:szCs w:val="28"/>
        </w:rPr>
        <w:fldChar w:fldCharType="end"/>
      </w:r>
      <w:r>
        <w:rPr>
          <w:rFonts w:hint="eastAsia"/>
          <w:lang w:val="en-US" w:eastAsia="zh-CN"/>
        </w:rPr>
        <w:t>27</w:t>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1"/>
          <w:rFonts w:hint="eastAsia" w:hAnsi="宋体"/>
          <w:color w:val="000000"/>
          <w:sz w:val="28"/>
          <w:szCs w:val="28"/>
        </w:rPr>
        <w:t>六、响应文件格式</w:t>
      </w:r>
      <w:r>
        <w:rPr>
          <w:color w:val="000000"/>
          <w:sz w:val="28"/>
          <w:szCs w:val="28"/>
        </w:rPr>
        <w:tab/>
      </w:r>
      <w:r>
        <w:rPr>
          <w:rFonts w:hint="eastAsia"/>
          <w:color w:val="000000"/>
          <w:sz w:val="28"/>
          <w:szCs w:val="28"/>
        </w:rPr>
        <w:t>3</w:t>
      </w:r>
      <w:r>
        <w:rPr>
          <w:rFonts w:hint="eastAsia"/>
          <w:color w:val="000000"/>
          <w:sz w:val="28"/>
          <w:szCs w:val="28"/>
          <w:lang w:val="en-US" w:eastAsia="zh-CN"/>
        </w:rPr>
        <w:t>0</w:t>
      </w:r>
      <w:r>
        <w:rPr>
          <w:rFonts w:hint="eastAsia"/>
          <w:color w:val="000000"/>
          <w:sz w:val="28"/>
          <w:szCs w:val="28"/>
        </w:rPr>
        <w:fldChar w:fldCharType="end"/>
      </w:r>
    </w:p>
    <w:p>
      <w:pPr>
        <w:pStyle w:val="42"/>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合肥经济技术开发区公用事业发展公司 （以下简称公用公司）</w:t>
      </w:r>
      <w:r>
        <w:rPr>
          <w:rFonts w:hint="eastAsia" w:hAnsi="宋体" w:cs="宋体"/>
          <w:color w:val="000000"/>
        </w:rPr>
        <w:t>“</w:t>
      </w:r>
      <w:r>
        <w:rPr>
          <w:rFonts w:hAnsi="宋体"/>
          <w:bCs/>
          <w:color w:val="000000"/>
          <w:szCs w:val="18"/>
        </w:rPr>
        <w:t>桃枝路、蓬莱路泵站泵池清淤</w:t>
      </w:r>
      <w:r>
        <w:rPr>
          <w:rFonts w:hint="eastAsia" w:hAnsi="宋体"/>
          <w:bCs/>
          <w:color w:val="000000"/>
          <w:szCs w:val="18"/>
        </w:rPr>
        <w:t>服务</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1、项目编号：GYGSZB-20220</w:t>
      </w:r>
      <w:r>
        <w:rPr>
          <w:rFonts w:hAnsi="宋体"/>
          <w:color w:val="000000"/>
          <w:szCs w:val="18"/>
        </w:rPr>
        <w:t>12</w:t>
      </w:r>
    </w:p>
    <w:p>
      <w:pPr>
        <w:autoSpaceDE w:val="0"/>
        <w:autoSpaceDN w:val="0"/>
        <w:adjustRightInd w:val="0"/>
        <w:spacing w:line="360" w:lineRule="auto"/>
        <w:ind w:firstLine="438" w:firstLineChars="200"/>
        <w:jc w:val="left"/>
        <w:rPr>
          <w:rFonts w:hAnsi="宋体"/>
          <w:b/>
          <w:bCs/>
          <w:color w:val="000000"/>
          <w:szCs w:val="18"/>
        </w:rPr>
      </w:pPr>
      <w:r>
        <w:rPr>
          <w:rFonts w:hint="eastAsia" w:hAnsi="宋体"/>
          <w:color w:val="000000"/>
          <w:szCs w:val="18"/>
        </w:rPr>
        <w:t>2、项目名称：</w:t>
      </w:r>
      <w:r>
        <w:rPr>
          <w:rFonts w:hAnsi="宋体"/>
          <w:bCs/>
          <w:color w:val="000000"/>
          <w:szCs w:val="18"/>
        </w:rPr>
        <w:t>桃枝路、蓬莱路泵站泵池清淤</w:t>
      </w:r>
      <w:r>
        <w:rPr>
          <w:rFonts w:hint="eastAsia" w:hAnsi="宋体"/>
          <w:bCs/>
          <w:color w:val="000000"/>
          <w:szCs w:val="18"/>
        </w:rPr>
        <w:t>服务</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4、项目单位：合肥经济技术开发区公用事业发展公司（以下简称公用公司）</w:t>
      </w:r>
    </w:p>
    <w:p>
      <w:pPr>
        <w:spacing w:line="360" w:lineRule="auto"/>
        <w:ind w:firstLine="438" w:firstLineChars="200"/>
        <w:rPr>
          <w:rFonts w:hAnsi="宋体"/>
          <w:color w:val="000000"/>
          <w:szCs w:val="18"/>
        </w:rPr>
      </w:pPr>
      <w:r>
        <w:rPr>
          <w:rFonts w:hint="eastAsia" w:hAnsi="宋体"/>
          <w:color w:val="000000"/>
          <w:szCs w:val="18"/>
        </w:rPr>
        <w:t>5、项目概况：根据汛前工作布署，拟采购一家专业污泥清淤单位，对桃</w:t>
      </w:r>
      <w:r>
        <w:rPr>
          <w:rFonts w:hAnsi="宋体"/>
          <w:color w:val="000000"/>
          <w:szCs w:val="18"/>
        </w:rPr>
        <w:t>枝路泵站泵池</w:t>
      </w:r>
      <w:r>
        <w:rPr>
          <w:rFonts w:hint="eastAsia" w:hAnsi="宋体"/>
          <w:color w:val="000000"/>
          <w:szCs w:val="18"/>
        </w:rPr>
        <w:t>、</w:t>
      </w:r>
      <w:r>
        <w:rPr>
          <w:rFonts w:hAnsi="宋体"/>
          <w:color w:val="000000"/>
          <w:szCs w:val="18"/>
        </w:rPr>
        <w:t>蓬莱路泵站泵池</w:t>
      </w:r>
      <w:r>
        <w:rPr>
          <w:rFonts w:hint="eastAsia" w:hAnsi="宋体"/>
          <w:color w:val="000000"/>
          <w:szCs w:val="18"/>
        </w:rPr>
        <w:t>进行</w:t>
      </w:r>
      <w:r>
        <w:rPr>
          <w:rFonts w:hAnsi="宋体"/>
          <w:color w:val="000000"/>
          <w:szCs w:val="18"/>
        </w:rPr>
        <w:t>清淤。</w:t>
      </w:r>
    </w:p>
    <w:p>
      <w:pPr>
        <w:spacing w:line="360" w:lineRule="auto"/>
        <w:ind w:firstLine="438" w:firstLineChars="200"/>
        <w:rPr>
          <w:rFonts w:hAnsi="宋体"/>
          <w:szCs w:val="18"/>
        </w:rPr>
      </w:pPr>
      <w:r>
        <w:rPr>
          <w:rFonts w:hint="eastAsia" w:hAnsi="宋体"/>
          <w:szCs w:val="18"/>
        </w:rPr>
        <w:t>7、项目预算：</w:t>
      </w:r>
      <w:r>
        <w:rPr>
          <w:rFonts w:hAnsi="宋体" w:cs="宋体"/>
          <w:szCs w:val="24"/>
        </w:rPr>
        <w:t>15</w:t>
      </w:r>
      <w:r>
        <w:rPr>
          <w:rFonts w:hint="eastAsia" w:hAnsi="宋体" w:cs="宋体"/>
          <w:szCs w:val="24"/>
        </w:rPr>
        <w:t>万</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8、项目类别：服务类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w:t>
      </w:r>
      <w:r>
        <w:rPr>
          <w:rFonts w:hint="eastAsia" w:hAnsi="宋体"/>
          <w:b/>
          <w:bCs/>
          <w:color w:val="000000"/>
          <w:szCs w:val="18"/>
          <w:highlight w:val="none"/>
        </w:rPr>
        <w:t>供应商资格</w:t>
      </w:r>
    </w:p>
    <w:p>
      <w:pPr>
        <w:widowControl/>
        <w:spacing w:line="360" w:lineRule="auto"/>
        <w:ind w:left="438" w:leftChars="200"/>
        <w:rPr>
          <w:rFonts w:hAnsi="宋体"/>
          <w:bCs/>
          <w:szCs w:val="18"/>
        </w:rPr>
      </w:pPr>
      <w:r>
        <w:rPr>
          <w:rFonts w:hAnsi="宋体"/>
          <w:bCs/>
          <w:szCs w:val="18"/>
        </w:rPr>
        <w:t>1</w:t>
      </w:r>
      <w:r>
        <w:rPr>
          <w:rFonts w:hint="eastAsia" w:hAnsi="宋体"/>
          <w:bCs/>
          <w:szCs w:val="18"/>
        </w:rPr>
        <w:t>、</w:t>
      </w:r>
      <w:r>
        <w:rPr>
          <w:rFonts w:hAnsi="宋体"/>
          <w:bCs/>
          <w:szCs w:val="18"/>
        </w:rPr>
        <w:t>满足《中华人民共和国政府采购法》第二十二条规定；</w:t>
      </w:r>
    </w:p>
    <w:p>
      <w:pPr>
        <w:widowControl/>
        <w:spacing w:line="360" w:lineRule="auto"/>
        <w:ind w:left="438" w:leftChars="200"/>
        <w:rPr>
          <w:rFonts w:hAnsi="宋体"/>
          <w:bCs/>
          <w:szCs w:val="18"/>
        </w:rPr>
      </w:pPr>
      <w:r>
        <w:rPr>
          <w:rFonts w:hAnsi="宋体"/>
          <w:bCs/>
          <w:szCs w:val="18"/>
        </w:rPr>
        <w:t>2、本项目不接受联合体投标；</w:t>
      </w:r>
    </w:p>
    <w:p>
      <w:pPr>
        <w:widowControl/>
        <w:spacing w:line="360" w:lineRule="auto"/>
        <w:ind w:left="438" w:leftChars="200"/>
        <w:rPr>
          <w:rFonts w:hAnsi="宋体"/>
          <w:color w:val="000000"/>
          <w:szCs w:val="18"/>
        </w:rPr>
      </w:pPr>
      <w:r>
        <w:rPr>
          <w:rFonts w:hAnsi="宋体"/>
          <w:color w:val="000000"/>
          <w:szCs w:val="18"/>
        </w:rPr>
        <w:t>5</w:t>
      </w:r>
      <w:r>
        <w:rPr>
          <w:rFonts w:hint="eastAsia" w:hAnsi="宋体"/>
          <w:color w:val="000000"/>
          <w:szCs w:val="18"/>
        </w:rPr>
        <w:t>、供应商存在以下不良信用记录情形之一的，不得推荐为成交候选供应商，不得确定为成交供应商：</w:t>
      </w:r>
    </w:p>
    <w:p>
      <w:pPr>
        <w:widowControl/>
        <w:spacing w:line="360" w:lineRule="auto"/>
        <w:ind w:firstLine="438" w:firstLineChars="200"/>
        <w:rPr>
          <w:rFonts w:hAnsi="宋体"/>
          <w:color w:val="000000"/>
          <w:szCs w:val="18"/>
        </w:rPr>
      </w:pPr>
      <w:r>
        <w:rPr>
          <w:rFonts w:hint="eastAsia" w:hAnsi="宋体"/>
          <w:color w:val="000000"/>
          <w:szCs w:val="18"/>
        </w:rPr>
        <w:t>（1）供应商被人民法院列入失信被执行人的；</w:t>
      </w:r>
    </w:p>
    <w:p>
      <w:pPr>
        <w:widowControl/>
        <w:spacing w:line="360" w:lineRule="auto"/>
        <w:ind w:firstLine="438" w:firstLineChars="200"/>
        <w:rPr>
          <w:rFonts w:hAnsi="宋体"/>
          <w:color w:val="000000"/>
          <w:szCs w:val="18"/>
        </w:rPr>
      </w:pPr>
      <w:r>
        <w:rPr>
          <w:rFonts w:hint="eastAsia" w:hAnsi="宋体"/>
          <w:color w:val="000000"/>
          <w:szCs w:val="18"/>
        </w:rPr>
        <w:t>（2）供应商或其法定代表人或拟派项目经理（项目负责人）被人民检察院列入行贿犯罪档案的；</w:t>
      </w:r>
    </w:p>
    <w:p>
      <w:pPr>
        <w:widowControl/>
        <w:spacing w:line="360" w:lineRule="auto"/>
        <w:ind w:firstLine="438" w:firstLineChars="200"/>
        <w:rPr>
          <w:rFonts w:hAnsi="宋体"/>
          <w:color w:val="000000"/>
          <w:szCs w:val="18"/>
        </w:rPr>
      </w:pPr>
      <w:r>
        <w:rPr>
          <w:rFonts w:hint="eastAsia" w:hAnsi="宋体"/>
          <w:color w:val="000000"/>
          <w:szCs w:val="18"/>
        </w:rPr>
        <w:t>（3）供应商被工商行政管理部门列入企业经营异常名录的；</w:t>
      </w:r>
    </w:p>
    <w:p>
      <w:pPr>
        <w:widowControl/>
        <w:spacing w:line="360" w:lineRule="auto"/>
        <w:ind w:firstLine="438" w:firstLineChars="200"/>
        <w:rPr>
          <w:rFonts w:hAnsi="宋体"/>
          <w:color w:val="000000"/>
          <w:szCs w:val="18"/>
        </w:rPr>
      </w:pPr>
      <w:r>
        <w:rPr>
          <w:rFonts w:hint="eastAsia" w:hAnsi="宋体"/>
          <w:color w:val="000000"/>
          <w:szCs w:val="18"/>
        </w:rPr>
        <w:t>（4）供应商被税务部门列入重大税收违法案件当事人名单的；</w:t>
      </w:r>
    </w:p>
    <w:p>
      <w:pPr>
        <w:widowControl/>
        <w:spacing w:line="360" w:lineRule="auto"/>
        <w:ind w:firstLine="438" w:firstLineChars="200"/>
        <w:rPr>
          <w:rFonts w:hAnsi="宋体"/>
          <w:color w:val="000000"/>
          <w:szCs w:val="18"/>
        </w:rPr>
      </w:pPr>
      <w:r>
        <w:rPr>
          <w:rFonts w:hint="eastAsia" w:hAnsi="宋体"/>
          <w:color w:val="000000"/>
          <w:szCs w:val="18"/>
        </w:rPr>
        <w:t>（5）供应商被政府采购监管部门列入政府采购严重违法失信行为记录名单的。</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1、开标时间：2022年</w:t>
      </w:r>
      <w:r>
        <w:rPr>
          <w:rFonts w:hAnsi="宋体"/>
          <w:szCs w:val="18"/>
        </w:rPr>
        <w:t>3</w:t>
      </w:r>
      <w:r>
        <w:rPr>
          <w:rFonts w:hint="eastAsia" w:hAnsi="宋体"/>
          <w:szCs w:val="18"/>
        </w:rPr>
        <w:t>月</w:t>
      </w:r>
      <w:r>
        <w:rPr>
          <w:rFonts w:hint="eastAsia" w:hAnsi="宋体"/>
          <w:szCs w:val="18"/>
          <w:lang w:val="en-US" w:eastAsia="zh-CN"/>
        </w:rPr>
        <w:t>29</w:t>
      </w:r>
      <w:r>
        <w:rPr>
          <w:rFonts w:hAnsi="宋体"/>
          <w:szCs w:val="18"/>
        </w:rPr>
        <w:t xml:space="preserve"> </w:t>
      </w:r>
      <w:r>
        <w:rPr>
          <w:rFonts w:hint="eastAsia" w:hAnsi="宋体"/>
          <w:szCs w:val="18"/>
        </w:rPr>
        <w:t>日</w:t>
      </w:r>
      <w:r>
        <w:rPr>
          <w:rFonts w:hAnsi="宋体"/>
          <w:szCs w:val="18"/>
        </w:rPr>
        <w:t>10</w:t>
      </w:r>
      <w:r>
        <w:rPr>
          <w:rFonts w:hint="eastAsia" w:hAnsi="宋体"/>
          <w:szCs w:val="18"/>
        </w:rPr>
        <w:t>：</w:t>
      </w:r>
      <w:r>
        <w:rPr>
          <w:rFonts w:hAnsi="宋体"/>
          <w:szCs w:val="18"/>
        </w:rPr>
        <w:t>0</w:t>
      </w:r>
      <w:r>
        <w:rPr>
          <w:rFonts w:hint="eastAsia" w:hAnsi="宋体"/>
          <w:szCs w:val="18"/>
        </w:rPr>
        <w:t xml:space="preserve">0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（一）项目单位：合肥经济技术开发区公用事业发展公司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w:t>
      </w:r>
      <w:r>
        <w:rPr>
          <w:rFonts w:hint="eastAsia" w:hAnsi="宋体" w:cs="宋体"/>
          <w:lang w:val="en-US" w:eastAsia="zh-CN"/>
        </w:rPr>
        <w:t>张</w:t>
      </w:r>
      <w:r>
        <w:rPr>
          <w:rFonts w:hint="eastAsia" w:hAnsi="宋体" w:cs="宋体"/>
        </w:rPr>
        <w:t>工   电话：0551-63811071</w:t>
      </w:r>
    </w:p>
    <w:p>
      <w:pPr>
        <w:widowControl/>
        <w:spacing w:line="440" w:lineRule="exact"/>
        <w:ind w:firstLine="438" w:firstLineChars="200"/>
        <w:jc w:val="left"/>
        <w:rPr>
          <w:rFonts w:hAnsi="宋体" w:cs="宋体"/>
        </w:rPr>
      </w:pPr>
      <w:r>
        <w:rPr>
          <w:rFonts w:hint="eastAsia" w:hAnsi="宋体" w:cs="宋体"/>
        </w:rPr>
        <w:t>现场勘查联系人：聂工   电话：0551-</w:t>
      </w:r>
      <w:r>
        <w:rPr>
          <w:rFonts w:hAnsi="宋体" w:cs="宋体"/>
        </w:rPr>
        <w:t>63811072</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8106829"/>
            <w:bookmarkStart w:id="9" w:name="_Toc200336330"/>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3"/>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3"/>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3"/>
              <w:widowControl w:val="0"/>
              <w:spacing w:before="0" w:beforeAutospacing="0" w:after="0" w:afterAutospacing="0" w:line="360" w:lineRule="auto"/>
              <w:jc w:val="both"/>
              <w:rPr>
                <w:b w:val="0"/>
                <w:bCs w:val="0"/>
                <w:color w:val="000000"/>
                <w:sz w:val="24"/>
                <w:szCs w:val="24"/>
              </w:rPr>
            </w:pPr>
            <w:r>
              <w:rPr>
                <w:b w:val="0"/>
                <w:bCs w:val="0"/>
                <w:color w:val="000000"/>
                <w:sz w:val="24"/>
                <w:szCs w:val="18"/>
              </w:rPr>
              <w:t>桃枝路、蓬莱路泵站泵池清淤</w:t>
            </w:r>
            <w:r>
              <w:rPr>
                <w:rFonts w:hint="eastAsia"/>
                <w:b w:val="0"/>
                <w:bCs w:val="0"/>
                <w:color w:val="000000"/>
                <w:sz w:val="24"/>
                <w:szCs w:val="18"/>
              </w:rPr>
              <w:t>服务GYGSZB-20220</w:t>
            </w:r>
            <w:r>
              <w:rPr>
                <w:b w:val="0"/>
                <w:bCs w:val="0"/>
                <w:color w:val="000000"/>
                <w:sz w:val="24"/>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Ansi="宋体"/>
                <w:bCs/>
                <w:szCs w:val="18"/>
              </w:rPr>
              <w:t>1、满足《中华人民共和国政府采购法》第二十二条规定；</w:t>
            </w:r>
          </w:p>
          <w:p>
            <w:pPr>
              <w:spacing w:line="360" w:lineRule="auto"/>
              <w:rPr>
                <w:rFonts w:hAnsi="宋体"/>
                <w:bCs/>
                <w:szCs w:val="18"/>
              </w:rPr>
            </w:pPr>
            <w:r>
              <w:rPr>
                <w:rFonts w:hAnsi="宋体"/>
                <w:bCs/>
                <w:szCs w:val="18"/>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3"/>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3"/>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3"/>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hint="eastAsia" w:ascii="宋体" w:hAnsi="宋体" w:eastAsia="宋体" w:cs="宋体"/>
                <w:sz w:val="24"/>
                <w:szCs w:val="24"/>
              </w:rPr>
            </w:pPr>
            <w:r>
              <w:rPr>
                <w:rFonts w:hint="eastAsia" w:ascii="Tahoma" w:hAnsi="宋体" w:cs="宋体"/>
                <w:szCs w:val="21"/>
                <w:highlight w:val="none"/>
              </w:rPr>
              <w:t>付款方式：</w:t>
            </w:r>
            <w:r>
              <w:rPr>
                <w:rFonts w:hint="eastAsia" w:ascii="宋体" w:hAnsi="宋体" w:eastAsia="宋体" w:cs="宋体"/>
                <w:sz w:val="24"/>
                <w:szCs w:val="24"/>
              </w:rPr>
              <w:t>合同签订后，乙方按要</w:t>
            </w:r>
            <w:r>
              <w:rPr>
                <w:rFonts w:hint="eastAsia" w:hAnsi="宋体" w:cs="宋体"/>
                <w:sz w:val="24"/>
                <w:szCs w:val="24"/>
                <w:lang w:val="en-US" w:eastAsia="zh-CN"/>
              </w:rPr>
              <w:t>求</w:t>
            </w:r>
            <w:r>
              <w:rPr>
                <w:rFonts w:hint="eastAsia" w:ascii="宋体" w:hAnsi="宋体" w:eastAsia="宋体" w:cs="宋体"/>
                <w:sz w:val="24"/>
                <w:szCs w:val="24"/>
              </w:rPr>
              <w:t>实施，完成后通过甲方验收，完工后验收合格支付合同价的100%。</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eastAsiaTheme="minorEastAsia"/>
              </w:rPr>
            </w:pPr>
            <w:r>
              <w:rPr>
                <w:rFonts w:hint="eastAsia" w:hAnsi="宋体" w:eastAsiaTheme="minorEastAsia"/>
              </w:rPr>
              <w:t>成交后</w:t>
            </w:r>
            <w:r>
              <w:rPr>
                <w:rFonts w:hAnsi="宋体" w:eastAsiaTheme="minorEastAsia"/>
              </w:rPr>
              <w:t>15个工作日</w:t>
            </w:r>
            <w:r>
              <w:rPr>
                <w:rFonts w:hint="eastAsia" w:hAnsi="宋体" w:eastAsiaTheme="minorEastAsia"/>
              </w:rPr>
              <w:t>完成清淤工作</w:t>
            </w:r>
            <w:r>
              <w:rPr>
                <w:rFonts w:hAnsi="宋体" w:eastAsiaTheme="minorEastAsia"/>
              </w:rPr>
              <w:t>（降雨导致水位过高时停工）。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6"/>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rPr>
              <w:t xml:space="preserve"> 2022年</w:t>
            </w:r>
            <w:r>
              <w:rPr>
                <w:rFonts w:hAnsi="宋体"/>
                <w:b/>
                <w:bCs/>
                <w:color w:val="000000"/>
              </w:rPr>
              <w:t>3</w:t>
            </w:r>
            <w:r>
              <w:rPr>
                <w:rFonts w:hint="eastAsia" w:hAnsi="宋体"/>
                <w:b/>
                <w:bCs/>
                <w:color w:val="000000"/>
              </w:rPr>
              <w:t>月</w:t>
            </w:r>
            <w:r>
              <w:rPr>
                <w:rFonts w:hAnsi="宋体"/>
                <w:b/>
                <w:bCs/>
                <w:color w:val="000000"/>
              </w:rPr>
              <w:t xml:space="preserve"> </w:t>
            </w:r>
            <w:r>
              <w:rPr>
                <w:rFonts w:hint="eastAsia" w:hAnsi="宋体"/>
                <w:b/>
                <w:bCs/>
                <w:color w:val="000000"/>
                <w:lang w:val="en-US" w:eastAsia="zh-CN"/>
              </w:rPr>
              <w:t>28</w:t>
            </w:r>
            <w:bookmarkStart w:id="69" w:name="_GoBack"/>
            <w:bookmarkEnd w:id="69"/>
            <w:r>
              <w:rPr>
                <w:rFonts w:hint="eastAsia" w:hAnsi="宋体"/>
                <w:b/>
                <w:bCs/>
                <w:color w:val="000000"/>
              </w:rPr>
              <w:t>日17 时3</w:t>
            </w:r>
            <w:r>
              <w:rPr>
                <w:rFonts w:hAnsi="宋体"/>
                <w:b/>
                <w:bCs/>
                <w:color w:val="000000"/>
              </w:rPr>
              <w:t>0</w:t>
            </w:r>
            <w:r>
              <w:rPr>
                <w:rFonts w:hint="eastAsia" w:hAnsi="宋体"/>
                <w:b/>
                <w:bCs/>
                <w:color w:val="000000"/>
              </w:rPr>
              <w:t>分前接受网上答疑（逾期不予受理），疑问的提出与答疑获取详见招标文件第三章投标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before="156" w:beforeLines="50" w:after="156" w:afterLines="50" w:line="360" w:lineRule="auto"/>
              <w:jc w:val="left"/>
              <w:rPr>
                <w:rFonts w:hAnsi="宋体" w:cs="宋体"/>
                <w:color w:val="000000"/>
                <w:szCs w:val="24"/>
              </w:rPr>
            </w:pPr>
            <w:r>
              <w:rPr>
                <w:rFonts w:hint="eastAsia" w:hAnsi="宋体" w:cs="宋体"/>
                <w:color w:val="000000"/>
                <w:szCs w:val="24"/>
              </w:rPr>
              <w:t>成交价的0%（保留到百位数）；</w:t>
            </w:r>
          </w:p>
          <w:p>
            <w:pPr>
              <w:spacing w:line="360" w:lineRule="auto"/>
              <w:rPr>
                <w:rFonts w:hAnsi="宋体"/>
                <w:color w:val="000000"/>
              </w:rPr>
            </w:pPr>
            <w:r>
              <w:rPr>
                <w:rFonts w:hint="eastAsia" w:hAnsi="宋体"/>
                <w:color w:val="000000"/>
              </w:rPr>
              <w:t>期限：项目竣工验收合格后一月内无息返还。</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tbl>
    <w:p>
      <w:pPr>
        <w:pStyle w:val="5"/>
        <w:spacing w:before="260" w:after="260" w:line="500" w:lineRule="exact"/>
        <w:jc w:val="center"/>
        <w:rPr>
          <w:rFonts w:hAnsi="宋体"/>
          <w:color w:val="000000"/>
        </w:rPr>
      </w:pPr>
      <w:r>
        <w:rPr>
          <w:rFonts w:hAnsi="宋体"/>
          <w:color w:val="000000"/>
        </w:rPr>
        <w:br w:type="page"/>
      </w:r>
      <w:bookmarkEnd w:id="8"/>
      <w:bookmarkEnd w:id="9"/>
      <w:bookmarkStart w:id="10" w:name="_Toc527131314"/>
      <w:r>
        <w:rPr>
          <w:rFonts w:hint="eastAsia" w:hAnsi="宋体"/>
          <w:color w:val="000000"/>
        </w:rPr>
        <w:t>三、供应商须知</w:t>
      </w:r>
      <w:bookmarkEnd w:id="10"/>
    </w:p>
    <w:p>
      <w:pPr>
        <w:pStyle w:val="6"/>
        <w:spacing w:before="0" w:after="0" w:line="360" w:lineRule="auto"/>
        <w:ind w:firstLine="438" w:firstLineChars="200"/>
        <w:rPr>
          <w:rFonts w:ascii="宋体" w:hAnsi="宋体" w:eastAsia="宋体"/>
          <w:color w:val="000000"/>
          <w:sz w:val="24"/>
          <w:szCs w:val="24"/>
        </w:rPr>
      </w:pPr>
      <w:bookmarkStart w:id="11" w:name="_Hlt509650955"/>
      <w:bookmarkEnd w:id="11"/>
      <w:bookmarkStart w:id="12" w:name="_Hlt526418143"/>
      <w:bookmarkEnd w:id="12"/>
      <w:bookmarkStart w:id="13" w:name="_Hlt509650126"/>
      <w:bookmarkEnd w:id="13"/>
      <w:bookmarkStart w:id="14" w:name="_Hlt509649722"/>
      <w:bookmarkEnd w:id="14"/>
      <w:bookmarkStart w:id="15" w:name="_Hlt509649998"/>
      <w:bookmarkEnd w:id="15"/>
      <w:bookmarkStart w:id="16" w:name="_Hlt509650686"/>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103"/>
      <w:bookmarkEnd w:id="18"/>
      <w:bookmarkStart w:id="19" w:name="_Hlt509649678"/>
      <w:bookmarkEnd w:id="19"/>
      <w:bookmarkStart w:id="20" w:name="_Hlt509649669"/>
      <w:bookmarkEnd w:id="20"/>
      <w:bookmarkStart w:id="21" w:name="_Hlt509650116"/>
      <w:bookmarkEnd w:id="21"/>
      <w:bookmarkStart w:id="22" w:name="_Hlt509650333"/>
      <w:bookmarkEnd w:id="22"/>
      <w:bookmarkStart w:id="23" w:name="_Hlt526418153"/>
      <w:bookmarkEnd w:id="23"/>
      <w:bookmarkStart w:id="24" w:name="_Hlt509650936"/>
      <w:bookmarkEnd w:id="24"/>
      <w:bookmarkStart w:id="25" w:name="_Hlt509649795"/>
      <w:bookmarkEnd w:id="25"/>
      <w:bookmarkStart w:id="26" w:name="_Hlt509650690"/>
      <w:bookmarkEnd w:id="26"/>
      <w:bookmarkStart w:id="27" w:name="_Hlt509649330"/>
      <w:bookmarkEnd w:id="27"/>
      <w:bookmarkStart w:id="28" w:name="_Hlt509650932"/>
      <w:bookmarkEnd w:id="28"/>
      <w:bookmarkStart w:id="29" w:name="_Hlt509650961"/>
      <w:bookmarkEnd w:id="29"/>
      <w:bookmarkStart w:id="30" w:name="_Hlt509650929"/>
      <w:bookmarkEnd w:id="30"/>
      <w:bookmarkStart w:id="31" w:name="_Hlt509649645"/>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2.1采购监督管理部门：合肥经济技术开发区公用事业发展公司。</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11.1与本次采购活动相关的信息，将在合肥经济技术开发区公用事业发展公司网站(</w:t>
      </w:r>
      <w:r>
        <w:rPr>
          <w:rFonts w:hAnsi="宋体"/>
          <w:color w:val="000000"/>
          <w:szCs w:val="24"/>
        </w:rPr>
        <w:t>http://www.hfpudc.com/</w:t>
      </w:r>
      <w:r>
        <w:rPr>
          <w:rFonts w:hint="eastAsia" w:hAnsi="宋体"/>
          <w:color w:val="000000"/>
          <w:szCs w:val="24"/>
        </w:rPr>
        <w:t>)发布。</w:t>
      </w:r>
    </w:p>
    <w:p>
      <w:pPr>
        <w:pStyle w:val="6"/>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12.1.7合肥经济技术开发区公用事业发展公司发布的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5"/>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6"/>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6"/>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6"/>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pStyle w:val="2"/>
        <w:rPr>
          <w:rFonts w:ascii="华文中宋" w:hAnsi="华文中宋" w:eastAsia="华文中宋"/>
          <w:b/>
          <w:bCs/>
          <w:color w:val="000000"/>
          <w:sz w:val="36"/>
          <w:szCs w:val="44"/>
        </w:rPr>
      </w:pPr>
    </w:p>
    <w:p>
      <w:pPr>
        <w:rPr>
          <w:rFonts w:ascii="华文中宋" w:hAnsi="华文中宋" w:eastAsia="华文中宋"/>
          <w:b/>
          <w:bCs/>
          <w:color w:val="000000"/>
          <w:sz w:val="36"/>
          <w:szCs w:val="44"/>
        </w:rPr>
      </w:pPr>
    </w:p>
    <w:p>
      <w:pPr>
        <w:pStyle w:val="2"/>
        <w:rPr>
          <w:rFonts w:ascii="华文中宋" w:hAnsi="华文中宋" w:eastAsia="华文中宋"/>
          <w:b/>
          <w:bCs/>
          <w:color w:val="000000"/>
          <w:sz w:val="36"/>
          <w:szCs w:val="44"/>
        </w:rPr>
      </w:pPr>
    </w:p>
    <w:p>
      <w:pPr>
        <w:rPr>
          <w:rFonts w:ascii="华文中宋" w:hAnsi="华文中宋" w:eastAsia="华文中宋"/>
          <w:b/>
          <w:bCs/>
          <w:color w:val="000000"/>
          <w:sz w:val="36"/>
          <w:szCs w:val="44"/>
        </w:rPr>
      </w:pPr>
    </w:p>
    <w:p>
      <w:pPr>
        <w:pStyle w:val="2"/>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6"/>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6"/>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本项目价格分权重为</w:t>
      </w:r>
      <w:r>
        <w:rPr>
          <w:rFonts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2"/>
        <w:ind w:left="438" w:firstLine="598"/>
      </w:pPr>
    </w:p>
    <w:p>
      <w:pPr>
        <w:pStyle w:val="2"/>
        <w:ind w:left="438" w:firstLine="598"/>
      </w:pPr>
    </w:p>
    <w:p/>
    <w:p>
      <w:pPr>
        <w:pStyle w:val="2"/>
      </w:pPr>
    </w:p>
    <w:p/>
    <w:p/>
    <w:p>
      <w:pPr>
        <w:numPr>
          <w:ilvl w:val="0"/>
          <w:numId w:val="1"/>
        </w:numPr>
        <w:spacing w:line="360" w:lineRule="auto"/>
        <w:ind w:firstLine="558" w:firstLineChars="200"/>
        <w:rPr>
          <w:rFonts w:hAnsi="宋体"/>
          <w:b/>
          <w:sz w:val="30"/>
          <w:szCs w:val="30"/>
          <w:highlight w:val="yellow"/>
        </w:rPr>
      </w:pPr>
      <w:bookmarkStart w:id="50" w:name="_Hlt509650697"/>
      <w:bookmarkEnd w:id="50"/>
      <w:bookmarkStart w:id="51" w:name="_Hlt509649724"/>
      <w:bookmarkEnd w:id="51"/>
      <w:bookmarkStart w:id="52" w:name="_Hlt510342861"/>
      <w:bookmarkEnd w:id="52"/>
      <w:bookmarkStart w:id="53" w:name="_Toc527131321"/>
      <w:bookmarkStart w:id="54" w:name="_Toc463041898"/>
      <w:bookmarkStart w:id="55" w:name="_Toc427016287"/>
      <w:bookmarkStart w:id="56" w:name="_Toc427106476"/>
      <w:r>
        <w:rPr>
          <w:rFonts w:hint="eastAsia" w:hAnsi="宋体"/>
          <w:b/>
          <w:sz w:val="30"/>
          <w:szCs w:val="30"/>
          <w:highlight w:val="none"/>
        </w:rPr>
        <w:t>采购合同</w:t>
      </w:r>
      <w:bookmarkEnd w:id="53"/>
      <w:bookmarkEnd w:id="54"/>
      <w:bookmarkEnd w:id="55"/>
      <w:bookmarkEnd w:id="56"/>
      <w:bookmarkStart w:id="57" w:name="_Toc527117258"/>
      <w:bookmarkStart w:id="58" w:name="_Toc527131323"/>
    </w:p>
    <w:p>
      <w:pPr>
        <w:jc w:val="center"/>
        <w:rPr>
          <w:rFonts w:ascii="黑体" w:hAnsi="黑体" w:eastAsia="黑体" w:cs="Times New Roman"/>
          <w:b/>
          <w:kern w:val="0"/>
          <w:sz w:val="44"/>
          <w:szCs w:val="44"/>
        </w:rPr>
      </w:pPr>
      <w:r>
        <w:rPr>
          <w:rFonts w:hint="eastAsia" w:ascii="黑体" w:hAnsi="黑体" w:eastAsia="黑体" w:cs="Times New Roman"/>
          <w:b/>
          <w:kern w:val="0"/>
          <w:sz w:val="44"/>
          <w:szCs w:val="44"/>
        </w:rPr>
        <w:t>合经区桃枝路、蓬莱路泵站泵池清淤服务</w:t>
      </w:r>
    </w:p>
    <w:p>
      <w:pPr>
        <w:jc w:val="center"/>
        <w:rPr>
          <w:rFonts w:ascii="黑体" w:hAnsi="黑体" w:eastAsia="黑体" w:cs="Times New Roman"/>
          <w:b/>
          <w:kern w:val="0"/>
          <w:sz w:val="44"/>
          <w:szCs w:val="44"/>
        </w:rPr>
      </w:pPr>
      <w:r>
        <w:rPr>
          <w:rFonts w:hint="eastAsia" w:ascii="黑体" w:hAnsi="黑体" w:eastAsia="黑体" w:cs="Times New Roman"/>
          <w:b/>
          <w:kern w:val="0"/>
          <w:sz w:val="44"/>
          <w:szCs w:val="44"/>
        </w:rPr>
        <w:t>合同</w:t>
      </w:r>
    </w:p>
    <w:p>
      <w:pPr>
        <w:spacing w:line="360" w:lineRule="auto"/>
        <w:ind w:left="240" w:hanging="219" w:hangingChars="100"/>
        <w:rPr>
          <w:rFonts w:ascii="宋体" w:hAnsi="宋体" w:eastAsia="宋体" w:cs="宋体"/>
          <w:sz w:val="24"/>
        </w:rPr>
      </w:pPr>
      <w:r>
        <w:rPr>
          <w:rFonts w:ascii="宋体" w:hAnsi="宋体" w:eastAsia="宋体" w:cs="宋体"/>
          <w:sz w:val="24"/>
        </w:rPr>
        <w:br w:type="textWrapping"/>
      </w:r>
      <w:r>
        <w:rPr>
          <w:rFonts w:hint="eastAsia" w:ascii="宋体" w:hAnsi="宋体" w:eastAsia="宋体" w:cs="Times New Roman"/>
          <w:b/>
          <w:kern w:val="0"/>
          <w:sz w:val="28"/>
          <w:szCs w:val="28"/>
        </w:rPr>
        <w:t>招标人（甲方）：合肥经济技术开发区公用事业发展公司</w:t>
      </w:r>
      <w:r>
        <w:rPr>
          <w:rFonts w:hint="eastAsia" w:ascii="宋体" w:hAnsi="宋体" w:eastAsia="宋体" w:cs="Times New Roman"/>
          <w:b/>
          <w:kern w:val="0"/>
          <w:sz w:val="28"/>
          <w:szCs w:val="28"/>
        </w:rPr>
        <w:br w:type="textWrapping"/>
      </w:r>
      <w:r>
        <w:rPr>
          <w:rFonts w:hint="eastAsia" w:ascii="宋体" w:hAnsi="宋体" w:eastAsia="宋体" w:cs="Times New Roman"/>
          <w:b/>
          <w:kern w:val="0"/>
          <w:sz w:val="28"/>
          <w:szCs w:val="28"/>
        </w:rPr>
        <w:t>服务人（乙方）：</w:t>
      </w:r>
      <w:r>
        <w:rPr>
          <w:rFonts w:ascii="宋体" w:hAnsi="宋体" w:eastAsia="宋体" w:cs="宋体"/>
          <w:sz w:val="24"/>
        </w:rPr>
        <w:t>   </w:t>
      </w:r>
    </w:p>
    <w:p>
      <w:pPr>
        <w:spacing w:line="360" w:lineRule="auto"/>
        <w:ind w:firstLine="438" w:firstLineChars="200"/>
        <w:jc w:val="left"/>
        <w:rPr>
          <w:rFonts w:ascii="宋体" w:hAnsi="宋体" w:eastAsia="宋体" w:cs="宋体"/>
          <w:sz w:val="24"/>
        </w:rPr>
      </w:pPr>
    </w:p>
    <w:p>
      <w:pPr>
        <w:spacing w:line="360" w:lineRule="auto"/>
        <w:ind w:firstLine="558" w:firstLineChars="200"/>
        <w:jc w:val="left"/>
        <w:rPr>
          <w:rFonts w:ascii="仿宋" w:hAnsi="仿宋" w:eastAsia="仿宋" w:cs="宋体"/>
          <w:sz w:val="30"/>
          <w:szCs w:val="30"/>
        </w:rPr>
      </w:pPr>
      <w:r>
        <w:rPr>
          <w:rFonts w:ascii="仿宋" w:hAnsi="仿宋" w:eastAsia="仿宋" w:cs="宋体"/>
          <w:sz w:val="30"/>
          <w:szCs w:val="30"/>
        </w:rPr>
        <w:t>为明确甲乙双方责任，确保甲方需求质量和进度，根据《中华人民共和国合同法》等相关法律、法规，遵循平等、自愿和诚实信用的原则，甲乙双方就本项目服务事宜协商一致，达成如下协议：</w:t>
      </w:r>
      <w:r>
        <w:rPr>
          <w:rFonts w:ascii="仿宋" w:hAnsi="仿宋" w:eastAsia="仿宋" w:cs="宋体"/>
          <w:sz w:val="30"/>
          <w:szCs w:val="30"/>
        </w:rPr>
        <w:br w:type="textWrapping"/>
      </w:r>
      <w:r>
        <w:rPr>
          <w:rFonts w:ascii="仿宋" w:hAnsi="仿宋" w:eastAsia="仿宋" w:cs="宋体"/>
          <w:b/>
          <w:bCs/>
          <w:sz w:val="30"/>
          <w:szCs w:val="30"/>
        </w:rPr>
        <w:t>一、服务内容</w:t>
      </w:r>
    </w:p>
    <w:p>
      <w:pPr>
        <w:spacing w:line="360" w:lineRule="auto"/>
        <w:ind w:firstLine="558" w:firstLineChars="200"/>
        <w:jc w:val="left"/>
        <w:rPr>
          <w:rFonts w:ascii="仿宋" w:hAnsi="仿宋" w:eastAsia="仿宋" w:cs="宋体"/>
          <w:sz w:val="30"/>
          <w:szCs w:val="30"/>
        </w:rPr>
      </w:pPr>
      <w:r>
        <w:rPr>
          <w:rFonts w:ascii="仿宋" w:hAnsi="仿宋" w:eastAsia="仿宋" w:cs="宋体"/>
          <w:sz w:val="30"/>
          <w:szCs w:val="30"/>
        </w:rPr>
        <w:t>乙方服务范围为</w:t>
      </w:r>
      <w:r>
        <w:rPr>
          <w:rFonts w:hint="eastAsia" w:ascii="仿宋" w:hAnsi="仿宋" w:eastAsia="仿宋" w:cs="宋体"/>
          <w:sz w:val="30"/>
          <w:szCs w:val="30"/>
        </w:rPr>
        <w:t>合经区蓬莱路泵池内（面积约</w:t>
      </w:r>
      <w:r>
        <w:rPr>
          <w:rFonts w:ascii="仿宋" w:hAnsi="仿宋" w:eastAsia="仿宋" w:cs="宋体"/>
          <w:sz w:val="30"/>
          <w:szCs w:val="30"/>
        </w:rPr>
        <w:t>560</w:t>
      </w:r>
      <w:r>
        <w:rPr>
          <w:rFonts w:hint="eastAsia" w:ascii="仿宋" w:hAnsi="仿宋" w:eastAsia="仿宋" w:cs="宋体"/>
          <w:sz w:val="30"/>
          <w:szCs w:val="30"/>
        </w:rPr>
        <w:t>㎡，平均淤泥深度约0</w:t>
      </w:r>
      <w:r>
        <w:rPr>
          <w:rFonts w:ascii="仿宋" w:hAnsi="仿宋" w:eastAsia="仿宋" w:cs="宋体"/>
          <w:sz w:val="30"/>
          <w:szCs w:val="30"/>
        </w:rPr>
        <w:t>.5</w:t>
      </w:r>
      <w:r>
        <w:rPr>
          <w:rFonts w:hint="eastAsia" w:ascii="仿宋" w:hAnsi="仿宋" w:eastAsia="仿宋" w:cs="宋体"/>
          <w:sz w:val="30"/>
          <w:szCs w:val="30"/>
        </w:rPr>
        <w:t>米）砂石沉积物和木棍等漂浮物，以及合经区桃枝路泵池内（面积约540㎡，平均淤泥深度1.2米）泥水混合体及砂石沉积物， 清理后要求泵池无无木棍、砂石、絮状物、淤泥等明显</w:t>
      </w:r>
      <w:bookmarkStart w:id="59" w:name="_Hlk98408249"/>
      <w:r>
        <w:rPr>
          <w:rFonts w:hint="eastAsia" w:ascii="仿宋" w:hAnsi="仿宋" w:eastAsia="仿宋" w:cs="宋体"/>
          <w:sz w:val="30"/>
          <w:szCs w:val="30"/>
        </w:rPr>
        <w:t>漂浮物及</w:t>
      </w:r>
      <w:bookmarkEnd w:id="59"/>
      <w:r>
        <w:rPr>
          <w:rFonts w:hint="eastAsia" w:ascii="仿宋" w:hAnsi="仿宋" w:eastAsia="仿宋" w:cs="宋体"/>
          <w:sz w:val="30"/>
          <w:szCs w:val="30"/>
        </w:rPr>
        <w:t>沉积物。</w:t>
      </w:r>
      <w:r>
        <w:rPr>
          <w:rFonts w:ascii="仿宋" w:hAnsi="仿宋" w:eastAsia="仿宋" w:cs="宋体"/>
          <w:sz w:val="30"/>
          <w:szCs w:val="30"/>
        </w:rPr>
        <w:br w:type="textWrapping"/>
      </w:r>
      <w:r>
        <w:rPr>
          <w:rFonts w:ascii="仿宋" w:hAnsi="仿宋" w:eastAsia="仿宋" w:cs="宋体"/>
          <w:b/>
          <w:bCs/>
          <w:sz w:val="30"/>
          <w:szCs w:val="30"/>
        </w:rPr>
        <w:t>二、服务地点</w:t>
      </w:r>
    </w:p>
    <w:p>
      <w:pPr>
        <w:spacing w:line="360" w:lineRule="auto"/>
        <w:ind w:firstLine="558" w:firstLineChars="200"/>
        <w:jc w:val="left"/>
        <w:rPr>
          <w:rFonts w:ascii="仿宋" w:hAnsi="仿宋" w:eastAsia="仿宋" w:cs="宋体"/>
          <w:sz w:val="30"/>
          <w:szCs w:val="30"/>
        </w:rPr>
      </w:pPr>
      <w:r>
        <w:rPr>
          <w:rFonts w:ascii="仿宋" w:hAnsi="仿宋" w:eastAsia="仿宋" w:cs="宋体"/>
          <w:sz w:val="30"/>
          <w:szCs w:val="30"/>
        </w:rPr>
        <w:t>合肥经济技术开发区</w:t>
      </w:r>
      <w:r>
        <w:rPr>
          <w:rFonts w:hint="eastAsia" w:ascii="仿宋" w:hAnsi="仿宋" w:eastAsia="仿宋" w:cs="宋体"/>
          <w:sz w:val="30"/>
          <w:szCs w:val="30"/>
        </w:rPr>
        <w:t>蓬莱路泵站及桃枝路泵站</w:t>
      </w:r>
      <w:r>
        <w:rPr>
          <w:rFonts w:ascii="仿宋" w:hAnsi="仿宋" w:eastAsia="仿宋" w:cs="宋体"/>
          <w:sz w:val="30"/>
          <w:szCs w:val="30"/>
        </w:rPr>
        <w:t>。</w:t>
      </w:r>
      <w:r>
        <w:rPr>
          <w:rFonts w:ascii="仿宋" w:hAnsi="仿宋" w:eastAsia="仿宋" w:cs="宋体"/>
          <w:sz w:val="30"/>
          <w:szCs w:val="30"/>
        </w:rPr>
        <w:br w:type="textWrapping"/>
      </w:r>
      <w:r>
        <w:rPr>
          <w:rFonts w:ascii="仿宋" w:hAnsi="仿宋" w:eastAsia="仿宋" w:cs="宋体"/>
          <w:b/>
          <w:bCs/>
          <w:sz w:val="30"/>
          <w:szCs w:val="30"/>
        </w:rPr>
        <w:t>三、服务要求</w:t>
      </w:r>
    </w:p>
    <w:p>
      <w:pPr>
        <w:numPr>
          <w:ilvl w:val="0"/>
          <w:numId w:val="2"/>
        </w:numPr>
        <w:spacing w:line="360" w:lineRule="auto"/>
        <w:ind w:firstLine="558" w:firstLineChars="200"/>
        <w:jc w:val="left"/>
        <w:rPr>
          <w:rFonts w:ascii="仿宋" w:hAnsi="仿宋" w:eastAsia="仿宋" w:cs="宋体"/>
          <w:sz w:val="30"/>
          <w:szCs w:val="30"/>
        </w:rPr>
      </w:pPr>
      <w:r>
        <w:rPr>
          <w:rFonts w:ascii="仿宋" w:hAnsi="仿宋" w:eastAsia="仿宋" w:cs="宋体"/>
          <w:sz w:val="30"/>
          <w:szCs w:val="30"/>
        </w:rPr>
        <w:t>乙方在接到甲方工作任务</w:t>
      </w:r>
      <w:r>
        <w:rPr>
          <w:rFonts w:hint="eastAsia" w:ascii="仿宋" w:hAnsi="仿宋" w:eastAsia="仿宋" w:cs="宋体"/>
          <w:b/>
          <w:bCs/>
          <w:sz w:val="30"/>
          <w:szCs w:val="30"/>
          <w:u w:val="single"/>
        </w:rPr>
        <w:t>1</w:t>
      </w:r>
      <w:r>
        <w:rPr>
          <w:rFonts w:ascii="仿宋" w:hAnsi="仿宋" w:eastAsia="仿宋" w:cs="宋体"/>
          <w:b/>
          <w:bCs/>
          <w:sz w:val="30"/>
          <w:szCs w:val="30"/>
          <w:u w:val="single"/>
        </w:rPr>
        <w:t>5</w:t>
      </w:r>
      <w:r>
        <w:rPr>
          <w:rFonts w:hint="eastAsia" w:ascii="仿宋" w:hAnsi="仿宋" w:eastAsia="仿宋" w:cs="宋体"/>
          <w:sz w:val="30"/>
          <w:szCs w:val="30"/>
        </w:rPr>
        <w:t>个有效工作日（降雨导致水位过高时停工）</w:t>
      </w:r>
      <w:r>
        <w:rPr>
          <w:rFonts w:ascii="仿宋" w:hAnsi="仿宋" w:eastAsia="仿宋" w:cs="宋体"/>
          <w:sz w:val="30"/>
          <w:szCs w:val="30"/>
        </w:rPr>
        <w:t>，</w:t>
      </w:r>
      <w:r>
        <w:rPr>
          <w:rFonts w:hint="eastAsia" w:ascii="仿宋" w:hAnsi="仿宋" w:eastAsia="仿宋" w:cs="宋体"/>
          <w:sz w:val="30"/>
          <w:szCs w:val="30"/>
        </w:rPr>
        <w:t>清理合经区蓬莱路泵池内及桃枝路泵池沉淀的淤泥及杂物、漂浮物等，清理后要求泵池无无木棍、砂石、絮状物、淤泥等明显漂浮物及沉积物。</w:t>
      </w:r>
    </w:p>
    <w:p>
      <w:pPr>
        <w:numPr>
          <w:ilvl w:val="0"/>
          <w:numId w:val="2"/>
        </w:numPr>
        <w:spacing w:line="360" w:lineRule="auto"/>
        <w:ind w:firstLine="558" w:firstLineChars="200"/>
        <w:jc w:val="left"/>
        <w:rPr>
          <w:rFonts w:ascii="仿宋" w:hAnsi="仿宋" w:eastAsia="仿宋" w:cs="宋体"/>
          <w:sz w:val="30"/>
          <w:szCs w:val="30"/>
        </w:rPr>
      </w:pPr>
      <w:r>
        <w:rPr>
          <w:rFonts w:hint="eastAsia" w:ascii="仿宋" w:hAnsi="仿宋" w:eastAsia="仿宋" w:cs="宋体"/>
          <w:sz w:val="30"/>
          <w:szCs w:val="30"/>
        </w:rPr>
        <w:t>配备专业清淤用泥沙泵，</w:t>
      </w:r>
      <w:r>
        <w:rPr>
          <w:rFonts w:ascii="仿宋" w:hAnsi="仿宋" w:eastAsia="仿宋" w:cs="宋体"/>
          <w:sz w:val="30"/>
          <w:szCs w:val="30"/>
        </w:rPr>
        <w:t>安排指定数量人员、机械设备到达指定地点，并按照</w:t>
      </w:r>
      <w:r>
        <w:rPr>
          <w:rFonts w:hint="eastAsia" w:ascii="仿宋" w:hAnsi="仿宋" w:eastAsia="仿宋" w:cs="宋体"/>
          <w:sz w:val="30"/>
          <w:szCs w:val="30"/>
        </w:rPr>
        <w:t>甲方</w:t>
      </w:r>
      <w:r>
        <w:rPr>
          <w:rFonts w:ascii="仿宋" w:hAnsi="仿宋" w:eastAsia="仿宋" w:cs="宋体"/>
          <w:sz w:val="30"/>
          <w:szCs w:val="30"/>
        </w:rPr>
        <w:t>要求开展作业，在规定的时间内完成任务</w:t>
      </w:r>
      <w:r>
        <w:rPr>
          <w:rFonts w:hint="eastAsia" w:ascii="仿宋" w:hAnsi="仿宋" w:eastAsia="仿宋" w:cs="宋体"/>
          <w:sz w:val="30"/>
          <w:szCs w:val="30"/>
        </w:rPr>
        <w:t>，操作人员按要求做好安全防护，</w:t>
      </w:r>
      <w:r>
        <w:rPr>
          <w:rFonts w:ascii="仿宋" w:hAnsi="仿宋" w:eastAsia="仿宋" w:cs="宋体"/>
          <w:sz w:val="30"/>
          <w:szCs w:val="30"/>
        </w:rPr>
        <w:t>应急工作要求在接到甲方电话后</w:t>
      </w:r>
      <w:r>
        <w:rPr>
          <w:rFonts w:hint="eastAsia" w:ascii="仿宋" w:hAnsi="仿宋" w:eastAsia="仿宋" w:cs="宋体"/>
          <w:sz w:val="30"/>
          <w:szCs w:val="30"/>
        </w:rPr>
        <w:t>4</w:t>
      </w:r>
      <w:r>
        <w:rPr>
          <w:rFonts w:ascii="仿宋" w:hAnsi="仿宋" w:eastAsia="仿宋" w:cs="宋体"/>
          <w:sz w:val="30"/>
          <w:szCs w:val="30"/>
        </w:rPr>
        <w:t>个小时内组织人员和机械设备进场。</w:t>
      </w:r>
    </w:p>
    <w:p>
      <w:pPr>
        <w:spacing w:line="360" w:lineRule="auto"/>
        <w:ind w:firstLine="558" w:firstLineChars="200"/>
        <w:jc w:val="left"/>
        <w:rPr>
          <w:rFonts w:ascii="仿宋" w:hAnsi="仿宋" w:eastAsia="仿宋" w:cs="宋体"/>
          <w:sz w:val="30"/>
          <w:szCs w:val="30"/>
        </w:rPr>
      </w:pPr>
      <w:r>
        <w:rPr>
          <w:rFonts w:hint="eastAsia" w:ascii="仿宋" w:hAnsi="仿宋" w:eastAsia="仿宋" w:cs="宋体"/>
          <w:sz w:val="30"/>
          <w:szCs w:val="30"/>
        </w:rPr>
        <w:t>3、</w:t>
      </w:r>
      <w:r>
        <w:rPr>
          <w:rFonts w:ascii="仿宋" w:hAnsi="仿宋" w:eastAsia="仿宋" w:cs="宋体"/>
          <w:sz w:val="30"/>
          <w:szCs w:val="30"/>
        </w:rPr>
        <w:t>乙方在作业过程中所涉及的机械、设备、车辆、劳务人员都必须按照安全生产要求进行操作使用，并按规范要求作业</w:t>
      </w:r>
      <w:r>
        <w:rPr>
          <w:rFonts w:hint="eastAsia" w:ascii="仿宋" w:hAnsi="仿宋" w:eastAsia="仿宋" w:cs="宋体"/>
          <w:sz w:val="30"/>
          <w:szCs w:val="30"/>
        </w:rPr>
        <w:t>。</w:t>
      </w:r>
    </w:p>
    <w:p>
      <w:pPr>
        <w:spacing w:line="360" w:lineRule="auto"/>
        <w:ind w:firstLine="558" w:firstLineChars="200"/>
        <w:jc w:val="left"/>
        <w:rPr>
          <w:rFonts w:ascii="仿宋" w:hAnsi="仿宋" w:eastAsia="仿宋" w:cs="宋体"/>
          <w:sz w:val="30"/>
          <w:szCs w:val="30"/>
        </w:rPr>
      </w:pPr>
      <w:r>
        <w:rPr>
          <w:rFonts w:ascii="仿宋" w:hAnsi="仿宋" w:eastAsia="仿宋" w:cs="宋体"/>
          <w:sz w:val="30"/>
          <w:szCs w:val="30"/>
        </w:rPr>
        <w:t>4</w:t>
      </w:r>
      <w:r>
        <w:rPr>
          <w:rFonts w:hint="eastAsia" w:ascii="仿宋" w:hAnsi="仿宋" w:eastAsia="仿宋" w:cs="宋体"/>
          <w:sz w:val="30"/>
          <w:szCs w:val="30"/>
        </w:rPr>
        <w:t>、桃枝路泵站因现场无污泥存放场地，需采用无渗漏的泥浆运输车运至汤口路苗圃指定处理地点，运距约9公里。</w:t>
      </w:r>
    </w:p>
    <w:p>
      <w:pPr>
        <w:spacing w:line="360" w:lineRule="auto"/>
        <w:ind w:firstLine="558" w:firstLineChars="200"/>
        <w:jc w:val="left"/>
        <w:rPr>
          <w:rFonts w:ascii="仿宋" w:hAnsi="仿宋" w:eastAsia="仿宋" w:cs="宋体"/>
          <w:sz w:val="30"/>
          <w:szCs w:val="30"/>
        </w:rPr>
      </w:pPr>
      <w:r>
        <w:rPr>
          <w:rFonts w:ascii="仿宋" w:hAnsi="仿宋" w:eastAsia="仿宋" w:cs="宋体"/>
          <w:sz w:val="30"/>
          <w:szCs w:val="30"/>
        </w:rPr>
        <w:t>5</w:t>
      </w:r>
      <w:r>
        <w:rPr>
          <w:rFonts w:hint="eastAsia" w:ascii="仿宋" w:hAnsi="仿宋" w:eastAsia="仿宋" w:cs="宋体"/>
          <w:sz w:val="30"/>
          <w:szCs w:val="30"/>
        </w:rPr>
        <w:t>、蓬莱路泵站清理出的泥砂就近沉淀，具体沉淀地点由甲方指定，不外运。</w:t>
      </w:r>
      <w:r>
        <w:rPr>
          <w:rFonts w:ascii="仿宋" w:hAnsi="仿宋" w:eastAsia="仿宋" w:cs="宋体"/>
          <w:sz w:val="30"/>
          <w:szCs w:val="30"/>
        </w:rPr>
        <w:br w:type="textWrapping"/>
      </w:r>
      <w:r>
        <w:rPr>
          <w:rFonts w:hint="eastAsia" w:ascii="仿宋" w:hAnsi="仿宋" w:eastAsia="仿宋" w:cs="宋体"/>
          <w:b/>
          <w:bCs/>
          <w:sz w:val="30"/>
          <w:szCs w:val="30"/>
        </w:rPr>
        <w:t>四</w:t>
      </w:r>
      <w:r>
        <w:rPr>
          <w:rFonts w:ascii="仿宋" w:hAnsi="仿宋" w:eastAsia="仿宋" w:cs="宋体"/>
          <w:b/>
          <w:bCs/>
          <w:sz w:val="30"/>
          <w:szCs w:val="30"/>
        </w:rPr>
        <w:t>、付款方式</w:t>
      </w:r>
    </w:p>
    <w:p>
      <w:pPr>
        <w:spacing w:line="360" w:lineRule="auto"/>
        <w:ind w:firstLine="558" w:firstLineChars="200"/>
        <w:jc w:val="left"/>
        <w:rPr>
          <w:rFonts w:ascii="仿宋" w:hAnsi="仿宋" w:eastAsia="仿宋" w:cs="宋体"/>
          <w:sz w:val="30"/>
          <w:szCs w:val="30"/>
        </w:rPr>
      </w:pPr>
      <w:r>
        <w:rPr>
          <w:rFonts w:hint="eastAsia" w:ascii="仿宋" w:hAnsi="仿宋" w:eastAsia="仿宋" w:cs="宋体"/>
          <w:sz w:val="30"/>
          <w:szCs w:val="30"/>
        </w:rPr>
        <w:t>本项目总价</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rPr>
        <w:t>（大写：</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）元，无预付款，合同签订后，乙方按要</w:t>
      </w:r>
      <w:r>
        <w:rPr>
          <w:rFonts w:hint="eastAsia" w:ascii="仿宋" w:hAnsi="仿宋" w:eastAsia="仿宋" w:cs="宋体"/>
          <w:sz w:val="30"/>
          <w:szCs w:val="30"/>
          <w:lang w:val="en-US" w:eastAsia="zh-CN"/>
        </w:rPr>
        <w:t>求</w:t>
      </w:r>
      <w:r>
        <w:rPr>
          <w:rFonts w:hint="eastAsia" w:ascii="仿宋" w:hAnsi="仿宋" w:eastAsia="仿宋" w:cs="宋体"/>
          <w:sz w:val="30"/>
          <w:szCs w:val="30"/>
        </w:rPr>
        <w:t>实施，完成后通过甲方验收，完工后验收合格支付合同价的</w:t>
      </w:r>
      <w:r>
        <w:rPr>
          <w:rFonts w:ascii="仿宋" w:hAnsi="仿宋" w:eastAsia="仿宋" w:cs="宋体"/>
          <w:sz w:val="30"/>
          <w:szCs w:val="30"/>
        </w:rPr>
        <w:t>100</w:t>
      </w:r>
      <w:r>
        <w:rPr>
          <w:rFonts w:hint="eastAsia" w:ascii="仿宋" w:hAnsi="仿宋" w:eastAsia="仿宋" w:cs="宋体"/>
          <w:sz w:val="30"/>
          <w:szCs w:val="30"/>
        </w:rPr>
        <w:t>%。乙方按国家税务规定提供发票。</w:t>
      </w:r>
      <w:r>
        <w:rPr>
          <w:rFonts w:ascii="仿宋" w:hAnsi="仿宋" w:eastAsia="仿宋" w:cs="宋体"/>
          <w:sz w:val="30"/>
          <w:szCs w:val="30"/>
          <w:highlight w:val="yellow"/>
        </w:rPr>
        <w:br w:type="textWrapping"/>
      </w:r>
      <w:r>
        <w:rPr>
          <w:rFonts w:hint="eastAsia" w:ascii="仿宋" w:hAnsi="仿宋" w:eastAsia="仿宋" w:cs="宋体"/>
          <w:b/>
          <w:bCs/>
          <w:sz w:val="30"/>
          <w:szCs w:val="30"/>
        </w:rPr>
        <w:t>五</w:t>
      </w:r>
      <w:r>
        <w:rPr>
          <w:rFonts w:ascii="仿宋" w:hAnsi="仿宋" w:eastAsia="仿宋" w:cs="宋体"/>
          <w:b/>
          <w:bCs/>
          <w:sz w:val="30"/>
          <w:szCs w:val="30"/>
        </w:rPr>
        <w:t>、相关责任</w:t>
      </w:r>
      <w:r>
        <w:rPr>
          <w:rFonts w:ascii="仿宋" w:hAnsi="仿宋" w:eastAsia="仿宋" w:cs="宋体"/>
          <w:sz w:val="30"/>
          <w:szCs w:val="30"/>
        </w:rPr>
        <w:br w:type="textWrapping"/>
      </w:r>
      <w:r>
        <w:rPr>
          <w:rFonts w:ascii="仿宋" w:hAnsi="仿宋" w:eastAsia="仿宋" w:cs="宋体"/>
          <w:sz w:val="30"/>
          <w:szCs w:val="30"/>
        </w:rPr>
        <w:t>1、乙方要服从</w:t>
      </w:r>
      <w:r>
        <w:rPr>
          <w:rFonts w:hint="eastAsia" w:ascii="仿宋" w:hAnsi="仿宋" w:eastAsia="仿宋" w:cs="宋体"/>
          <w:sz w:val="30"/>
          <w:szCs w:val="30"/>
        </w:rPr>
        <w:t>甲方</w:t>
      </w:r>
      <w:r>
        <w:rPr>
          <w:rFonts w:ascii="仿宋" w:hAnsi="仿宋" w:eastAsia="仿宋" w:cs="宋体"/>
          <w:sz w:val="30"/>
          <w:szCs w:val="30"/>
        </w:rPr>
        <w:t>的统一安排，未经甲方的同意不得随意改变</w:t>
      </w:r>
      <w:r>
        <w:rPr>
          <w:rFonts w:hint="eastAsia" w:ascii="仿宋" w:hAnsi="仿宋" w:eastAsia="仿宋" w:cs="宋体"/>
          <w:sz w:val="30"/>
          <w:szCs w:val="30"/>
        </w:rPr>
        <w:t>甲方</w:t>
      </w:r>
      <w:r>
        <w:rPr>
          <w:rFonts w:ascii="仿宋" w:hAnsi="仿宋" w:eastAsia="仿宋" w:cs="宋体"/>
          <w:sz w:val="30"/>
          <w:szCs w:val="30"/>
        </w:rPr>
        <w:t>已制定的工作计划和意图，遇工作中特殊情况及时与</w:t>
      </w:r>
      <w:r>
        <w:rPr>
          <w:rFonts w:hint="eastAsia" w:ascii="仿宋" w:hAnsi="仿宋" w:eastAsia="仿宋" w:cs="宋体"/>
          <w:sz w:val="30"/>
          <w:szCs w:val="30"/>
        </w:rPr>
        <w:t>甲方</w:t>
      </w:r>
      <w:r>
        <w:rPr>
          <w:rFonts w:ascii="仿宋" w:hAnsi="仿宋" w:eastAsia="仿宋" w:cs="宋体"/>
          <w:sz w:val="30"/>
          <w:szCs w:val="30"/>
        </w:rPr>
        <w:t>保持沟通。因乙方擅自做主造成甲方的损失及其他影响，乙方要承担相应责任及损失。</w:t>
      </w:r>
      <w:r>
        <w:rPr>
          <w:rFonts w:ascii="仿宋" w:hAnsi="仿宋" w:eastAsia="仿宋" w:cs="宋体"/>
          <w:sz w:val="30"/>
          <w:szCs w:val="30"/>
        </w:rPr>
        <w:br w:type="textWrapping"/>
      </w:r>
      <w:r>
        <w:rPr>
          <w:rFonts w:ascii="仿宋" w:hAnsi="仿宋" w:eastAsia="仿宋" w:cs="宋体"/>
          <w:sz w:val="30"/>
          <w:szCs w:val="30"/>
        </w:rPr>
        <w:t>2、乙方不得以任何理由拒绝为甲方提供需要的指定机械设备和人员，由此造成乙方的一切损失及影响，乙方应予以全部承担，并视影响大小，承担相应的法律责任。</w:t>
      </w:r>
      <w:r>
        <w:rPr>
          <w:rFonts w:ascii="仿宋" w:hAnsi="仿宋" w:eastAsia="仿宋" w:cs="宋体"/>
          <w:sz w:val="30"/>
          <w:szCs w:val="30"/>
        </w:rPr>
        <w:br w:type="textWrapping"/>
      </w:r>
      <w:r>
        <w:rPr>
          <w:rFonts w:ascii="仿宋" w:hAnsi="仿宋" w:eastAsia="仿宋" w:cs="宋体"/>
          <w:sz w:val="30"/>
          <w:szCs w:val="30"/>
        </w:rPr>
        <w:t>3、乙方负责承包范围内的安全生产作业管理，严格按照有相关部门的要求，制定有关规范作业的规章制度和要求。</w:t>
      </w:r>
      <w:r>
        <w:rPr>
          <w:rFonts w:ascii="仿宋" w:hAnsi="仿宋" w:eastAsia="仿宋" w:cs="宋体"/>
          <w:sz w:val="30"/>
          <w:szCs w:val="30"/>
        </w:rPr>
        <w:br w:type="textWrapping"/>
      </w:r>
      <w:r>
        <w:rPr>
          <w:rFonts w:ascii="仿宋" w:hAnsi="仿宋" w:eastAsia="仿宋" w:cs="宋体"/>
          <w:sz w:val="30"/>
          <w:szCs w:val="30"/>
        </w:rPr>
        <w:t>4、乙方负责对作业人员进行思想教育，专业培训，安全生产教育，并要求作业人员做到遵纪守法，配证上岗。</w:t>
      </w:r>
      <w:r>
        <w:rPr>
          <w:rFonts w:ascii="仿宋" w:hAnsi="仿宋" w:eastAsia="仿宋" w:cs="宋体"/>
          <w:sz w:val="30"/>
          <w:szCs w:val="30"/>
        </w:rPr>
        <w:br w:type="textWrapping"/>
      </w:r>
      <w:r>
        <w:rPr>
          <w:rFonts w:ascii="仿宋" w:hAnsi="仿宋" w:eastAsia="仿宋" w:cs="宋体"/>
          <w:sz w:val="30"/>
          <w:szCs w:val="30"/>
        </w:rPr>
        <w:t>5、乙方在承包期内所发生的有关民事、刑事、安全事故、劳资纠纷等一切责任及经济损失均由乙方自行承担。</w:t>
      </w:r>
      <w:r>
        <w:rPr>
          <w:rFonts w:ascii="仿宋" w:hAnsi="仿宋" w:eastAsia="仿宋" w:cs="宋体"/>
          <w:sz w:val="30"/>
          <w:szCs w:val="30"/>
        </w:rPr>
        <w:br w:type="textWrapping"/>
      </w:r>
      <w:r>
        <w:rPr>
          <w:rFonts w:ascii="仿宋" w:hAnsi="仿宋" w:eastAsia="仿宋" w:cs="宋体"/>
          <w:sz w:val="30"/>
          <w:szCs w:val="30"/>
        </w:rPr>
        <w:t>6、如乙方在合同期内未在甲方所在地纳税，则甲方有权按相应税额在结算时予以扣除。</w:t>
      </w:r>
      <w:r>
        <w:rPr>
          <w:rFonts w:ascii="仿宋" w:hAnsi="仿宋" w:eastAsia="仿宋" w:cs="宋体"/>
          <w:sz w:val="30"/>
          <w:szCs w:val="30"/>
        </w:rPr>
        <w:br w:type="textWrapping"/>
      </w:r>
      <w:r>
        <w:rPr>
          <w:rFonts w:hint="eastAsia" w:ascii="仿宋" w:hAnsi="仿宋" w:eastAsia="仿宋" w:cs="宋体"/>
          <w:b/>
          <w:bCs/>
          <w:sz w:val="30"/>
          <w:szCs w:val="30"/>
        </w:rPr>
        <w:t>六</w:t>
      </w:r>
      <w:r>
        <w:rPr>
          <w:rFonts w:ascii="仿宋" w:hAnsi="仿宋" w:eastAsia="仿宋" w:cs="宋体"/>
          <w:b/>
          <w:bCs/>
          <w:sz w:val="30"/>
          <w:szCs w:val="30"/>
        </w:rPr>
        <w:t>、争议的解决</w:t>
      </w:r>
    </w:p>
    <w:p>
      <w:pPr>
        <w:spacing w:line="360" w:lineRule="auto"/>
        <w:ind w:firstLine="558" w:firstLineChars="200"/>
        <w:jc w:val="left"/>
        <w:rPr>
          <w:rFonts w:ascii="仿宋" w:hAnsi="仿宋" w:eastAsia="仿宋" w:cs="宋体"/>
          <w:sz w:val="30"/>
          <w:szCs w:val="30"/>
        </w:rPr>
      </w:pPr>
      <w:r>
        <w:rPr>
          <w:rFonts w:ascii="仿宋" w:hAnsi="仿宋" w:eastAsia="仿宋" w:cs="宋体"/>
          <w:sz w:val="30"/>
          <w:szCs w:val="30"/>
        </w:rPr>
        <w:t>凡因履行本合同所发生的或与本合同有关的一切争议，甲乙双方通过友好协商解决，协商不成，可提交甲方所在地法院裁决。</w:t>
      </w:r>
      <w:r>
        <w:rPr>
          <w:rFonts w:ascii="仿宋" w:hAnsi="仿宋" w:eastAsia="仿宋" w:cs="宋体"/>
          <w:sz w:val="30"/>
          <w:szCs w:val="30"/>
        </w:rPr>
        <w:br w:type="textWrapping"/>
      </w:r>
      <w:r>
        <w:rPr>
          <w:rFonts w:hint="eastAsia" w:ascii="仿宋" w:hAnsi="仿宋" w:eastAsia="仿宋" w:cs="宋体"/>
          <w:b/>
          <w:bCs/>
          <w:sz w:val="30"/>
          <w:szCs w:val="30"/>
        </w:rPr>
        <w:t>七</w:t>
      </w:r>
      <w:r>
        <w:rPr>
          <w:rFonts w:ascii="仿宋" w:hAnsi="仿宋" w:eastAsia="仿宋" w:cs="宋体"/>
          <w:b/>
          <w:bCs/>
          <w:sz w:val="30"/>
          <w:szCs w:val="30"/>
        </w:rPr>
        <w:t>、协议有效期</w:t>
      </w:r>
    </w:p>
    <w:p>
      <w:pPr>
        <w:spacing w:line="360" w:lineRule="auto"/>
        <w:ind w:firstLine="558" w:firstLineChars="200"/>
        <w:jc w:val="left"/>
        <w:rPr>
          <w:rFonts w:ascii="仿宋" w:hAnsi="仿宋" w:eastAsia="仿宋" w:cs="宋体"/>
          <w:sz w:val="30"/>
          <w:szCs w:val="30"/>
        </w:rPr>
      </w:pPr>
      <w:r>
        <w:rPr>
          <w:rFonts w:hint="eastAsia" w:ascii="仿宋" w:hAnsi="仿宋" w:eastAsia="仿宋" w:cs="宋体"/>
          <w:sz w:val="30"/>
          <w:szCs w:val="30"/>
        </w:rPr>
        <w:t>完成甲方指定工作内容并通过验收，费用结清</w:t>
      </w:r>
      <w:r>
        <w:rPr>
          <w:rFonts w:ascii="仿宋" w:hAnsi="仿宋" w:eastAsia="仿宋" w:cs="宋体"/>
          <w:sz w:val="30"/>
          <w:szCs w:val="30"/>
        </w:rPr>
        <w:t>后合同自动终止。</w:t>
      </w:r>
      <w:r>
        <w:rPr>
          <w:rFonts w:ascii="仿宋" w:hAnsi="仿宋" w:eastAsia="仿宋" w:cs="宋体"/>
          <w:sz w:val="30"/>
          <w:szCs w:val="30"/>
        </w:rPr>
        <w:br w:type="textWrapping"/>
      </w:r>
      <w:r>
        <w:rPr>
          <w:rFonts w:hint="eastAsia" w:ascii="仿宋" w:hAnsi="仿宋" w:eastAsia="仿宋" w:cs="宋体"/>
          <w:b/>
          <w:bCs/>
          <w:sz w:val="30"/>
          <w:szCs w:val="30"/>
        </w:rPr>
        <w:t>八</w:t>
      </w:r>
      <w:r>
        <w:rPr>
          <w:rFonts w:ascii="仿宋" w:hAnsi="仿宋" w:eastAsia="仿宋" w:cs="宋体"/>
          <w:b/>
          <w:bCs/>
          <w:sz w:val="30"/>
          <w:szCs w:val="30"/>
        </w:rPr>
        <w:t>、未尽事宜</w:t>
      </w:r>
    </w:p>
    <w:p>
      <w:pPr>
        <w:spacing w:line="360" w:lineRule="auto"/>
        <w:ind w:firstLine="558" w:firstLineChars="200"/>
        <w:jc w:val="left"/>
        <w:rPr>
          <w:rFonts w:hint="eastAsia" w:ascii="仿宋" w:hAnsi="仿宋" w:eastAsia="仿宋" w:cs="宋体"/>
          <w:sz w:val="30"/>
          <w:szCs w:val="30"/>
        </w:rPr>
      </w:pPr>
      <w:r>
        <w:rPr>
          <w:rFonts w:ascii="仿宋" w:hAnsi="仿宋" w:eastAsia="仿宋" w:cs="宋体"/>
          <w:sz w:val="30"/>
          <w:szCs w:val="30"/>
        </w:rPr>
        <w:t>甲乙双方另行协商解决，本协议壹式</w:t>
      </w:r>
      <w:r>
        <w:rPr>
          <w:rFonts w:hint="eastAsia" w:ascii="仿宋" w:hAnsi="仿宋" w:eastAsia="仿宋" w:cs="宋体"/>
          <w:sz w:val="30"/>
          <w:szCs w:val="30"/>
        </w:rPr>
        <w:t>肆</w:t>
      </w:r>
      <w:r>
        <w:rPr>
          <w:rFonts w:ascii="仿宋" w:hAnsi="仿宋" w:eastAsia="仿宋" w:cs="宋体"/>
          <w:sz w:val="30"/>
          <w:szCs w:val="30"/>
        </w:rPr>
        <w:t>份，甲乙双方各执</w:t>
      </w:r>
      <w:r>
        <w:rPr>
          <w:rFonts w:hint="eastAsia" w:ascii="仿宋" w:hAnsi="仿宋" w:eastAsia="仿宋" w:cs="宋体"/>
          <w:sz w:val="30"/>
          <w:szCs w:val="30"/>
        </w:rPr>
        <w:t>贰</w:t>
      </w:r>
      <w:r>
        <w:rPr>
          <w:rFonts w:ascii="仿宋" w:hAnsi="仿宋" w:eastAsia="仿宋" w:cs="宋体"/>
          <w:sz w:val="30"/>
          <w:szCs w:val="30"/>
        </w:rPr>
        <w:t>份，甲乙双方签字盖章生效。本合同签订地点为合肥经开区。</w:t>
      </w:r>
      <w:r>
        <w:rPr>
          <w:rFonts w:ascii="仿宋" w:hAnsi="仿宋" w:eastAsia="仿宋" w:cs="宋体"/>
          <w:sz w:val="30"/>
          <w:szCs w:val="30"/>
        </w:rPr>
        <w:br w:type="textWrapping"/>
      </w:r>
    </w:p>
    <w:p>
      <w:pPr>
        <w:spacing w:line="360" w:lineRule="auto"/>
        <w:ind w:firstLine="279" w:firstLineChars="100"/>
        <w:jc w:val="left"/>
        <w:rPr>
          <w:rFonts w:ascii="仿宋" w:hAnsi="仿宋" w:eastAsia="仿宋" w:cs="宋体"/>
          <w:sz w:val="30"/>
          <w:szCs w:val="30"/>
        </w:rPr>
      </w:pPr>
      <w:r>
        <w:rPr>
          <w:rFonts w:ascii="仿宋" w:hAnsi="仿宋" w:eastAsia="仿宋" w:cs="宋体"/>
          <w:sz w:val="30"/>
          <w:szCs w:val="30"/>
        </w:rPr>
        <w:t>甲方（签章）</w:t>
      </w:r>
      <w:r>
        <w:rPr>
          <w:rFonts w:ascii="Calibri" w:hAnsi="Calibri" w:eastAsia="仿宋" w:cs="Calibri"/>
          <w:sz w:val="30"/>
          <w:szCs w:val="30"/>
        </w:rPr>
        <w:t xml:space="preserve">                              </w:t>
      </w:r>
      <w:r>
        <w:rPr>
          <w:rFonts w:ascii="仿宋" w:hAnsi="仿宋" w:eastAsia="仿宋" w:cs="宋体"/>
          <w:sz w:val="30"/>
          <w:szCs w:val="30"/>
        </w:rPr>
        <w:t>乙方（签章）</w:t>
      </w:r>
      <w:r>
        <w:rPr>
          <w:rFonts w:ascii="仿宋" w:hAnsi="仿宋" w:eastAsia="仿宋" w:cs="宋体"/>
          <w:sz w:val="30"/>
          <w:szCs w:val="30"/>
        </w:rPr>
        <w:br w:type="textWrapping"/>
      </w:r>
      <w:r>
        <w:rPr>
          <w:rFonts w:hint="eastAsia" w:ascii="仿宋" w:hAnsi="仿宋" w:eastAsia="仿宋" w:cs="宋体"/>
          <w:sz w:val="30"/>
          <w:szCs w:val="30"/>
        </w:rPr>
        <w:t xml:space="preserve"> </w:t>
      </w:r>
    </w:p>
    <w:p>
      <w:pPr>
        <w:spacing w:line="360" w:lineRule="auto"/>
        <w:ind w:firstLine="279" w:firstLineChars="100"/>
        <w:jc w:val="left"/>
        <w:rPr>
          <w:rFonts w:asciiTheme="minorEastAsia" w:hAnsiTheme="minorEastAsia" w:eastAsiaTheme="minorEastAsia"/>
          <w:b/>
          <w:color w:val="000000"/>
          <w:sz w:val="30"/>
          <w:szCs w:val="30"/>
        </w:rPr>
      </w:pPr>
      <w:r>
        <w:rPr>
          <w:rFonts w:ascii="仿宋" w:hAnsi="仿宋" w:eastAsia="仿宋" w:cs="宋体"/>
          <w:sz w:val="30"/>
          <w:szCs w:val="30"/>
        </w:rPr>
        <w:t>年</w:t>
      </w:r>
      <w:r>
        <w:rPr>
          <w:rFonts w:ascii="Calibri" w:hAnsi="Calibri" w:eastAsia="仿宋" w:cs="Calibri"/>
          <w:sz w:val="30"/>
          <w:szCs w:val="30"/>
        </w:rPr>
        <w:t> </w:t>
      </w:r>
      <w:r>
        <w:rPr>
          <w:rFonts w:hint="eastAsia" w:ascii="仿宋" w:hAnsi="仿宋" w:eastAsia="仿宋" w:cs="宋体"/>
          <w:sz w:val="30"/>
          <w:szCs w:val="30"/>
        </w:rPr>
        <w:t xml:space="preserve"> </w:t>
      </w:r>
      <w:r>
        <w:rPr>
          <w:rFonts w:ascii="仿宋" w:hAnsi="仿宋" w:eastAsia="仿宋" w:cs="宋体"/>
          <w:sz w:val="30"/>
          <w:szCs w:val="30"/>
        </w:rPr>
        <w:t>月</w:t>
      </w:r>
      <w:r>
        <w:rPr>
          <w:rFonts w:ascii="Calibri" w:hAnsi="Calibri" w:eastAsia="仿宋" w:cs="Calibri"/>
          <w:sz w:val="30"/>
          <w:szCs w:val="30"/>
        </w:rPr>
        <w:t> </w:t>
      </w:r>
      <w:r>
        <w:rPr>
          <w:rFonts w:hint="eastAsia" w:ascii="仿宋" w:hAnsi="仿宋" w:eastAsia="仿宋" w:cs="宋体"/>
          <w:sz w:val="30"/>
          <w:szCs w:val="30"/>
        </w:rPr>
        <w:t xml:space="preserve"> </w:t>
      </w:r>
      <w:r>
        <w:rPr>
          <w:rFonts w:ascii="仿宋" w:hAnsi="仿宋" w:eastAsia="仿宋" w:cs="宋体"/>
          <w:sz w:val="30"/>
          <w:szCs w:val="30"/>
        </w:rPr>
        <w:t>日</w:t>
      </w:r>
      <w:r>
        <w:rPr>
          <w:rFonts w:ascii="Calibri" w:hAnsi="Calibri" w:eastAsia="仿宋" w:cs="Calibri"/>
          <w:sz w:val="30"/>
          <w:szCs w:val="30"/>
        </w:rPr>
        <w:t>                   </w:t>
      </w:r>
      <w:r>
        <w:rPr>
          <w:rFonts w:hint="eastAsia" w:ascii="仿宋" w:hAnsi="仿宋" w:eastAsia="仿宋" w:cs="宋体"/>
          <w:sz w:val="30"/>
          <w:szCs w:val="30"/>
        </w:rPr>
        <w:t xml:space="preserve">   </w:t>
      </w:r>
      <w:r>
        <w:rPr>
          <w:rFonts w:ascii="仿宋" w:hAnsi="仿宋" w:eastAsia="仿宋" w:cs="宋体"/>
          <w:sz w:val="30"/>
          <w:szCs w:val="30"/>
        </w:rPr>
        <w:t xml:space="preserve">       </w:t>
      </w:r>
      <w:r>
        <w:rPr>
          <w:rFonts w:hint="eastAsia" w:ascii="仿宋" w:hAnsi="仿宋" w:eastAsia="仿宋" w:cs="宋体"/>
          <w:sz w:val="30"/>
          <w:szCs w:val="30"/>
        </w:rPr>
        <w:t xml:space="preserve"> </w:t>
      </w:r>
      <w:r>
        <w:rPr>
          <w:rFonts w:ascii="仿宋" w:hAnsi="仿宋" w:eastAsia="仿宋" w:cs="宋体"/>
          <w:sz w:val="30"/>
          <w:szCs w:val="30"/>
        </w:rPr>
        <w:t xml:space="preserve">  年</w:t>
      </w:r>
      <w:r>
        <w:rPr>
          <w:rFonts w:ascii="Calibri" w:hAnsi="Calibri" w:eastAsia="仿宋" w:cs="Calibri"/>
          <w:sz w:val="30"/>
          <w:szCs w:val="30"/>
        </w:rPr>
        <w:t> </w:t>
      </w:r>
      <w:r>
        <w:rPr>
          <w:rFonts w:hint="eastAsia" w:ascii="仿宋" w:hAnsi="仿宋" w:eastAsia="仿宋" w:cs="宋体"/>
          <w:sz w:val="30"/>
          <w:szCs w:val="30"/>
        </w:rPr>
        <w:t xml:space="preserve"> </w:t>
      </w:r>
      <w:r>
        <w:rPr>
          <w:rFonts w:ascii="仿宋" w:hAnsi="仿宋" w:eastAsia="仿宋" w:cs="宋体"/>
          <w:sz w:val="30"/>
          <w:szCs w:val="30"/>
        </w:rPr>
        <w:t>月</w:t>
      </w:r>
      <w:r>
        <w:rPr>
          <w:rFonts w:hint="eastAsia" w:ascii="仿宋" w:hAnsi="仿宋" w:eastAsia="仿宋" w:cs="宋体"/>
          <w:sz w:val="30"/>
          <w:szCs w:val="30"/>
        </w:rPr>
        <w:t xml:space="preserve"> </w:t>
      </w:r>
      <w:r>
        <w:rPr>
          <w:rFonts w:ascii="Calibri" w:hAnsi="Calibri" w:eastAsia="仿宋" w:cs="Calibri"/>
          <w:sz w:val="30"/>
          <w:szCs w:val="30"/>
        </w:rPr>
        <w:t> </w:t>
      </w:r>
      <w:r>
        <w:rPr>
          <w:rFonts w:ascii="仿宋" w:hAnsi="仿宋" w:eastAsia="仿宋" w:cs="宋体"/>
          <w:sz w:val="30"/>
          <w:szCs w:val="30"/>
        </w:rPr>
        <w:t>日</w:t>
      </w:r>
    </w:p>
    <w:p>
      <w:pPr>
        <w:spacing w:line="360" w:lineRule="auto"/>
        <w:rPr>
          <w:rFonts w:hint="eastAsia" w:asciiTheme="minorEastAsia" w:hAnsiTheme="minorEastAsia" w:eastAsiaTheme="minorEastAsia"/>
          <w:b/>
          <w:color w:val="000000"/>
          <w:sz w:val="30"/>
          <w:szCs w:val="30"/>
        </w:rPr>
      </w:pPr>
    </w:p>
    <w:p>
      <w:pPr>
        <w:spacing w:line="360" w:lineRule="auto"/>
        <w:rPr>
          <w:rFonts w:hint="eastAsia" w:asciiTheme="minorEastAsia" w:hAnsiTheme="minorEastAsia" w:eastAsiaTheme="minorEastAsia"/>
          <w:b/>
          <w:color w:val="000000"/>
          <w:sz w:val="30"/>
          <w:szCs w:val="30"/>
        </w:rPr>
      </w:pPr>
    </w:p>
    <w:p>
      <w:pPr>
        <w:spacing w:line="360" w:lineRule="auto"/>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五、采购需求</w:t>
      </w:r>
      <w:bookmarkEnd w:id="57"/>
      <w:bookmarkEnd w:id="58"/>
    </w:p>
    <w:p>
      <w:pPr>
        <w:spacing w:line="360" w:lineRule="auto"/>
        <w:ind w:firstLine="438" w:firstLineChars="200"/>
        <w:rPr>
          <w:rFonts w:hAnsi="宋体"/>
          <w:color w:val="000000"/>
          <w:szCs w:val="24"/>
        </w:rPr>
      </w:pPr>
      <w:r>
        <w:rPr>
          <w:rFonts w:hint="eastAsia" w:hAnsi="宋体"/>
          <w:color w:val="000000"/>
          <w:szCs w:val="24"/>
        </w:rPr>
        <w:t>（一）服务需求：</w:t>
      </w:r>
    </w:p>
    <w:p>
      <w:pPr>
        <w:spacing w:line="360" w:lineRule="auto"/>
        <w:ind w:firstLine="438" w:firstLineChars="200"/>
        <w:rPr>
          <w:rFonts w:hAnsi="宋体"/>
          <w:color w:val="000000"/>
          <w:szCs w:val="24"/>
        </w:rPr>
      </w:pPr>
      <w:bookmarkStart w:id="60" w:name="_Toc527131324"/>
      <w:r>
        <w:rPr>
          <w:rFonts w:hAnsi="宋体"/>
          <w:color w:val="000000"/>
          <w:szCs w:val="24"/>
        </w:rPr>
        <w:t>1、本次清理合经区桃枝路泵池（540㎡，淤泥深度1.2米）、蓬莱路泵池（560㎡，淤泥深度0.5米）沉淀的淤泥及杂物， 清理后要求池底无无木棍、砂石、絮状物、淤泥等明显沉积物；</w:t>
      </w:r>
    </w:p>
    <w:p>
      <w:pPr>
        <w:spacing w:line="360" w:lineRule="auto"/>
        <w:ind w:firstLine="438" w:firstLineChars="200"/>
        <w:rPr>
          <w:rFonts w:hAnsi="宋体"/>
          <w:color w:val="000000"/>
          <w:szCs w:val="24"/>
        </w:rPr>
      </w:pPr>
      <w:r>
        <w:rPr>
          <w:rFonts w:hAnsi="宋体"/>
          <w:color w:val="000000"/>
          <w:szCs w:val="24"/>
        </w:rPr>
        <w:t>2、要求配备专业清淤用泥沙泵，操作人员按要求做好安全防护；</w:t>
      </w:r>
      <w:r>
        <w:rPr>
          <w:rFonts w:hAnsi="宋体"/>
          <w:color w:val="000000"/>
          <w:szCs w:val="24"/>
        </w:rPr>
        <w:br w:type="textWrapping"/>
      </w:r>
      <w:r>
        <w:rPr>
          <w:rFonts w:hAnsi="宋体"/>
          <w:color w:val="000000"/>
          <w:szCs w:val="24"/>
        </w:rPr>
        <w:t xml:space="preserve">    3、桃枝路泵站因现场无污泥存放场地，采用无渗漏的泥浆运输车运至汤口路苗圃指定处理地点，运距9公里；</w:t>
      </w:r>
      <w:r>
        <w:rPr>
          <w:rFonts w:hAnsi="宋体"/>
          <w:color w:val="000000"/>
          <w:szCs w:val="24"/>
        </w:rPr>
        <w:br w:type="textWrapping"/>
      </w:r>
      <w:r>
        <w:rPr>
          <w:rFonts w:hAnsi="宋体"/>
          <w:color w:val="000000"/>
          <w:szCs w:val="24"/>
        </w:rPr>
        <w:t xml:space="preserve">    4、蓬莱路泵站清理出的泥砂就近沉淀，不外运。</w:t>
      </w:r>
    </w:p>
    <w:p>
      <w:pPr>
        <w:spacing w:line="360" w:lineRule="auto"/>
        <w:ind w:firstLine="438" w:firstLineChars="200"/>
        <w:rPr>
          <w:rFonts w:hAnsi="宋体" w:cs="宋体"/>
          <w:bCs/>
          <w:szCs w:val="24"/>
        </w:rPr>
      </w:pPr>
      <w:r>
        <w:rPr>
          <w:rFonts w:hint="eastAsia" w:hAnsi="宋体" w:cs="宋体"/>
          <w:bCs/>
          <w:szCs w:val="24"/>
        </w:rPr>
        <w:t>（二）人员、设备要求</w:t>
      </w:r>
    </w:p>
    <w:p>
      <w:pPr>
        <w:spacing w:line="360" w:lineRule="auto"/>
        <w:ind w:firstLine="438" w:firstLineChars="200"/>
        <w:rPr>
          <w:rFonts w:hAnsi="宋体" w:cs="宋体"/>
          <w:bCs/>
          <w:szCs w:val="24"/>
        </w:rPr>
      </w:pPr>
      <w:r>
        <w:rPr>
          <w:rFonts w:hAnsi="宋体" w:cs="宋体"/>
          <w:bCs/>
          <w:szCs w:val="24"/>
        </w:rPr>
        <w:t>1、具有专业清淤设备且具有熟练清淤操作经验的队伍（人员需求：现场负责人、安全员各1名，技术工人5人以上；</w:t>
      </w:r>
    </w:p>
    <w:p>
      <w:pPr>
        <w:spacing w:line="360" w:lineRule="auto"/>
        <w:ind w:firstLine="438" w:firstLineChars="200"/>
        <w:rPr>
          <w:rFonts w:hAnsi="宋体" w:cs="宋体"/>
          <w:bCs/>
          <w:szCs w:val="24"/>
        </w:rPr>
      </w:pPr>
      <w:r>
        <w:rPr>
          <w:rFonts w:hint="eastAsia" w:hAnsi="宋体" w:cs="宋体"/>
          <w:bCs/>
          <w:szCs w:val="24"/>
        </w:rPr>
        <w:t>2、</w:t>
      </w:r>
      <w:r>
        <w:rPr>
          <w:rFonts w:hAnsi="宋体" w:cs="宋体"/>
          <w:bCs/>
          <w:szCs w:val="24"/>
        </w:rPr>
        <w:t>设备需求：高扬程泥沙泵一台，高压水枪一台，无渗漏泥水运输车一辆）。</w:t>
      </w:r>
    </w:p>
    <w:p>
      <w:pPr>
        <w:spacing w:line="360" w:lineRule="auto"/>
        <w:rPr>
          <w:rFonts w:hAnsi="宋体" w:cs="宋体"/>
          <w:b/>
          <w:bCs/>
          <w:sz w:val="28"/>
          <w:szCs w:val="28"/>
        </w:rPr>
      </w:pPr>
      <w:r>
        <w:rPr>
          <w:rFonts w:hint="eastAsia" w:hAnsi="宋体" w:cs="宋体"/>
          <w:b/>
          <w:bCs/>
          <w:sz w:val="28"/>
          <w:szCs w:val="28"/>
        </w:rPr>
        <w:t>六、服务内容</w:t>
      </w:r>
    </w:p>
    <w:tbl>
      <w:tblPr>
        <w:tblStyle w:val="64"/>
        <w:tblW w:w="9639" w:type="dxa"/>
        <w:tblInd w:w="0" w:type="dxa"/>
        <w:tblLayout w:type="autofit"/>
        <w:tblCellMar>
          <w:top w:w="0" w:type="dxa"/>
          <w:left w:w="108" w:type="dxa"/>
          <w:bottom w:w="0" w:type="dxa"/>
          <w:right w:w="108" w:type="dxa"/>
        </w:tblCellMar>
      </w:tblPr>
      <w:tblGrid>
        <w:gridCol w:w="523"/>
        <w:gridCol w:w="3163"/>
        <w:gridCol w:w="992"/>
        <w:gridCol w:w="992"/>
        <w:gridCol w:w="1985"/>
        <w:gridCol w:w="1984"/>
      </w:tblGrid>
      <w:tr>
        <w:tblPrEx>
          <w:tblCellMar>
            <w:top w:w="0" w:type="dxa"/>
            <w:left w:w="108" w:type="dxa"/>
            <w:bottom w:w="0" w:type="dxa"/>
            <w:right w:w="108" w:type="dxa"/>
          </w:tblCellMar>
        </w:tblPrEx>
        <w:trPr>
          <w:gridAfter w:val="1"/>
          <w:wAfter w:w="1984" w:type="dxa"/>
          <w:trHeight w:val="260" w:hRule="atLeast"/>
        </w:trPr>
        <w:tc>
          <w:tcPr>
            <w:tcW w:w="4678" w:type="dxa"/>
            <w:gridSpan w:val="3"/>
            <w:tcBorders>
              <w:top w:val="nil"/>
              <w:left w:val="nil"/>
              <w:bottom w:val="nil"/>
              <w:right w:val="nil"/>
            </w:tcBorders>
            <w:shd w:val="clear" w:color="auto" w:fill="auto"/>
            <w:noWrap/>
            <w:vAlign w:val="center"/>
          </w:tcPr>
          <w:p>
            <w:pPr>
              <w:widowControl/>
              <w:jc w:val="center"/>
              <w:rPr>
                <w:rFonts w:hAnsi="宋体" w:cs="宋体"/>
                <w:b/>
                <w:bCs/>
                <w:sz w:val="44"/>
                <w:szCs w:val="44"/>
              </w:rPr>
            </w:pPr>
          </w:p>
        </w:tc>
        <w:tc>
          <w:tcPr>
            <w:tcW w:w="992" w:type="dxa"/>
            <w:tcBorders>
              <w:top w:val="nil"/>
              <w:left w:val="nil"/>
              <w:bottom w:val="nil"/>
              <w:right w:val="nil"/>
            </w:tcBorders>
            <w:shd w:val="clear" w:color="auto" w:fill="auto"/>
            <w:noWrap/>
            <w:vAlign w:val="center"/>
          </w:tcPr>
          <w:p>
            <w:pPr>
              <w:widowControl/>
              <w:jc w:val="center"/>
              <w:rPr>
                <w:rFonts w:ascii="Times New Roman" w:eastAsia="Times New Roman"/>
                <w:sz w:val="20"/>
              </w:rPr>
            </w:pPr>
          </w:p>
        </w:tc>
        <w:tc>
          <w:tcPr>
            <w:tcW w:w="1985" w:type="dxa"/>
            <w:tcBorders>
              <w:top w:val="nil"/>
              <w:left w:val="nil"/>
              <w:bottom w:val="nil"/>
              <w:right w:val="nil"/>
            </w:tcBorders>
            <w:shd w:val="clear" w:color="auto" w:fill="auto"/>
            <w:noWrap/>
            <w:vAlign w:val="center"/>
          </w:tcPr>
          <w:p>
            <w:pPr>
              <w:widowControl/>
              <w:jc w:val="center"/>
              <w:rPr>
                <w:rFonts w:ascii="Times New Roman" w:eastAsia="Times New Roman"/>
                <w:sz w:val="20"/>
              </w:rPr>
            </w:pPr>
          </w:p>
        </w:tc>
      </w:tr>
      <w:tr>
        <w:tblPrEx>
          <w:tblCellMar>
            <w:top w:w="0" w:type="dxa"/>
            <w:left w:w="108" w:type="dxa"/>
            <w:bottom w:w="0" w:type="dxa"/>
            <w:right w:w="108" w:type="dxa"/>
          </w:tblCellMar>
        </w:tblPrEx>
        <w:trPr>
          <w:trHeight w:val="635" w:hRule="atLeast"/>
        </w:trPr>
        <w:tc>
          <w:tcPr>
            <w:tcW w:w="5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序号</w:t>
            </w:r>
          </w:p>
        </w:tc>
        <w:tc>
          <w:tcPr>
            <w:tcW w:w="3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工作内容</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数量</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控制单价（元）</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备注</w:t>
            </w:r>
          </w:p>
        </w:tc>
      </w:tr>
      <w:tr>
        <w:tblPrEx>
          <w:tblCellMar>
            <w:top w:w="0" w:type="dxa"/>
            <w:left w:w="108" w:type="dxa"/>
            <w:bottom w:w="0" w:type="dxa"/>
            <w:right w:w="108" w:type="dxa"/>
          </w:tblCellMar>
        </w:tblPrEx>
        <w:trPr>
          <w:trHeight w:val="414" w:hRule="atLeast"/>
        </w:trPr>
        <w:tc>
          <w:tcPr>
            <w:tcW w:w="5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31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桃枝路泵站污泥清理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cs="宋体" w:asciiTheme="minorEastAsia" w:hAnsiTheme="minorEastAsia" w:eastAsiaTheme="minorEastAsia"/>
                <w:color w:val="000000"/>
                <w:szCs w:val="24"/>
              </w:rPr>
              <w:t>60000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泥水混合体</w:t>
            </w:r>
          </w:p>
        </w:tc>
      </w:tr>
      <w:tr>
        <w:tblPrEx>
          <w:tblCellMar>
            <w:top w:w="0" w:type="dxa"/>
            <w:left w:w="108" w:type="dxa"/>
            <w:bottom w:w="0" w:type="dxa"/>
            <w:right w:w="108" w:type="dxa"/>
          </w:tblCellMar>
        </w:tblPrEx>
        <w:trPr>
          <w:trHeight w:val="414" w:hRule="atLeast"/>
        </w:trPr>
        <w:tc>
          <w:tcPr>
            <w:tcW w:w="5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c>
          <w:tcPr>
            <w:tcW w:w="31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蓬莱路泵站前池杂物清理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cs="宋体" w:asciiTheme="minorEastAsia" w:hAnsiTheme="minorEastAsia" w:eastAsiaTheme="minorEastAsia"/>
                <w:color w:val="000000"/>
                <w:szCs w:val="24"/>
              </w:rPr>
              <w:t>20000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木棍、砖石等杂物</w:t>
            </w:r>
          </w:p>
        </w:tc>
      </w:tr>
      <w:tr>
        <w:tblPrEx>
          <w:tblCellMar>
            <w:top w:w="0" w:type="dxa"/>
            <w:left w:w="108" w:type="dxa"/>
            <w:bottom w:w="0" w:type="dxa"/>
            <w:right w:w="108" w:type="dxa"/>
          </w:tblCellMar>
        </w:tblPrEx>
        <w:trPr>
          <w:trHeight w:val="414" w:hRule="atLeast"/>
        </w:trPr>
        <w:tc>
          <w:tcPr>
            <w:tcW w:w="5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c>
          <w:tcPr>
            <w:tcW w:w="31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桃枝路泵站泥水运往沉淀池</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cs="宋体" w:asciiTheme="minorEastAsia" w:hAnsiTheme="minorEastAsia" w:eastAsiaTheme="minorEastAsia"/>
                <w:color w:val="000000"/>
                <w:szCs w:val="24"/>
              </w:rPr>
              <w:t>40000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运距约5公里</w:t>
            </w:r>
          </w:p>
        </w:tc>
      </w:tr>
      <w:tr>
        <w:tblPrEx>
          <w:tblCellMar>
            <w:top w:w="0" w:type="dxa"/>
            <w:left w:w="108" w:type="dxa"/>
            <w:bottom w:w="0" w:type="dxa"/>
            <w:right w:w="108" w:type="dxa"/>
          </w:tblCellMar>
        </w:tblPrEx>
        <w:trPr>
          <w:trHeight w:val="414" w:hRule="atLeast"/>
        </w:trPr>
        <w:tc>
          <w:tcPr>
            <w:tcW w:w="5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color w:val="000000"/>
                <w:szCs w:val="24"/>
              </w:rPr>
            </w:pPr>
            <w:r>
              <w:rPr>
                <w:rFonts w:hint="eastAsia" w:hAnsi="宋体" w:cs="宋体"/>
                <w:color w:val="000000"/>
                <w:szCs w:val="24"/>
              </w:rPr>
              <w:t>4</w:t>
            </w:r>
          </w:p>
        </w:tc>
        <w:tc>
          <w:tcPr>
            <w:tcW w:w="3163" w:type="dxa"/>
            <w:tcBorders>
              <w:top w:val="nil"/>
              <w:left w:val="nil"/>
              <w:bottom w:val="single" w:color="auto" w:sz="4" w:space="0"/>
              <w:right w:val="single" w:color="auto" w:sz="4" w:space="0"/>
            </w:tcBorders>
            <w:shd w:val="clear" w:color="auto" w:fill="auto"/>
            <w:noWrap/>
            <w:vAlign w:val="center"/>
          </w:tcPr>
          <w:p>
            <w:pPr>
              <w:widowControl/>
              <w:jc w:val="left"/>
              <w:rPr>
                <w:rFonts w:hAnsi="宋体" w:cs="宋体"/>
                <w:color w:val="000000"/>
                <w:szCs w:val="24"/>
              </w:rPr>
            </w:pPr>
            <w:r>
              <w:rPr>
                <w:rFonts w:hint="eastAsia" w:hAnsi="宋体" w:cs="宋体"/>
                <w:color w:val="000000"/>
                <w:szCs w:val="24"/>
              </w:rPr>
              <w:t>清理出杂物及沉淀后污泥外运、无害化处理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Cs w:val="24"/>
              </w:rPr>
            </w:pPr>
            <w:r>
              <w:rPr>
                <w:rFonts w:hint="eastAsia" w:hAnsi="宋体" w:cs="宋体"/>
                <w:color w:val="000000"/>
                <w:szCs w:val="24"/>
              </w:rPr>
              <w:t>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Cs w:val="24"/>
              </w:rPr>
            </w:pPr>
            <w:r>
              <w:rPr>
                <w:rFonts w:hint="eastAsia" w:hAnsi="宋体" w:cs="宋体"/>
                <w:color w:val="000000"/>
                <w:szCs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Cs w:val="24"/>
              </w:rPr>
            </w:pPr>
            <w:r>
              <w:rPr>
                <w:rFonts w:hAnsi="宋体" w:cs="宋体"/>
                <w:color w:val="000000"/>
                <w:szCs w:val="24"/>
              </w:rPr>
              <w:t>30000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28"/>
                <w:szCs w:val="28"/>
              </w:rPr>
            </w:pPr>
            <w:r>
              <w:rPr>
                <w:rFonts w:hint="eastAsia" w:hAnsi="宋体" w:cs="宋体"/>
                <w:color w:val="000000"/>
                <w:sz w:val="28"/>
                <w:szCs w:val="28"/>
              </w:rPr>
              <w:t>　</w:t>
            </w:r>
          </w:p>
        </w:tc>
      </w:tr>
      <w:tr>
        <w:tblPrEx>
          <w:tblCellMar>
            <w:top w:w="0" w:type="dxa"/>
            <w:left w:w="108" w:type="dxa"/>
            <w:bottom w:w="0" w:type="dxa"/>
            <w:right w:w="108" w:type="dxa"/>
          </w:tblCellMar>
        </w:tblPrEx>
        <w:trPr>
          <w:trHeight w:val="414" w:hRule="atLeast"/>
        </w:trPr>
        <w:tc>
          <w:tcPr>
            <w:tcW w:w="36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color w:val="000000"/>
                <w:sz w:val="28"/>
                <w:szCs w:val="28"/>
              </w:rPr>
            </w:pPr>
            <w:r>
              <w:rPr>
                <w:rFonts w:hint="eastAsia" w:hAnsi="宋体" w:cs="宋体"/>
                <w:color w:val="000000"/>
                <w:sz w:val="28"/>
                <w:szCs w:val="28"/>
              </w:rPr>
              <w:t>合   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28"/>
                <w:szCs w:val="28"/>
              </w:rPr>
            </w:pPr>
            <w:r>
              <w:rPr>
                <w:rFonts w:hint="eastAsia" w:hAnsi="宋体" w:cs="宋体"/>
                <w:color w:val="000000"/>
                <w:sz w:val="28"/>
                <w:szCs w:val="2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28"/>
                <w:szCs w:val="28"/>
              </w:rPr>
            </w:pPr>
            <w:r>
              <w:rPr>
                <w:rFonts w:hint="eastAsia" w:hAnsi="宋体" w:cs="宋体"/>
                <w:color w:val="000000"/>
                <w:sz w:val="28"/>
                <w:szCs w:val="28"/>
              </w:rPr>
              <w:t>　</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Cs w:val="24"/>
              </w:rPr>
            </w:pPr>
            <w:r>
              <w:rPr>
                <w:rFonts w:hint="eastAsia" w:hAnsi="宋体" w:cs="宋体"/>
                <w:color w:val="000000"/>
                <w:szCs w:val="24"/>
              </w:rPr>
              <w:t>1</w:t>
            </w:r>
            <w:r>
              <w:rPr>
                <w:rFonts w:hAnsi="宋体" w:cs="宋体"/>
                <w:color w:val="000000"/>
                <w:szCs w:val="24"/>
              </w:rPr>
              <w:t>50000</w:t>
            </w:r>
            <w:r>
              <w:rPr>
                <w:rFonts w:hint="eastAsia" w:hAnsi="宋体" w:cs="宋体"/>
                <w:color w:val="000000"/>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28"/>
                <w:szCs w:val="28"/>
              </w:rPr>
            </w:pPr>
            <w:r>
              <w:rPr>
                <w:rFonts w:hint="eastAsia" w:hAnsi="宋体" w:cs="宋体"/>
                <w:color w:val="000000"/>
                <w:sz w:val="28"/>
                <w:szCs w:val="28"/>
              </w:rPr>
              <w:t>　</w:t>
            </w:r>
          </w:p>
        </w:tc>
      </w:tr>
    </w:tbl>
    <w:p>
      <w:pPr>
        <w:spacing w:line="360" w:lineRule="auto"/>
        <w:rPr>
          <w:rFonts w:hAnsi="宋体" w:cs="宋体"/>
          <w:b/>
          <w:bCs/>
          <w:sz w:val="28"/>
          <w:szCs w:val="28"/>
        </w:rPr>
      </w:pPr>
    </w:p>
    <w:p>
      <w:pPr>
        <w:spacing w:line="360" w:lineRule="auto"/>
        <w:rPr>
          <w:rFonts w:hAnsi="宋体" w:cs="宋体"/>
          <w:b/>
          <w:bCs/>
          <w:sz w:val="28"/>
          <w:szCs w:val="28"/>
        </w:rPr>
      </w:pPr>
      <w:r>
        <w:rPr>
          <w:rFonts w:hint="eastAsia" w:hAnsi="宋体" w:cs="宋体"/>
          <w:b/>
          <w:bCs/>
          <w:sz w:val="28"/>
          <w:szCs w:val="28"/>
        </w:rPr>
        <w:t>七、报价要求</w:t>
      </w:r>
    </w:p>
    <w:p>
      <w:pPr>
        <w:spacing w:line="400" w:lineRule="exact"/>
        <w:ind w:firstLine="429" w:firstLineChars="196"/>
        <w:rPr>
          <w:rFonts w:hAnsi="宋体"/>
          <w:color w:val="000000"/>
          <w:szCs w:val="24"/>
        </w:rPr>
      </w:pPr>
      <w:r>
        <w:rPr>
          <w:rFonts w:hint="eastAsia" w:hAnsi="宋体"/>
          <w:color w:val="000000"/>
          <w:szCs w:val="24"/>
        </w:rPr>
        <w:t>1、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int="eastAsia" w:hAnsi="宋体"/>
          <w:color w:val="000000"/>
          <w:szCs w:val="21"/>
        </w:rPr>
        <w:t>符合条件的人员须按国家相关规定购买职工社保，并必须购买意外伤害等保险</w:t>
      </w:r>
      <w:r>
        <w:rPr>
          <w:rFonts w:hint="eastAsia" w:hAnsi="宋体"/>
          <w:color w:val="000000"/>
          <w:szCs w:val="24"/>
        </w:rPr>
        <w:t>。中标人自行解决员工养老、失业、医疗、工伤、生育、纳税等保险及劳保、工资、福利、食宿、员工上下班交通及评标人为完成服务所发生的一切费用等有关问题。</w:t>
      </w:r>
    </w:p>
    <w:p>
      <w:pPr>
        <w:widowControl/>
        <w:spacing w:line="520" w:lineRule="exact"/>
        <w:ind w:firstLine="429" w:firstLineChars="196"/>
        <w:jc w:val="left"/>
        <w:rPr>
          <w:rFonts w:hAnsi="宋体"/>
          <w:color w:val="000000"/>
          <w:szCs w:val="24"/>
        </w:rPr>
      </w:pPr>
      <w:r>
        <w:rPr>
          <w:rFonts w:hint="eastAsia" w:cs="仿宋_GB2312" w:asciiTheme="minorEastAsia" w:hAnsiTheme="minorEastAsia" w:eastAsiaTheme="minorEastAsia"/>
          <w:szCs w:val="24"/>
        </w:rPr>
        <w:t>2、投标人只允许有一个方案、一个报价，多方案、多报价的投标文件将不被接受。</w:t>
      </w:r>
    </w:p>
    <w:p>
      <w:pPr>
        <w:spacing w:line="400" w:lineRule="exact"/>
        <w:ind w:firstLine="429" w:firstLineChars="196"/>
        <w:rPr>
          <w:rFonts w:hAnsi="宋体"/>
          <w:bCs/>
          <w:color w:val="000000"/>
          <w:szCs w:val="24"/>
        </w:rPr>
      </w:pPr>
      <w:r>
        <w:rPr>
          <w:rFonts w:hint="eastAsia" w:hAnsi="宋体"/>
          <w:color w:val="000000"/>
          <w:szCs w:val="21"/>
        </w:rPr>
        <w:t>3、</w:t>
      </w:r>
      <w:r>
        <w:rPr>
          <w:rFonts w:hAnsi="宋体"/>
          <w:bCs/>
          <w:color w:val="000000"/>
          <w:szCs w:val="24"/>
        </w:rPr>
        <w:t>乙方须提供增值税专用全额发票。</w:t>
      </w: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center"/>
        <w:rPr>
          <w:rFonts w:hint="eastAsia" w:hAnsi="宋体"/>
          <w:color w:val="000000"/>
        </w:rPr>
      </w:pPr>
    </w:p>
    <w:p>
      <w:pPr>
        <w:pStyle w:val="5"/>
        <w:spacing w:before="480" w:after="260" w:line="500" w:lineRule="exact"/>
        <w:jc w:val="both"/>
        <w:rPr>
          <w:rFonts w:hint="eastAsia" w:hAnsi="宋体"/>
          <w:color w:val="000000"/>
        </w:rPr>
      </w:pPr>
    </w:p>
    <w:p>
      <w:pPr>
        <w:pStyle w:val="5"/>
        <w:spacing w:before="480" w:after="260" w:line="500" w:lineRule="exact"/>
        <w:jc w:val="center"/>
        <w:rPr>
          <w:rFonts w:hAnsi="宋体"/>
          <w:b w:val="0"/>
          <w:bCs w:val="0"/>
          <w:color w:val="000000"/>
        </w:rPr>
      </w:pPr>
      <w:r>
        <w:rPr>
          <w:rFonts w:hint="eastAsia" w:hAnsi="宋体"/>
          <w:color w:val="000000"/>
        </w:rPr>
        <w:t>六、响应文件格式</w:t>
      </w:r>
      <w:bookmarkEnd w:id="60"/>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61"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6"/>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62" w:name="_Toc461053086"/>
      <w:bookmarkStart w:id="63" w:name="_Toc2774249"/>
      <w:bookmarkStart w:id="64" w:name="_Toc461056631"/>
      <w:r>
        <w:rPr>
          <w:rFonts w:hint="eastAsia" w:ascii="宋体" w:hAnsi="宋体" w:eastAsia="宋体"/>
          <w:bCs w:val="0"/>
          <w:color w:val="000000"/>
          <w:sz w:val="24"/>
          <w:szCs w:val="24"/>
        </w:rPr>
        <w:t>附件一</w:t>
      </w:r>
      <w:bookmarkEnd w:id="62"/>
      <w:bookmarkEnd w:id="63"/>
      <w:bookmarkEnd w:id="64"/>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Ansi="宋体"/>
                <w:b/>
                <w:color w:val="000000"/>
                <w:u w:val="single"/>
              </w:rPr>
            </w:pPr>
            <w:r>
              <w:rPr>
                <w:rFonts w:hAnsi="宋体"/>
                <w:b/>
                <w:color w:val="000000"/>
              </w:rPr>
              <w:t>总价：</w:t>
            </w:r>
            <w:r>
              <w:rPr>
                <w:rFonts w:hint="eastAsia" w:hAnsi="宋体"/>
                <w:b/>
                <w:color w:val="000000"/>
                <w:u w:val="single"/>
              </w:rPr>
              <w:t xml:space="preserve"> </w:t>
            </w:r>
            <w:r>
              <w:rPr>
                <w:rFonts w:hAnsi="宋体"/>
                <w:b/>
                <w:color w:val="000000"/>
                <w:u w:val="single"/>
              </w:rPr>
              <w:t xml:space="preserve">                   </w:t>
            </w:r>
          </w:p>
          <w:p>
            <w:pPr>
              <w:pStyle w:val="2"/>
              <w:ind w:left="438" w:firstLine="598"/>
            </w:pPr>
            <w:r>
              <w:rPr>
                <w:rFonts w:hint="eastAsia"/>
                <w:highlight w:val="yellow"/>
              </w:rPr>
              <w:t>需另附报价清单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2"/>
        <w:rPr>
          <w:rFonts w:hAnsi="宋体"/>
          <w:b/>
          <w:bCs/>
          <w:color w:val="000000"/>
          <w:szCs w:val="28"/>
        </w:rPr>
      </w:pPr>
    </w:p>
    <w:p/>
    <w:bookmarkEnd w:id="61"/>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65" w:name="_Toc438648620"/>
      <w:r>
        <w:rPr>
          <w:rFonts w:hint="eastAsia" w:hAnsi="宋体" w:cs="宋体"/>
          <w:b/>
          <w:color w:val="000000"/>
          <w:szCs w:val="24"/>
        </w:rPr>
        <w:br w:type="page"/>
      </w:r>
      <w:bookmarkEnd w:id="65"/>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66"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66"/>
      <w:bookmarkStart w:id="67" w:name="_Toc433835936"/>
      <w:bookmarkStart w:id="68"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7"/>
    <w:bookmarkEnd w:id="68"/>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continuous"/>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40"/>
                            <w:jc w:val="center"/>
                          </w:pPr>
                          <w:r>
                            <w:rPr>
                              <w:rFonts w:hint="eastAsia"/>
                            </w:rPr>
                            <w:t>第</w:t>
                          </w:r>
                          <w:r>
                            <w:fldChar w:fldCharType="begin"/>
                          </w:r>
                          <w:r>
                            <w:instrText xml:space="preserve">page</w:instrText>
                          </w:r>
                          <w:r>
                            <w:fldChar w:fldCharType="separate"/>
                          </w:r>
                          <w:r>
                            <w:t>7</w:t>
                          </w:r>
                          <w:r>
                            <w:fldChar w:fldCharType="end"/>
                          </w:r>
                          <w:r>
                            <w:rPr>
                              <w:rFonts w:hint="eastAsia"/>
                            </w:rPr>
                            <w:t>页共</w:t>
                          </w:r>
                          <w:r>
                            <w:fldChar w:fldCharType="begin"/>
                          </w:r>
                          <w:r>
                            <w:instrText xml:space="preserve">numpages</w:instrText>
                          </w:r>
                          <w:r>
                            <w:fldChar w:fldCharType="separate"/>
                          </w:r>
                          <w:r>
                            <w:t>37</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7</w:t>
                    </w:r>
                    <w:r>
                      <w:fldChar w:fldCharType="end"/>
                    </w:r>
                    <w:r>
                      <w:rPr>
                        <w:rFonts w:hint="eastAsia"/>
                      </w:rPr>
                      <w:t>页共</w:t>
                    </w:r>
                    <w:r>
                      <w:fldChar w:fldCharType="begin"/>
                    </w:r>
                    <w:r>
                      <w:instrText xml:space="preserve">numpages</w:instrText>
                    </w:r>
                    <w:r>
                      <w:fldChar w:fldCharType="separate"/>
                    </w:r>
                    <w:r>
                      <w:t>37</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合肥经济技术开发区公用事业发展公司招标文件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A8491"/>
    <w:multiLevelType w:val="singleLevel"/>
    <w:tmpl w:val="E1AA8491"/>
    <w:lvl w:ilvl="0" w:tentative="0">
      <w:start w:val="1"/>
      <w:numFmt w:val="decimal"/>
      <w:suff w:val="nothing"/>
      <w:lvlText w:val="%1、"/>
      <w:lvlJc w:val="left"/>
    </w:lvl>
  </w:abstractNum>
  <w:abstractNum w:abstractNumId="1">
    <w:nsid w:val="E6243205"/>
    <w:multiLevelType w:val="singleLevel"/>
    <w:tmpl w:val="E6243205"/>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5"/>
  <w:drawingGridHorizontalSpacing w:val="105"/>
  <w:drawingGridVerticalSpacing w:val="30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486FA3"/>
    <w:rsid w:val="03641D6C"/>
    <w:rsid w:val="03BF5149"/>
    <w:rsid w:val="041E18D4"/>
    <w:rsid w:val="044E125F"/>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12D2C"/>
    <w:rsid w:val="1EDF5959"/>
    <w:rsid w:val="1FAF6052"/>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5D13C93"/>
    <w:rsid w:val="45F5412F"/>
    <w:rsid w:val="465042E3"/>
    <w:rsid w:val="473138EC"/>
    <w:rsid w:val="4755784C"/>
    <w:rsid w:val="47771AC7"/>
    <w:rsid w:val="48AF480F"/>
    <w:rsid w:val="49100CD7"/>
    <w:rsid w:val="4B7904A6"/>
    <w:rsid w:val="4BBB11F2"/>
    <w:rsid w:val="4D683463"/>
    <w:rsid w:val="4E5A0389"/>
    <w:rsid w:val="4E867B2E"/>
    <w:rsid w:val="4F2113CF"/>
    <w:rsid w:val="4F9E443B"/>
    <w:rsid w:val="4FD525F5"/>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4F03C8E"/>
    <w:rsid w:val="66F21F20"/>
    <w:rsid w:val="677102A6"/>
    <w:rsid w:val="67993F64"/>
    <w:rsid w:val="6A462692"/>
    <w:rsid w:val="6A6E367C"/>
    <w:rsid w:val="6C0C505C"/>
    <w:rsid w:val="6CAB69A8"/>
    <w:rsid w:val="6CBE1293"/>
    <w:rsid w:val="6D0464DC"/>
    <w:rsid w:val="6D102A04"/>
    <w:rsid w:val="6E252855"/>
    <w:rsid w:val="6E2D073C"/>
    <w:rsid w:val="6F45735D"/>
    <w:rsid w:val="71A154FB"/>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5">
    <w:name w:val="heading 1"/>
    <w:basedOn w:val="1"/>
    <w:next w:val="1"/>
    <w:link w:val="167"/>
    <w:qFormat/>
    <w:uiPriority w:val="0"/>
    <w:pPr>
      <w:keepNext/>
      <w:keepLines/>
      <w:spacing w:before="340" w:after="330" w:line="576" w:lineRule="auto"/>
      <w:outlineLvl w:val="0"/>
    </w:pPr>
    <w:rPr>
      <w:rFonts w:ascii="Times New Roman"/>
      <w:b/>
      <w:bCs/>
      <w:kern w:val="44"/>
      <w:sz w:val="30"/>
      <w:szCs w:val="44"/>
    </w:rPr>
  </w:style>
  <w:style w:type="paragraph" w:styleId="6">
    <w:name w:val="heading 2"/>
    <w:basedOn w:val="1"/>
    <w:next w:val="1"/>
    <w:link w:val="110"/>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7">
    <w:name w:val="heading 3"/>
    <w:basedOn w:val="1"/>
    <w:next w:val="1"/>
    <w:link w:val="142"/>
    <w:qFormat/>
    <w:uiPriority w:val="0"/>
    <w:pPr>
      <w:keepNext/>
      <w:keepLines/>
      <w:spacing w:before="260" w:after="260" w:line="415" w:lineRule="auto"/>
      <w:jc w:val="center"/>
      <w:outlineLvl w:val="2"/>
    </w:pPr>
    <w:rPr>
      <w:b/>
      <w:bCs/>
      <w:kern w:val="2"/>
      <w:sz w:val="32"/>
      <w:szCs w:val="32"/>
    </w:rPr>
  </w:style>
  <w:style w:type="paragraph" w:styleId="8">
    <w:name w:val="heading 4"/>
    <w:basedOn w:val="1"/>
    <w:next w:val="1"/>
    <w:link w:val="151"/>
    <w:qFormat/>
    <w:uiPriority w:val="0"/>
    <w:pPr>
      <w:keepNext/>
      <w:keepLines/>
      <w:spacing w:before="280" w:after="290" w:line="374" w:lineRule="auto"/>
      <w:outlineLvl w:val="3"/>
    </w:pPr>
    <w:rPr>
      <w:rFonts w:ascii="Arial" w:hAnsi="Arial" w:eastAsia="黑体"/>
      <w:b/>
      <w:bCs/>
      <w:kern w:val="2"/>
      <w:sz w:val="28"/>
      <w:szCs w:val="28"/>
    </w:rPr>
  </w:style>
  <w:style w:type="paragraph" w:styleId="9">
    <w:name w:val="heading 5"/>
    <w:basedOn w:val="1"/>
    <w:next w:val="1"/>
    <w:link w:val="169"/>
    <w:qFormat/>
    <w:uiPriority w:val="0"/>
    <w:pPr>
      <w:keepNext/>
      <w:outlineLvl w:val="4"/>
    </w:pPr>
    <w:rPr>
      <w:rFonts w:hAnsi="Arial"/>
      <w:bCs/>
      <w:kern w:val="2"/>
      <w:sz w:val="28"/>
    </w:rPr>
  </w:style>
  <w:style w:type="paragraph" w:styleId="10">
    <w:name w:val="heading 6"/>
    <w:basedOn w:val="1"/>
    <w:next w:val="1"/>
    <w:link w:val="124"/>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1">
    <w:name w:val="heading 7"/>
    <w:basedOn w:val="1"/>
    <w:next w:val="1"/>
    <w:link w:val="171"/>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2">
    <w:name w:val="heading 8"/>
    <w:basedOn w:val="1"/>
    <w:next w:val="1"/>
    <w:link w:val="126"/>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3">
    <w:name w:val="heading 9"/>
    <w:basedOn w:val="1"/>
    <w:next w:val="1"/>
    <w:link w:val="143"/>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leftChars="200" w:firstLine="420" w:firstLineChars="200"/>
    </w:pPr>
  </w:style>
  <w:style w:type="paragraph" w:styleId="3">
    <w:name w:val="Body Text Indent"/>
    <w:basedOn w:val="1"/>
    <w:next w:val="4"/>
    <w:link w:val="73"/>
    <w:qFormat/>
    <w:uiPriority w:val="0"/>
    <w:pPr>
      <w:ind w:firstLine="645"/>
    </w:pPr>
    <w:rPr>
      <w:rFonts w:ascii="楷体_GB2312" w:eastAsia="楷体_GB2312"/>
      <w:kern w:val="2"/>
      <w:sz w:val="32"/>
    </w:rPr>
  </w:style>
  <w:style w:type="paragraph" w:styleId="4">
    <w:name w:val="envelope return"/>
    <w:basedOn w:val="1"/>
    <w:qFormat/>
    <w:uiPriority w:val="0"/>
    <w:pPr>
      <w:snapToGrid w:val="0"/>
    </w:pPr>
    <w:rPr>
      <w:rFonts w:ascii="Arial" w:hAnsi="Arial" w:cs="Arial"/>
      <w:szCs w:val="24"/>
    </w:rPr>
  </w:style>
  <w:style w:type="paragraph" w:styleId="14">
    <w:name w:val="List 3"/>
    <w:basedOn w:val="1"/>
    <w:qFormat/>
    <w:uiPriority w:val="0"/>
    <w:pPr>
      <w:ind w:left="100" w:leftChars="400" w:hanging="200" w:hangingChars="200"/>
    </w:pPr>
    <w:rPr>
      <w:rFonts w:ascii="Calibri" w:hAnsi="Calibri"/>
      <w:kern w:val="2"/>
      <w:sz w:val="21"/>
      <w:szCs w:val="22"/>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style>
  <w:style w:type="paragraph" w:styleId="17">
    <w:name w:val="index 8"/>
    <w:basedOn w:val="1"/>
    <w:next w:val="1"/>
    <w:qFormat/>
    <w:uiPriority w:val="0"/>
    <w:pPr>
      <w:ind w:left="1400" w:leftChars="1400"/>
    </w:pPr>
  </w:style>
  <w:style w:type="paragraph" w:styleId="18">
    <w:name w:val="Normal Indent"/>
    <w:basedOn w:val="1"/>
    <w:link w:val="290"/>
    <w:qFormat/>
    <w:uiPriority w:val="0"/>
    <w:pPr>
      <w:ind w:firstLine="420" w:firstLineChars="200"/>
    </w:pPr>
    <w:rPr>
      <w:szCs w:val="24"/>
    </w:rPr>
  </w:style>
  <w:style w:type="paragraph" w:styleId="19">
    <w:name w:val="caption"/>
    <w:basedOn w:val="1"/>
    <w:next w:val="1"/>
    <w:qFormat/>
    <w:uiPriority w:val="35"/>
    <w:pPr>
      <w:spacing w:before="152" w:after="160"/>
    </w:pPr>
    <w:rPr>
      <w:rFonts w:ascii="Arial" w:hAnsi="Arial" w:eastAsia="黑体" w:cs="Arial"/>
      <w:kern w:val="2"/>
      <w:sz w:val="20"/>
    </w:rPr>
  </w:style>
  <w:style w:type="paragraph" w:styleId="20">
    <w:name w:val="index 5"/>
    <w:basedOn w:val="1"/>
    <w:next w:val="1"/>
    <w:qFormat/>
    <w:uiPriority w:val="0"/>
    <w:pPr>
      <w:ind w:left="800" w:leftChars="800"/>
    </w:pPr>
  </w:style>
  <w:style w:type="paragraph" w:styleId="21">
    <w:name w:val="Document Map"/>
    <w:basedOn w:val="1"/>
    <w:link w:val="120"/>
    <w:qFormat/>
    <w:uiPriority w:val="0"/>
    <w:pPr>
      <w:shd w:val="clear" w:color="auto" w:fill="000080"/>
    </w:pPr>
    <w:rPr>
      <w:rFonts w:ascii="Times New Roman"/>
      <w:kern w:val="2"/>
      <w:sz w:val="21"/>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128"/>
    <w:qFormat/>
    <w:uiPriority w:val="99"/>
    <w:pPr>
      <w:jc w:val="left"/>
    </w:pPr>
    <w:rPr>
      <w:rFonts w:ascii="Times New Roman"/>
      <w:kern w:val="2"/>
      <w:sz w:val="21"/>
    </w:rPr>
  </w:style>
  <w:style w:type="paragraph" w:styleId="24">
    <w:name w:val="index 6"/>
    <w:basedOn w:val="1"/>
    <w:next w:val="1"/>
    <w:qFormat/>
    <w:uiPriority w:val="0"/>
    <w:pPr>
      <w:ind w:left="1000" w:leftChars="1000"/>
    </w:pPr>
  </w:style>
  <w:style w:type="paragraph" w:styleId="25">
    <w:name w:val="Salutation"/>
    <w:basedOn w:val="1"/>
    <w:next w:val="1"/>
    <w:link w:val="122"/>
    <w:qFormat/>
    <w:uiPriority w:val="0"/>
    <w:rPr>
      <w:rFonts w:ascii="仿宋_GB2312" w:eastAsia="仿宋_GB2312"/>
      <w:sz w:val="28"/>
    </w:rPr>
  </w:style>
  <w:style w:type="paragraph" w:styleId="26">
    <w:name w:val="Body Text 3"/>
    <w:basedOn w:val="1"/>
    <w:link w:val="127"/>
    <w:qFormat/>
    <w:uiPriority w:val="0"/>
    <w:rPr>
      <w:rFonts w:ascii="黑体" w:hAnsi="Arial" w:eastAsia="黑体"/>
      <w:b/>
      <w:sz w:val="28"/>
    </w:rPr>
  </w:style>
  <w:style w:type="paragraph" w:styleId="27">
    <w:name w:val="Body Text"/>
    <w:basedOn w:val="1"/>
    <w:link w:val="172"/>
    <w:qFormat/>
    <w:uiPriority w:val="0"/>
    <w:rPr>
      <w:rFonts w:hAnsi="Arial"/>
      <w:kern w:val="2"/>
      <w:sz w:val="28"/>
    </w:rPr>
  </w:style>
  <w:style w:type="paragraph" w:styleId="28">
    <w:name w:val="List 2"/>
    <w:basedOn w:val="1"/>
    <w:qFormat/>
    <w:uiPriority w:val="0"/>
    <w:pPr>
      <w:ind w:left="100" w:leftChars="200" w:hanging="200" w:hangingChars="200"/>
    </w:pPr>
    <w:rPr>
      <w:szCs w:val="24"/>
    </w:rPr>
  </w:style>
  <w:style w:type="paragraph" w:styleId="29">
    <w:name w:val="List Continue"/>
    <w:basedOn w:val="1"/>
    <w:qFormat/>
    <w:uiPriority w:val="0"/>
    <w:pPr>
      <w:spacing w:after="120"/>
      <w:ind w:left="420" w:leftChars="200"/>
    </w:pPr>
    <w:rPr>
      <w:szCs w:val="24"/>
    </w:rPr>
  </w:style>
  <w:style w:type="paragraph" w:styleId="30">
    <w:name w:val="Block Text"/>
    <w:basedOn w:val="1"/>
    <w:qFormat/>
    <w:uiPriority w:val="0"/>
    <w:pPr>
      <w:spacing w:after="120"/>
      <w:ind w:left="1440" w:leftChars="700" w:right="1440" w:rightChars="700"/>
    </w:pPr>
    <w:rPr>
      <w:szCs w:val="24"/>
    </w:rPr>
  </w:style>
  <w:style w:type="paragraph" w:styleId="31">
    <w:name w:val="index 4"/>
    <w:basedOn w:val="1"/>
    <w:next w:val="1"/>
    <w:qFormat/>
    <w:uiPriority w:val="0"/>
    <w:pPr>
      <w:ind w:left="600" w:leftChars="600"/>
    </w:p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ind w:left="420"/>
      <w:jc w:val="left"/>
    </w:pPr>
    <w:rPr>
      <w:i/>
      <w:iCs/>
      <w:szCs w:val="24"/>
    </w:rPr>
  </w:style>
  <w:style w:type="paragraph" w:styleId="34">
    <w:name w:val="Plain Text"/>
    <w:basedOn w:val="1"/>
    <w:link w:val="159"/>
    <w:qFormat/>
    <w:uiPriority w:val="0"/>
    <w:rPr>
      <w:rFonts w:hAnsi="Courier New"/>
      <w:kern w:val="2"/>
      <w:sz w:val="21"/>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style>
  <w:style w:type="paragraph" w:styleId="37">
    <w:name w:val="Date"/>
    <w:basedOn w:val="1"/>
    <w:next w:val="1"/>
    <w:link w:val="91"/>
    <w:qFormat/>
    <w:uiPriority w:val="0"/>
    <w:rPr>
      <w:rFonts w:ascii="Times New Roman"/>
      <w:b/>
      <w:kern w:val="2"/>
      <w:sz w:val="28"/>
    </w:rPr>
  </w:style>
  <w:style w:type="paragraph" w:styleId="38">
    <w:name w:val="Body Text Indent 2"/>
    <w:basedOn w:val="1"/>
    <w:link w:val="175"/>
    <w:qFormat/>
    <w:uiPriority w:val="0"/>
    <w:pPr>
      <w:ind w:left="630" w:firstLine="645"/>
    </w:pPr>
    <w:rPr>
      <w:rFonts w:ascii="Arial" w:hAnsi="Arial" w:eastAsia="仿宋_GB2312"/>
      <w:sz w:val="32"/>
    </w:rPr>
  </w:style>
  <w:style w:type="paragraph" w:styleId="39">
    <w:name w:val="Balloon Text"/>
    <w:basedOn w:val="1"/>
    <w:link w:val="84"/>
    <w:qFormat/>
    <w:uiPriority w:val="99"/>
    <w:rPr>
      <w:sz w:val="18"/>
      <w:szCs w:val="18"/>
    </w:rPr>
  </w:style>
  <w:style w:type="paragraph" w:styleId="40">
    <w:name w:val="footer"/>
    <w:basedOn w:val="1"/>
    <w:link w:val="181"/>
    <w:qFormat/>
    <w:uiPriority w:val="99"/>
    <w:pPr>
      <w:tabs>
        <w:tab w:val="center" w:pos="4153"/>
        <w:tab w:val="right" w:pos="8306"/>
      </w:tabs>
      <w:snapToGrid w:val="0"/>
      <w:jc w:val="left"/>
    </w:pPr>
    <w:rPr>
      <w:rFonts w:ascii="Times New Roman"/>
      <w:kern w:val="2"/>
      <w:sz w:val="18"/>
    </w:rPr>
  </w:style>
  <w:style w:type="paragraph" w:styleId="41">
    <w:name w:val="header"/>
    <w:basedOn w:val="1"/>
    <w:link w:val="101"/>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kern w:val="2"/>
      <w:sz w:val="21"/>
      <w:szCs w:val="22"/>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style>
  <w:style w:type="paragraph" w:styleId="46">
    <w:name w:val="index 1"/>
    <w:basedOn w:val="1"/>
    <w:next w:val="1"/>
    <w:qFormat/>
    <w:uiPriority w:val="0"/>
    <w:pPr>
      <w:spacing w:line="300" w:lineRule="exact"/>
    </w:pPr>
    <w:rPr>
      <w:rFonts w:hAnsi="宋体"/>
      <w:b/>
      <w:bCs/>
      <w:szCs w:val="21"/>
    </w:rPr>
  </w:style>
  <w:style w:type="paragraph" w:styleId="47">
    <w:name w:val="Subtitle"/>
    <w:basedOn w:val="1"/>
    <w:link w:val="74"/>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qFormat/>
    <w:uiPriority w:val="0"/>
    <w:pPr>
      <w:ind w:left="200" w:hanging="200" w:hangingChars="200"/>
    </w:pPr>
    <w:rPr>
      <w:szCs w:val="24"/>
    </w:rPr>
  </w:style>
  <w:style w:type="paragraph" w:styleId="49">
    <w:name w:val="footnote text"/>
    <w:basedOn w:val="1"/>
    <w:link w:val="166"/>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qFormat/>
    <w:uiPriority w:val="39"/>
    <w:pPr>
      <w:ind w:left="1050"/>
      <w:jc w:val="left"/>
    </w:pPr>
    <w:rPr>
      <w:szCs w:val="21"/>
    </w:rPr>
  </w:style>
  <w:style w:type="paragraph" w:styleId="51">
    <w:name w:val="Body Text Indent 3"/>
    <w:basedOn w:val="1"/>
    <w:link w:val="155"/>
    <w:qFormat/>
    <w:uiPriority w:val="0"/>
    <w:pPr>
      <w:ind w:firstLine="645"/>
    </w:pPr>
    <w:rPr>
      <w:rFonts w:ascii="仿宋_GB2312" w:hAnsi="Arial" w:eastAsia="仿宋_GB2312"/>
      <w:color w:val="000000"/>
      <w:sz w:val="30"/>
    </w:rPr>
  </w:style>
  <w:style w:type="paragraph" w:styleId="52">
    <w:name w:val="index 7"/>
    <w:basedOn w:val="1"/>
    <w:next w:val="1"/>
    <w:qFormat/>
    <w:uiPriority w:val="0"/>
    <w:pPr>
      <w:ind w:left="1200" w:leftChars="1200"/>
    </w:pPr>
  </w:style>
  <w:style w:type="paragraph" w:styleId="53">
    <w:name w:val="index 9"/>
    <w:basedOn w:val="1"/>
    <w:next w:val="1"/>
    <w:qFormat/>
    <w:uiPriority w:val="0"/>
    <w:pPr>
      <w:ind w:left="1600" w:leftChars="1600"/>
    </w:pPr>
  </w:style>
  <w:style w:type="paragraph" w:styleId="54">
    <w:name w:val="toc 2"/>
    <w:basedOn w:val="1"/>
    <w:next w:val="1"/>
    <w:qFormat/>
    <w:uiPriority w:val="39"/>
    <w:pPr>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137"/>
    <w:qFormat/>
    <w:uiPriority w:val="0"/>
    <w:rPr>
      <w:rFonts w:ascii="仿宋_GB2312" w:eastAsia="仿宋_GB2312"/>
      <w:b/>
    </w:rPr>
  </w:style>
  <w:style w:type="paragraph" w:styleId="57">
    <w:name w:val="List 4"/>
    <w:basedOn w:val="1"/>
    <w:qFormat/>
    <w:uiPriority w:val="0"/>
    <w:pPr>
      <w:ind w:left="100" w:leftChars="600" w:hanging="200" w:hangingChars="200"/>
    </w:pPr>
    <w:rPr>
      <w:rFonts w:ascii="Calibri" w:hAnsi="Calibri"/>
      <w:kern w:val="2"/>
      <w:sz w:val="21"/>
      <w:szCs w:val="22"/>
    </w:rPr>
  </w:style>
  <w:style w:type="paragraph" w:styleId="58">
    <w:name w:val="List Continue 2"/>
    <w:basedOn w:val="1"/>
    <w:qFormat/>
    <w:uiPriority w:val="0"/>
    <w:pPr>
      <w:spacing w:after="120"/>
      <w:ind w:left="840" w:leftChars="400"/>
    </w:pPr>
    <w:rPr>
      <w:rFonts w:ascii="Calibri" w:hAnsi="Calibri"/>
      <w:kern w:val="2"/>
      <w:sz w:val="21"/>
      <w:szCs w:val="22"/>
    </w:rPr>
  </w:style>
  <w:style w:type="paragraph" w:styleId="59">
    <w:name w:val="Normal (Web)"/>
    <w:basedOn w:val="1"/>
    <w:qFormat/>
    <w:uiPriority w:val="0"/>
    <w:pPr>
      <w:widowControl/>
      <w:spacing w:before="100" w:beforeAutospacing="1" w:after="100" w:afterAutospacing="1"/>
      <w:jc w:val="left"/>
    </w:pPr>
    <w:rPr>
      <w:rFonts w:hAnsi="宋体"/>
      <w:szCs w:val="24"/>
    </w:rPr>
  </w:style>
  <w:style w:type="paragraph" w:styleId="60">
    <w:name w:val="index 2"/>
    <w:basedOn w:val="1"/>
    <w:next w:val="1"/>
    <w:qFormat/>
    <w:uiPriority w:val="0"/>
    <w:pPr>
      <w:ind w:left="200" w:leftChars="200"/>
    </w:pPr>
  </w:style>
  <w:style w:type="paragraph" w:styleId="61">
    <w:name w:val="Title"/>
    <w:basedOn w:val="1"/>
    <w:next w:val="1"/>
    <w:link w:val="165"/>
    <w:qFormat/>
    <w:uiPriority w:val="0"/>
    <w:pPr>
      <w:spacing w:before="240" w:after="60"/>
      <w:jc w:val="center"/>
      <w:outlineLvl w:val="0"/>
    </w:pPr>
    <w:rPr>
      <w:rFonts w:ascii="Cambria" w:hAnsi="Cambria"/>
      <w:b/>
      <w:bCs/>
      <w:kern w:val="2"/>
      <w:sz w:val="32"/>
      <w:szCs w:val="32"/>
    </w:rPr>
  </w:style>
  <w:style w:type="paragraph" w:styleId="62">
    <w:name w:val="annotation subject"/>
    <w:basedOn w:val="23"/>
    <w:next w:val="23"/>
    <w:link w:val="179"/>
    <w:qFormat/>
    <w:uiPriority w:val="0"/>
    <w:rPr>
      <w:rFonts w:ascii="宋体"/>
      <w:b/>
      <w:bCs/>
      <w:kern w:val="0"/>
      <w:sz w:val="28"/>
    </w:rPr>
  </w:style>
  <w:style w:type="paragraph" w:styleId="63">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qFormat/>
    <w:uiPriority w:val="0"/>
    <w:rPr>
      <w:b/>
      <w:bCs/>
    </w:rPr>
  </w:style>
  <w:style w:type="character" w:styleId="68">
    <w:name w:val="page number"/>
    <w:basedOn w:val="66"/>
    <w:qFormat/>
    <w:uiPriority w:val="0"/>
  </w:style>
  <w:style w:type="character" w:styleId="69">
    <w:name w:val="FollowedHyperlink"/>
    <w:qFormat/>
    <w:uiPriority w:val="99"/>
    <w:rPr>
      <w:color w:val="800080"/>
      <w:u w:val="single"/>
    </w:rPr>
  </w:style>
  <w:style w:type="character" w:styleId="70">
    <w:name w:val="Emphasis"/>
    <w:qFormat/>
    <w:uiPriority w:val="0"/>
    <w:rPr>
      <w:color w:val="CC0033"/>
    </w:rPr>
  </w:style>
  <w:style w:type="character" w:styleId="71">
    <w:name w:val="Hyperlink"/>
    <w:qFormat/>
    <w:uiPriority w:val="99"/>
    <w:rPr>
      <w:color w:val="0000FF"/>
      <w:u w:val="single"/>
    </w:rPr>
  </w:style>
  <w:style w:type="character" w:styleId="72">
    <w:name w:val="annotation reference"/>
    <w:unhideWhenUsed/>
    <w:qFormat/>
    <w:uiPriority w:val="99"/>
    <w:rPr>
      <w:sz w:val="21"/>
      <w:szCs w:val="21"/>
    </w:rPr>
  </w:style>
  <w:style w:type="character" w:customStyle="1" w:styleId="73">
    <w:name w:val="正文文本缩进 字符"/>
    <w:link w:val="3"/>
    <w:qFormat/>
    <w:uiPriority w:val="0"/>
    <w:rPr>
      <w:rFonts w:ascii="楷体_GB2312" w:eastAsia="楷体_GB2312"/>
      <w:kern w:val="2"/>
      <w:sz w:val="32"/>
    </w:rPr>
  </w:style>
  <w:style w:type="character" w:customStyle="1" w:styleId="74">
    <w:name w:val="副标题 字符"/>
    <w:link w:val="47"/>
    <w:qFormat/>
    <w:uiPriority w:val="0"/>
    <w:rPr>
      <w:rFonts w:ascii="Arial" w:hAnsi="Arial" w:eastAsia="宋体" w:cs="Arial"/>
      <w:b/>
      <w:bCs/>
      <w:kern w:val="28"/>
      <w:sz w:val="32"/>
      <w:szCs w:val="32"/>
      <w:lang w:val="en-US" w:eastAsia="zh-CN" w:bidi="ar-SA"/>
    </w:rPr>
  </w:style>
  <w:style w:type="character" w:customStyle="1" w:styleId="75">
    <w:name w:val="标题 6 Char1"/>
    <w:semiHidden/>
    <w:qFormat/>
    <w:uiPriority w:val="0"/>
    <w:rPr>
      <w:rFonts w:ascii="Cambria" w:hAnsi="Cambria" w:eastAsia="宋体"/>
      <w:b/>
      <w:kern w:val="2"/>
      <w:sz w:val="24"/>
      <w:szCs w:val="24"/>
    </w:rPr>
  </w:style>
  <w:style w:type="character" w:customStyle="1" w:styleId="76">
    <w:name w:val="脚注文本 Char_0"/>
    <w:link w:val="77"/>
    <w:qFormat/>
    <w:uiPriority w:val="0"/>
    <w:rPr>
      <w:sz w:val="18"/>
    </w:rPr>
  </w:style>
  <w:style w:type="paragraph" w:customStyle="1" w:styleId="77">
    <w:name w:val="脚注文本_0"/>
    <w:basedOn w:val="78"/>
    <w:link w:val="76"/>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标题 Char1"/>
    <w:qFormat/>
    <w:uiPriority w:val="10"/>
    <w:rPr>
      <w:rFonts w:ascii="Calibri Light" w:hAnsi="Calibri Light" w:cs="Times New Roman"/>
      <w:b/>
      <w:bCs/>
      <w:kern w:val="2"/>
      <w:sz w:val="32"/>
      <w:szCs w:val="32"/>
    </w:rPr>
  </w:style>
  <w:style w:type="character" w:customStyle="1" w:styleId="80">
    <w:name w:val="Blockquote Char"/>
    <w:link w:val="81"/>
    <w:qFormat/>
    <w:uiPriority w:val="0"/>
    <w:rPr>
      <w:rFonts w:ascii="宋体"/>
      <w:sz w:val="24"/>
    </w:rPr>
  </w:style>
  <w:style w:type="paragraph" w:customStyle="1" w:styleId="81">
    <w:name w:val="Blockquote"/>
    <w:basedOn w:val="1"/>
    <w:link w:val="80"/>
    <w:qFormat/>
    <w:uiPriority w:val="0"/>
    <w:pPr>
      <w:autoSpaceDE w:val="0"/>
      <w:autoSpaceDN w:val="0"/>
      <w:adjustRightInd w:val="0"/>
      <w:spacing w:before="100" w:after="100"/>
      <w:ind w:left="360" w:right="360"/>
      <w:jc w:val="left"/>
    </w:pPr>
  </w:style>
  <w:style w:type="character" w:customStyle="1" w:styleId="82">
    <w:name w:val="脚注文本 Char1"/>
    <w:qFormat/>
    <w:uiPriority w:val="0"/>
    <w:rPr>
      <w:kern w:val="2"/>
      <w:sz w:val="18"/>
      <w:szCs w:val="18"/>
    </w:rPr>
  </w:style>
  <w:style w:type="character" w:customStyle="1" w:styleId="83">
    <w:name w:val="标题 3 Char2"/>
    <w:qFormat/>
    <w:uiPriority w:val="0"/>
    <w:rPr>
      <w:rFonts w:ascii="Calibri" w:hAnsi="Calibri" w:eastAsia="黑体"/>
      <w:b/>
      <w:bCs/>
      <w:kern w:val="2"/>
      <w:sz w:val="32"/>
      <w:szCs w:val="32"/>
    </w:rPr>
  </w:style>
  <w:style w:type="character" w:customStyle="1" w:styleId="84">
    <w:name w:val="批注框文本 字符"/>
    <w:link w:val="39"/>
    <w:qFormat/>
    <w:uiPriority w:val="99"/>
    <w:rPr>
      <w:rFonts w:ascii="宋体"/>
      <w:sz w:val="18"/>
      <w:szCs w:val="18"/>
    </w:rPr>
  </w:style>
  <w:style w:type="character" w:customStyle="1" w:styleId="85">
    <w:name w:val="标题5 Char Char"/>
    <w:link w:val="86"/>
    <w:qFormat/>
    <w:uiPriority w:val="0"/>
    <w:rPr>
      <w:rFonts w:ascii="Arial" w:hAnsi="Arial"/>
      <w:b/>
      <w:bCs/>
      <w:sz w:val="24"/>
      <w:szCs w:val="32"/>
      <w:lang w:bidi="ar-SA"/>
    </w:rPr>
  </w:style>
  <w:style w:type="paragraph" w:customStyle="1" w:styleId="86">
    <w:name w:val="标题5"/>
    <w:basedOn w:val="7"/>
    <w:link w:val="85"/>
    <w:qFormat/>
    <w:uiPriority w:val="0"/>
    <w:pPr>
      <w:spacing w:line="413" w:lineRule="auto"/>
      <w:jc w:val="both"/>
    </w:pPr>
    <w:rPr>
      <w:rFonts w:ascii="Arial" w:hAnsi="Arial"/>
      <w:kern w:val="0"/>
      <w:sz w:val="24"/>
    </w:rPr>
  </w:style>
  <w:style w:type="character" w:customStyle="1" w:styleId="87">
    <w:name w:val="页脚 字符"/>
    <w:qFormat/>
    <w:uiPriority w:val="99"/>
    <w:rPr>
      <w:kern w:val="2"/>
      <w:sz w:val="18"/>
    </w:rPr>
  </w:style>
  <w:style w:type="character" w:customStyle="1" w:styleId="88">
    <w:name w:val="纯文本 Char1_1"/>
    <w:link w:val="89"/>
    <w:qFormat/>
    <w:uiPriority w:val="0"/>
    <w:rPr>
      <w:rFonts w:ascii="宋体" w:hAnsi="Courier New"/>
      <w:kern w:val="2"/>
      <w:sz w:val="21"/>
      <w:szCs w:val="21"/>
    </w:rPr>
  </w:style>
  <w:style w:type="paragraph" w:customStyle="1" w:styleId="89">
    <w:name w:val="纯文本_2"/>
    <w:basedOn w:val="90"/>
    <w:link w:val="88"/>
    <w:qFormat/>
    <w:uiPriority w:val="0"/>
    <w:rPr>
      <w:rFonts w:ascii="宋体" w:hAnsi="Courier New"/>
      <w:szCs w:val="21"/>
    </w:rPr>
  </w:style>
  <w:style w:type="paragraph" w:customStyle="1" w:styleId="9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日期 字符1"/>
    <w:link w:val="37"/>
    <w:qFormat/>
    <w:uiPriority w:val="0"/>
    <w:rPr>
      <w:rFonts w:eastAsia="宋体"/>
      <w:b/>
      <w:kern w:val="2"/>
      <w:sz w:val="28"/>
      <w:lang w:val="en-US" w:eastAsia="zh-CN" w:bidi="ar-SA"/>
    </w:rPr>
  </w:style>
  <w:style w:type="character" w:customStyle="1" w:styleId="92">
    <w:name w:val="标题 6 Char_0"/>
    <w:link w:val="93"/>
    <w:qFormat/>
    <w:uiPriority w:val="0"/>
    <w:rPr>
      <w:rFonts w:ascii="Arial" w:hAnsi="Arial" w:eastAsia="黑体"/>
      <w:b/>
      <w:bCs/>
      <w:sz w:val="24"/>
      <w:szCs w:val="24"/>
    </w:rPr>
  </w:style>
  <w:style w:type="paragraph" w:customStyle="1" w:styleId="93">
    <w:name w:val="标题 6_0"/>
    <w:basedOn w:val="90"/>
    <w:next w:val="90"/>
    <w:link w:val="92"/>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4">
    <w:name w:val="Blockquote Char_0_1"/>
    <w:link w:val="95"/>
    <w:qFormat/>
    <w:locked/>
    <w:uiPriority w:val="0"/>
    <w:rPr>
      <w:sz w:val="24"/>
    </w:rPr>
  </w:style>
  <w:style w:type="paragraph" w:customStyle="1" w:styleId="95">
    <w:name w:val="Blockquote_0_1"/>
    <w:basedOn w:val="96"/>
    <w:link w:val="94"/>
    <w:qFormat/>
    <w:uiPriority w:val="0"/>
    <w:pPr>
      <w:autoSpaceDE w:val="0"/>
      <w:autoSpaceDN w:val="0"/>
      <w:adjustRightInd w:val="0"/>
      <w:spacing w:before="100" w:after="100"/>
      <w:ind w:left="360" w:right="360"/>
      <w:jc w:val="left"/>
    </w:pPr>
    <w:rPr>
      <w:kern w:val="0"/>
      <w:sz w:val="24"/>
      <w:szCs w:val="20"/>
    </w:rPr>
  </w:style>
  <w:style w:type="paragraph" w:customStyle="1" w:styleId="9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标题 7 Char_0"/>
    <w:link w:val="98"/>
    <w:qFormat/>
    <w:uiPriority w:val="0"/>
    <w:rPr>
      <w:b/>
      <w:bCs/>
      <w:sz w:val="24"/>
      <w:szCs w:val="24"/>
    </w:rPr>
  </w:style>
  <w:style w:type="paragraph" w:customStyle="1" w:styleId="98">
    <w:name w:val="标题 7_0"/>
    <w:basedOn w:val="90"/>
    <w:next w:val="90"/>
    <w:link w:val="97"/>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99">
    <w:name w:val="tdrownotice1"/>
    <w:qFormat/>
    <w:uiPriority w:val="0"/>
    <w:rPr>
      <w:sz w:val="22"/>
    </w:rPr>
  </w:style>
  <w:style w:type="character" w:customStyle="1" w:styleId="100">
    <w:name w:val="font01"/>
    <w:qFormat/>
    <w:uiPriority w:val="0"/>
    <w:rPr>
      <w:rFonts w:ascii="font-weight : 400" w:hAnsi="font-weight : 400" w:eastAsia="font-weight : 400" w:cs="font-weight : 400"/>
      <w:color w:val="000000"/>
      <w:sz w:val="22"/>
      <w:szCs w:val="22"/>
      <w:u w:val="none"/>
    </w:rPr>
  </w:style>
  <w:style w:type="character" w:customStyle="1" w:styleId="101">
    <w:name w:val="页眉 字符1"/>
    <w:link w:val="41"/>
    <w:qFormat/>
    <w:uiPriority w:val="99"/>
    <w:rPr>
      <w:rFonts w:eastAsia="宋体"/>
      <w:kern w:val="2"/>
      <w:sz w:val="18"/>
      <w:lang w:val="en-US" w:eastAsia="zh-CN" w:bidi="ar-SA"/>
    </w:rPr>
  </w:style>
  <w:style w:type="character" w:customStyle="1" w:styleId="102">
    <w:name w:val="引用 字符"/>
    <w:link w:val="103"/>
    <w:qFormat/>
    <w:uiPriority w:val="0"/>
    <w:rPr>
      <w:i/>
      <w:iCs/>
      <w:color w:val="000000"/>
      <w:kern w:val="2"/>
      <w:sz w:val="21"/>
      <w:szCs w:val="22"/>
      <w:lang w:bidi="ar-SA"/>
    </w:rPr>
  </w:style>
  <w:style w:type="paragraph" w:styleId="103">
    <w:name w:val="Quote"/>
    <w:basedOn w:val="1"/>
    <w:next w:val="1"/>
    <w:link w:val="102"/>
    <w:qFormat/>
    <w:uiPriority w:val="0"/>
    <w:rPr>
      <w:rFonts w:ascii="Times New Roman"/>
      <w:i/>
      <w:iCs/>
      <w:color w:val="000000"/>
      <w:kern w:val="2"/>
      <w:sz w:val="21"/>
      <w:szCs w:val="22"/>
    </w:rPr>
  </w:style>
  <w:style w:type="character" w:customStyle="1" w:styleId="104">
    <w:name w:val="Texte Char1"/>
    <w:link w:val="105"/>
    <w:qFormat/>
    <w:uiPriority w:val="99"/>
    <w:rPr>
      <w:rFonts w:ascii="宋体" w:hAnsi="Courier New"/>
      <w:kern w:val="2"/>
      <w:sz w:val="21"/>
      <w:szCs w:val="21"/>
      <w:lang w:val="en-US" w:eastAsia="zh-CN"/>
    </w:rPr>
  </w:style>
  <w:style w:type="paragraph" w:customStyle="1" w:styleId="105">
    <w:name w:val="纯文本_0"/>
    <w:basedOn w:val="106"/>
    <w:link w:val="104"/>
    <w:qFormat/>
    <w:uiPriority w:val="99"/>
    <w:rPr>
      <w:rFonts w:ascii="宋体" w:hAnsi="Courier New" w:cs="Times New Roman"/>
      <w:szCs w:val="21"/>
    </w:rPr>
  </w:style>
  <w:style w:type="paragraph" w:customStyle="1" w:styleId="106">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7">
    <w:name w:val="标题 3 Char_0"/>
    <w:link w:val="108"/>
    <w:qFormat/>
    <w:uiPriority w:val="0"/>
    <w:rPr>
      <w:b/>
      <w:sz w:val="32"/>
    </w:rPr>
  </w:style>
  <w:style w:type="paragraph" w:customStyle="1" w:styleId="108">
    <w:name w:val="标题 3_0"/>
    <w:basedOn w:val="90"/>
    <w:next w:val="109"/>
    <w:link w:val="107"/>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09">
    <w:name w:val="正文缩进_0"/>
    <w:basedOn w:val="90"/>
    <w:unhideWhenUsed/>
    <w:qFormat/>
    <w:uiPriority w:val="0"/>
    <w:pPr>
      <w:ind w:firstLine="420" w:firstLineChars="200"/>
    </w:pPr>
    <w:rPr>
      <w:rFonts w:ascii="Calibri" w:hAnsi="Calibri"/>
      <w:bCs/>
      <w:szCs w:val="32"/>
    </w:rPr>
  </w:style>
  <w:style w:type="character" w:customStyle="1" w:styleId="110">
    <w:name w:val="标题 2 字符"/>
    <w:link w:val="6"/>
    <w:qFormat/>
    <w:uiPriority w:val="9"/>
    <w:rPr>
      <w:rFonts w:ascii="Arial" w:hAnsi="Arial" w:eastAsia="黑体"/>
      <w:b/>
      <w:bCs/>
      <w:kern w:val="2"/>
      <w:sz w:val="32"/>
      <w:szCs w:val="32"/>
      <w:lang w:val="en-US" w:eastAsia="zh-CN" w:bidi="ar-SA"/>
    </w:rPr>
  </w:style>
  <w:style w:type="character" w:customStyle="1" w:styleId="111">
    <w:name w:val="标题 1 Char1"/>
    <w:qFormat/>
    <w:uiPriority w:val="0"/>
    <w:rPr>
      <w:rFonts w:ascii="Calibri" w:hAnsi="Calibri" w:eastAsia="宋体"/>
      <w:b/>
      <w:kern w:val="44"/>
      <w:sz w:val="44"/>
      <w:szCs w:val="44"/>
    </w:rPr>
  </w:style>
  <w:style w:type="character" w:customStyle="1" w:styleId="112">
    <w:name w:val="标题 7 Char1"/>
    <w:semiHidden/>
    <w:qFormat/>
    <w:uiPriority w:val="0"/>
    <w:rPr>
      <w:rFonts w:ascii="Calibri" w:hAnsi="Calibri" w:eastAsia="宋体"/>
      <w:b/>
      <w:kern w:val="2"/>
      <w:sz w:val="24"/>
      <w:szCs w:val="24"/>
    </w:rPr>
  </w:style>
  <w:style w:type="character" w:customStyle="1" w:styleId="113">
    <w:name w:val="Blockquote Char_0"/>
    <w:link w:val="114"/>
    <w:qFormat/>
    <w:locked/>
    <w:uiPriority w:val="0"/>
    <w:rPr>
      <w:sz w:val="24"/>
    </w:rPr>
  </w:style>
  <w:style w:type="paragraph" w:customStyle="1" w:styleId="114">
    <w:name w:val="Blockquote_0"/>
    <w:basedOn w:val="90"/>
    <w:link w:val="113"/>
    <w:qFormat/>
    <w:uiPriority w:val="0"/>
    <w:pPr>
      <w:autoSpaceDE w:val="0"/>
      <w:autoSpaceDN w:val="0"/>
      <w:adjustRightInd w:val="0"/>
      <w:spacing w:before="100" w:after="100"/>
      <w:ind w:left="360" w:right="360"/>
      <w:jc w:val="left"/>
    </w:pPr>
    <w:rPr>
      <w:kern w:val="0"/>
      <w:sz w:val="24"/>
      <w:szCs w:val="20"/>
    </w:rPr>
  </w:style>
  <w:style w:type="character" w:customStyle="1" w:styleId="115">
    <w:name w:val="封面日期 Char Char"/>
    <w:qFormat/>
    <w:uiPriority w:val="0"/>
    <w:rPr>
      <w:rFonts w:ascii="Times New Roman" w:hAnsi="Times New Roman" w:eastAsia="宋体" w:cs="Times New Roman"/>
      <w:b/>
      <w:sz w:val="28"/>
      <w:szCs w:val="20"/>
    </w:rPr>
  </w:style>
  <w:style w:type="character" w:customStyle="1" w:styleId="116">
    <w:name w:val="称呼 Char1"/>
    <w:qFormat/>
    <w:uiPriority w:val="0"/>
    <w:rPr>
      <w:kern w:val="2"/>
      <w:sz w:val="21"/>
      <w:szCs w:val="24"/>
    </w:rPr>
  </w:style>
  <w:style w:type="character" w:customStyle="1" w:styleId="117">
    <w:name w:val="纯文本 Char1_0"/>
    <w:link w:val="118"/>
    <w:qFormat/>
    <w:uiPriority w:val="0"/>
    <w:rPr>
      <w:rFonts w:ascii="宋体" w:hAnsi="Courier New"/>
      <w:kern w:val="2"/>
      <w:sz w:val="21"/>
      <w:szCs w:val="21"/>
    </w:rPr>
  </w:style>
  <w:style w:type="paragraph" w:customStyle="1" w:styleId="118">
    <w:name w:val="纯文本_1"/>
    <w:basedOn w:val="119"/>
    <w:link w:val="117"/>
    <w:qFormat/>
    <w:uiPriority w:val="0"/>
    <w:rPr>
      <w:rFonts w:ascii="宋体" w:hAnsi="Courier New"/>
      <w:szCs w:val="21"/>
    </w:rPr>
  </w:style>
  <w:style w:type="paragraph" w:customStyle="1" w:styleId="11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文档结构图 字符"/>
    <w:link w:val="21"/>
    <w:qFormat/>
    <w:uiPriority w:val="0"/>
    <w:rPr>
      <w:rFonts w:eastAsia="宋体"/>
      <w:kern w:val="2"/>
      <w:sz w:val="21"/>
      <w:lang w:val="en-US" w:eastAsia="zh-CN" w:bidi="ar-SA"/>
    </w:rPr>
  </w:style>
  <w:style w:type="character" w:customStyle="1" w:styleId="121">
    <w:name w:val="纯文本 Char1"/>
    <w:qFormat/>
    <w:uiPriority w:val="99"/>
    <w:rPr>
      <w:rFonts w:ascii="宋体" w:hAnsi="Courier New" w:eastAsia="宋体" w:cs="Courier New"/>
      <w:kern w:val="2"/>
      <w:sz w:val="21"/>
      <w:szCs w:val="21"/>
      <w:lang w:val="en-US" w:eastAsia="zh-CN" w:bidi="ar-SA"/>
    </w:rPr>
  </w:style>
  <w:style w:type="character" w:customStyle="1" w:styleId="122">
    <w:name w:val="称呼 字符"/>
    <w:link w:val="25"/>
    <w:qFormat/>
    <w:uiPriority w:val="0"/>
    <w:rPr>
      <w:rFonts w:ascii="仿宋_GB2312" w:eastAsia="仿宋_GB2312"/>
      <w:sz w:val="28"/>
    </w:rPr>
  </w:style>
  <w:style w:type="character" w:customStyle="1" w:styleId="123">
    <w:name w:val="t_tag"/>
    <w:qFormat/>
    <w:uiPriority w:val="0"/>
  </w:style>
  <w:style w:type="character" w:customStyle="1" w:styleId="124">
    <w:name w:val="标题 6 字符"/>
    <w:link w:val="10"/>
    <w:qFormat/>
    <w:uiPriority w:val="0"/>
    <w:rPr>
      <w:rFonts w:ascii="宋体" w:hAnsi="宋体" w:eastAsia="宋体"/>
      <w:sz w:val="28"/>
      <w:lang w:val="en-US" w:eastAsia="zh-CN" w:bidi="ar-SA"/>
    </w:rPr>
  </w:style>
  <w:style w:type="character" w:customStyle="1" w:styleId="125">
    <w:name w:val="Char Char3"/>
    <w:qFormat/>
    <w:uiPriority w:val="0"/>
    <w:rPr>
      <w:rFonts w:eastAsia="宋体"/>
      <w:kern w:val="2"/>
      <w:sz w:val="21"/>
      <w:lang w:val="en-US" w:eastAsia="zh-CN" w:bidi="ar-SA"/>
    </w:rPr>
  </w:style>
  <w:style w:type="character" w:customStyle="1" w:styleId="126">
    <w:name w:val="标题 8 字符"/>
    <w:link w:val="12"/>
    <w:qFormat/>
    <w:uiPriority w:val="0"/>
    <w:rPr>
      <w:rFonts w:ascii="Arial" w:hAnsi="Arial" w:eastAsia="黑体"/>
      <w:sz w:val="24"/>
      <w:szCs w:val="24"/>
      <w:lang w:val="en-US" w:eastAsia="zh-CN" w:bidi="ar-SA"/>
    </w:rPr>
  </w:style>
  <w:style w:type="character" w:customStyle="1" w:styleId="127">
    <w:name w:val="正文文本 3 字符"/>
    <w:link w:val="26"/>
    <w:qFormat/>
    <w:uiPriority w:val="0"/>
    <w:rPr>
      <w:rFonts w:ascii="黑体" w:hAnsi="Arial" w:eastAsia="黑体"/>
      <w:b/>
      <w:sz w:val="28"/>
    </w:rPr>
  </w:style>
  <w:style w:type="character" w:customStyle="1" w:styleId="128">
    <w:name w:val="批注文字 字符"/>
    <w:link w:val="23"/>
    <w:qFormat/>
    <w:uiPriority w:val="99"/>
    <w:rPr>
      <w:rFonts w:eastAsia="宋体"/>
      <w:kern w:val="2"/>
      <w:sz w:val="21"/>
      <w:lang w:val="en-US" w:eastAsia="zh-CN" w:bidi="ar-SA"/>
    </w:rPr>
  </w:style>
  <w:style w:type="character" w:customStyle="1" w:styleId="129">
    <w:name w:val="引用 Char2"/>
    <w:qFormat/>
    <w:uiPriority w:val="29"/>
    <w:rPr>
      <w:i/>
      <w:iCs/>
      <w:color w:val="000000"/>
      <w:kern w:val="2"/>
      <w:sz w:val="21"/>
      <w:szCs w:val="24"/>
    </w:rPr>
  </w:style>
  <w:style w:type="character" w:customStyle="1" w:styleId="130">
    <w:name w:val="标题 4 Char_0"/>
    <w:link w:val="131"/>
    <w:qFormat/>
    <w:uiPriority w:val="0"/>
    <w:rPr>
      <w:rFonts w:ascii="Arial" w:hAnsi="Arial" w:eastAsia="黑体"/>
      <w:sz w:val="28"/>
    </w:rPr>
  </w:style>
  <w:style w:type="paragraph" w:customStyle="1" w:styleId="131">
    <w:name w:val="标题 4_0"/>
    <w:basedOn w:val="90"/>
    <w:next w:val="90"/>
    <w:link w:val="130"/>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2">
    <w:name w:val="标题 9 Char_0"/>
    <w:link w:val="133"/>
    <w:qFormat/>
    <w:uiPriority w:val="0"/>
    <w:rPr>
      <w:rFonts w:ascii="Arial" w:hAnsi="Arial" w:eastAsia="黑体"/>
      <w:sz w:val="21"/>
      <w:szCs w:val="21"/>
    </w:rPr>
  </w:style>
  <w:style w:type="paragraph" w:customStyle="1" w:styleId="133">
    <w:name w:val="标题 9_0"/>
    <w:basedOn w:val="90"/>
    <w:next w:val="90"/>
    <w:link w:val="132"/>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4">
    <w:name w:val="标题 2 Char_0"/>
    <w:link w:val="135"/>
    <w:qFormat/>
    <w:uiPriority w:val="0"/>
    <w:rPr>
      <w:rFonts w:ascii="黑体" w:hAnsi="宋体" w:eastAsia="黑体"/>
      <w:b/>
      <w:smallCaps/>
      <w:sz w:val="36"/>
      <w:szCs w:val="24"/>
    </w:rPr>
  </w:style>
  <w:style w:type="paragraph" w:customStyle="1" w:styleId="135">
    <w:name w:val="标题 2_0"/>
    <w:basedOn w:val="136"/>
    <w:next w:val="106"/>
    <w:link w:val="134"/>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7">
    <w:name w:val="正文文本 2 字符"/>
    <w:link w:val="56"/>
    <w:uiPriority w:val="0"/>
    <w:rPr>
      <w:rFonts w:ascii="仿宋_GB2312" w:eastAsia="仿宋_GB2312"/>
      <w:b/>
      <w:sz w:val="24"/>
    </w:rPr>
  </w:style>
  <w:style w:type="character" w:customStyle="1" w:styleId="138">
    <w:name w:val="批注文字 Char1"/>
    <w:semiHidden/>
    <w:qFormat/>
    <w:uiPriority w:val="99"/>
  </w:style>
  <w:style w:type="character" w:customStyle="1" w:styleId="139">
    <w:name w:val="明显引用 Char1"/>
    <w:uiPriority w:val="30"/>
    <w:rPr>
      <w:b/>
      <w:bCs/>
      <w:i/>
      <w:iCs/>
      <w:color w:val="4F81BD"/>
      <w:kern w:val="2"/>
      <w:sz w:val="21"/>
      <w:szCs w:val="24"/>
    </w:rPr>
  </w:style>
  <w:style w:type="character" w:customStyle="1" w:styleId="140">
    <w:name w:val="标题 8 Char1"/>
    <w:semiHidden/>
    <w:qFormat/>
    <w:uiPriority w:val="0"/>
    <w:rPr>
      <w:rFonts w:ascii="Cambria" w:hAnsi="Cambria" w:eastAsia="宋体"/>
      <w:kern w:val="2"/>
      <w:sz w:val="24"/>
      <w:szCs w:val="24"/>
    </w:rPr>
  </w:style>
  <w:style w:type="character" w:customStyle="1" w:styleId="141">
    <w:name w:val="font31"/>
    <w:qFormat/>
    <w:uiPriority w:val="0"/>
    <w:rPr>
      <w:rFonts w:hint="eastAsia" w:ascii="宋体" w:hAnsi="宋体" w:eastAsia="宋体" w:cs="宋体"/>
      <w:color w:val="FF0000"/>
      <w:sz w:val="24"/>
      <w:szCs w:val="24"/>
      <w:u w:val="none"/>
    </w:rPr>
  </w:style>
  <w:style w:type="character" w:customStyle="1" w:styleId="142">
    <w:name w:val="标题 3 字符"/>
    <w:link w:val="7"/>
    <w:qFormat/>
    <w:uiPriority w:val="0"/>
    <w:rPr>
      <w:rFonts w:ascii="宋体" w:eastAsia="宋体"/>
      <w:b/>
      <w:bCs/>
      <w:kern w:val="2"/>
      <w:sz w:val="32"/>
      <w:szCs w:val="32"/>
      <w:lang w:val="en-US" w:eastAsia="zh-CN" w:bidi="ar-SA"/>
    </w:rPr>
  </w:style>
  <w:style w:type="character" w:customStyle="1" w:styleId="143">
    <w:name w:val="标题 9 字符"/>
    <w:link w:val="13"/>
    <w:qFormat/>
    <w:uiPriority w:val="0"/>
    <w:rPr>
      <w:rFonts w:ascii="Arial" w:hAnsi="Arial" w:eastAsia="黑体"/>
      <w:sz w:val="21"/>
      <w:szCs w:val="21"/>
      <w:lang w:val="en-US" w:eastAsia="zh-CN" w:bidi="ar-SA"/>
    </w:rPr>
  </w:style>
  <w:style w:type="character" w:customStyle="1" w:styleId="144">
    <w:name w:val="批注框文本 Char1"/>
    <w:semiHidden/>
    <w:qFormat/>
    <w:uiPriority w:val="99"/>
    <w:rPr>
      <w:sz w:val="18"/>
      <w:szCs w:val="18"/>
    </w:rPr>
  </w:style>
  <w:style w:type="character" w:customStyle="1" w:styleId="145">
    <w:name w:val="批注主题 Char1"/>
    <w:qFormat/>
    <w:uiPriority w:val="99"/>
    <w:rPr>
      <w:rFonts w:eastAsia="宋体"/>
      <w:b/>
      <w:bCs/>
      <w:kern w:val="2"/>
      <w:sz w:val="21"/>
      <w:szCs w:val="24"/>
      <w:lang w:val="en-US" w:eastAsia="zh-CN" w:bidi="ar-SA"/>
    </w:rPr>
  </w:style>
  <w:style w:type="character" w:customStyle="1" w:styleId="146">
    <w:name w:val="标题 8 Char_0"/>
    <w:link w:val="147"/>
    <w:qFormat/>
    <w:uiPriority w:val="0"/>
    <w:rPr>
      <w:rFonts w:ascii="Arial" w:hAnsi="Arial" w:eastAsia="黑体"/>
      <w:sz w:val="24"/>
      <w:szCs w:val="24"/>
    </w:rPr>
  </w:style>
  <w:style w:type="paragraph" w:customStyle="1" w:styleId="147">
    <w:name w:val="标题 8_0"/>
    <w:basedOn w:val="90"/>
    <w:next w:val="90"/>
    <w:link w:val="146"/>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8">
    <w:name w:val="标题 9 Char1"/>
    <w:semiHidden/>
    <w:qFormat/>
    <w:uiPriority w:val="0"/>
    <w:rPr>
      <w:rFonts w:ascii="Cambria" w:hAnsi="Cambria" w:eastAsia="宋体"/>
      <w:kern w:val="2"/>
      <w:sz w:val="21"/>
      <w:szCs w:val="21"/>
    </w:rPr>
  </w:style>
  <w:style w:type="character" w:customStyle="1" w:styleId="149">
    <w:name w:val="标题 1 Char_0"/>
    <w:link w:val="150"/>
    <w:qFormat/>
    <w:uiPriority w:val="0"/>
    <w:rPr>
      <w:rFonts w:ascii="黑体" w:eastAsia="黑体"/>
      <w:sz w:val="52"/>
    </w:rPr>
  </w:style>
  <w:style w:type="paragraph" w:customStyle="1" w:styleId="150">
    <w:name w:val="标题 1_0"/>
    <w:basedOn w:val="90"/>
    <w:next w:val="90"/>
    <w:link w:val="149"/>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1">
    <w:name w:val="标题 4 字符"/>
    <w:link w:val="8"/>
    <w:qFormat/>
    <w:uiPriority w:val="0"/>
    <w:rPr>
      <w:rFonts w:ascii="Arial" w:hAnsi="Arial" w:eastAsia="黑体"/>
      <w:b/>
      <w:bCs/>
      <w:kern w:val="2"/>
      <w:sz w:val="28"/>
      <w:szCs w:val="28"/>
      <w:lang w:val="en-US" w:eastAsia="zh-CN" w:bidi="ar-SA"/>
    </w:rPr>
  </w:style>
  <w:style w:type="character" w:customStyle="1" w:styleId="152">
    <w:name w:val="引用 Char1"/>
    <w:qFormat/>
    <w:uiPriority w:val="29"/>
    <w:rPr>
      <w:i/>
      <w:iCs/>
      <w:color w:val="000000"/>
      <w:kern w:val="2"/>
      <w:sz w:val="21"/>
      <w:szCs w:val="24"/>
    </w:rPr>
  </w:style>
  <w:style w:type="character" w:customStyle="1" w:styleId="153">
    <w:name w:val="apple-converted-space"/>
    <w:qFormat/>
    <w:uiPriority w:val="0"/>
  </w:style>
  <w:style w:type="character" w:customStyle="1" w:styleId="154">
    <w:name w:val="ask-title2"/>
    <w:qFormat/>
    <w:uiPriority w:val="0"/>
  </w:style>
  <w:style w:type="character" w:customStyle="1" w:styleId="155">
    <w:name w:val="正文文本缩进 3 字符"/>
    <w:link w:val="51"/>
    <w:qFormat/>
    <w:uiPriority w:val="0"/>
    <w:rPr>
      <w:rFonts w:ascii="仿宋_GB2312" w:hAnsi="Arial" w:eastAsia="仿宋_GB2312"/>
      <w:color w:val="000000"/>
      <w:sz w:val="30"/>
    </w:rPr>
  </w:style>
  <w:style w:type="character" w:customStyle="1" w:styleId="156">
    <w:name w:val="标题4 Char Char"/>
    <w:link w:val="157"/>
    <w:qFormat/>
    <w:uiPriority w:val="0"/>
    <w:rPr>
      <w:rFonts w:ascii="Arial" w:hAnsi="Arial"/>
      <w:b/>
      <w:bCs/>
      <w:sz w:val="24"/>
      <w:szCs w:val="32"/>
      <w:lang w:bidi="ar-SA"/>
    </w:rPr>
  </w:style>
  <w:style w:type="paragraph" w:customStyle="1" w:styleId="157">
    <w:name w:val="标题4"/>
    <w:basedOn w:val="6"/>
    <w:next w:val="31"/>
    <w:link w:val="156"/>
    <w:qFormat/>
    <w:uiPriority w:val="0"/>
    <w:pPr>
      <w:spacing w:line="413" w:lineRule="auto"/>
      <w:ind w:firstLine="0"/>
      <w:jc w:val="both"/>
    </w:pPr>
    <w:rPr>
      <w:rFonts w:eastAsia="宋体"/>
      <w:kern w:val="0"/>
      <w:sz w:val="24"/>
    </w:rPr>
  </w:style>
  <w:style w:type="character" w:customStyle="1" w:styleId="158">
    <w:name w:val="标题 4 Char1"/>
    <w:semiHidden/>
    <w:qFormat/>
    <w:uiPriority w:val="0"/>
    <w:rPr>
      <w:rFonts w:ascii="Cambria" w:hAnsi="Cambria" w:eastAsia="宋体"/>
      <w:b/>
      <w:kern w:val="2"/>
      <w:sz w:val="28"/>
      <w:szCs w:val="28"/>
    </w:rPr>
  </w:style>
  <w:style w:type="character" w:customStyle="1" w:styleId="159">
    <w:name w:val="纯文本 字符"/>
    <w:link w:val="34"/>
    <w:qFormat/>
    <w:uiPriority w:val="0"/>
    <w:rPr>
      <w:rFonts w:ascii="宋体" w:hAnsi="Courier New" w:eastAsia="宋体"/>
      <w:kern w:val="2"/>
      <w:sz w:val="21"/>
      <w:lang w:val="en-US" w:eastAsia="zh-CN" w:bidi="ar-SA"/>
    </w:rPr>
  </w:style>
  <w:style w:type="character" w:customStyle="1" w:styleId="160">
    <w:name w:val="明显引用 字符"/>
    <w:link w:val="161"/>
    <w:qFormat/>
    <w:uiPriority w:val="0"/>
    <w:rPr>
      <w:b/>
      <w:bCs/>
      <w:i/>
      <w:iCs/>
      <w:color w:val="4F81BD"/>
      <w:kern w:val="2"/>
      <w:sz w:val="21"/>
      <w:szCs w:val="22"/>
      <w:lang w:bidi="ar-SA"/>
    </w:rPr>
  </w:style>
  <w:style w:type="paragraph" w:styleId="161">
    <w:name w:val="Intense Quote"/>
    <w:basedOn w:val="1"/>
    <w:next w:val="1"/>
    <w:link w:val="160"/>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2">
    <w:name w:val="批注主题 Char2"/>
    <w:qFormat/>
    <w:uiPriority w:val="0"/>
    <w:rPr>
      <w:rFonts w:eastAsia="宋体"/>
      <w:b/>
      <w:bCs/>
      <w:kern w:val="2"/>
      <w:sz w:val="21"/>
      <w:szCs w:val="24"/>
      <w:lang w:val="en-US" w:eastAsia="zh-CN" w:bidi="ar-SA"/>
    </w:rPr>
  </w:style>
  <w:style w:type="character" w:customStyle="1" w:styleId="163">
    <w:name w:val="标题 5 Char1"/>
    <w:semiHidden/>
    <w:qFormat/>
    <w:uiPriority w:val="0"/>
    <w:rPr>
      <w:rFonts w:ascii="Calibri" w:hAnsi="Calibri" w:eastAsia="宋体"/>
      <w:b/>
      <w:kern w:val="2"/>
      <w:sz w:val="28"/>
      <w:szCs w:val="28"/>
    </w:rPr>
  </w:style>
  <w:style w:type="character" w:customStyle="1" w:styleId="164">
    <w:name w:val="日期 Char1"/>
    <w:qFormat/>
    <w:uiPriority w:val="0"/>
    <w:rPr>
      <w:rFonts w:eastAsia="宋体"/>
      <w:kern w:val="2"/>
      <w:sz w:val="21"/>
      <w:szCs w:val="24"/>
      <w:lang w:val="en-US" w:eastAsia="zh-CN" w:bidi="ar-SA"/>
    </w:rPr>
  </w:style>
  <w:style w:type="character" w:customStyle="1" w:styleId="165">
    <w:name w:val="标题 字符"/>
    <w:link w:val="61"/>
    <w:qFormat/>
    <w:uiPriority w:val="0"/>
    <w:rPr>
      <w:rFonts w:ascii="Cambria" w:hAnsi="Cambria"/>
      <w:b/>
      <w:bCs/>
      <w:kern w:val="2"/>
      <w:sz w:val="32"/>
      <w:szCs w:val="32"/>
      <w:lang w:bidi="ar-SA"/>
    </w:rPr>
  </w:style>
  <w:style w:type="character" w:customStyle="1" w:styleId="166">
    <w:name w:val="脚注文本 字符"/>
    <w:link w:val="49"/>
    <w:qFormat/>
    <w:uiPriority w:val="0"/>
    <w:rPr>
      <w:rFonts w:ascii="Calibri" w:hAnsi="Calibri"/>
      <w:bCs/>
      <w:sz w:val="18"/>
    </w:rPr>
  </w:style>
  <w:style w:type="character" w:customStyle="1" w:styleId="167">
    <w:name w:val="标题 1 字符"/>
    <w:link w:val="5"/>
    <w:qFormat/>
    <w:uiPriority w:val="0"/>
    <w:rPr>
      <w:rFonts w:eastAsia="宋体"/>
      <w:b/>
      <w:bCs/>
      <w:kern w:val="44"/>
      <w:sz w:val="30"/>
      <w:szCs w:val="44"/>
      <w:lang w:val="en-US" w:eastAsia="zh-CN" w:bidi="ar-SA"/>
    </w:rPr>
  </w:style>
  <w:style w:type="character" w:customStyle="1" w:styleId="168">
    <w:name w:val="font11"/>
    <w:qFormat/>
    <w:uiPriority w:val="0"/>
    <w:rPr>
      <w:rFonts w:hint="eastAsia" w:ascii="宋体" w:hAnsi="宋体" w:eastAsia="宋体" w:cs="宋体"/>
      <w:color w:val="000000"/>
      <w:sz w:val="24"/>
      <w:szCs w:val="24"/>
      <w:u w:val="none"/>
    </w:rPr>
  </w:style>
  <w:style w:type="character" w:customStyle="1" w:styleId="169">
    <w:name w:val="标题 5 字符"/>
    <w:link w:val="9"/>
    <w:qFormat/>
    <w:uiPriority w:val="0"/>
    <w:rPr>
      <w:rFonts w:ascii="宋体" w:hAnsi="Arial" w:eastAsia="宋体"/>
      <w:bCs/>
      <w:kern w:val="2"/>
      <w:sz w:val="28"/>
      <w:lang w:val="en-US" w:eastAsia="zh-CN" w:bidi="ar-SA"/>
    </w:rPr>
  </w:style>
  <w:style w:type="character" w:customStyle="1" w:styleId="170">
    <w:name w:val="font21"/>
    <w:qFormat/>
    <w:uiPriority w:val="0"/>
    <w:rPr>
      <w:rFonts w:hint="eastAsia" w:ascii="仿宋" w:hAnsi="仿宋" w:eastAsia="仿宋" w:cs="仿宋"/>
      <w:color w:val="000000"/>
      <w:sz w:val="24"/>
      <w:szCs w:val="24"/>
      <w:u w:val="none"/>
    </w:rPr>
  </w:style>
  <w:style w:type="character" w:customStyle="1" w:styleId="171">
    <w:name w:val="标题 7 字符"/>
    <w:link w:val="11"/>
    <w:qFormat/>
    <w:uiPriority w:val="0"/>
    <w:rPr>
      <w:rFonts w:ascii="Arial" w:hAnsi="Arial" w:eastAsia="仿宋_GB2312" w:cs="Arial"/>
      <w:b/>
      <w:bCs/>
      <w:spacing w:val="-4"/>
      <w:kern w:val="2"/>
      <w:sz w:val="24"/>
      <w:szCs w:val="24"/>
      <w:lang w:val="en-US" w:eastAsia="zh-CN" w:bidi="ar-SA"/>
    </w:rPr>
  </w:style>
  <w:style w:type="character" w:customStyle="1" w:styleId="172">
    <w:name w:val="正文文本 字符"/>
    <w:link w:val="27"/>
    <w:qFormat/>
    <w:uiPriority w:val="0"/>
    <w:rPr>
      <w:rFonts w:ascii="宋体" w:hAnsi="Arial" w:eastAsia="宋体"/>
      <w:kern w:val="2"/>
      <w:sz w:val="28"/>
      <w:lang w:val="en-US" w:eastAsia="zh-CN" w:bidi="ar-SA"/>
    </w:rPr>
  </w:style>
  <w:style w:type="character" w:customStyle="1" w:styleId="173">
    <w:name w:val="Char Char"/>
    <w:qFormat/>
    <w:uiPriority w:val="0"/>
    <w:rPr>
      <w:rFonts w:ascii="宋体" w:hAnsi="Courier New" w:eastAsia="宋体" w:cs="Courier New"/>
      <w:kern w:val="2"/>
      <w:sz w:val="21"/>
      <w:szCs w:val="21"/>
      <w:lang w:val="en-US" w:eastAsia="zh-CN" w:bidi="ar-SA"/>
    </w:rPr>
  </w:style>
  <w:style w:type="character" w:customStyle="1" w:styleId="174">
    <w:name w:val="副标题 Char1"/>
    <w:qFormat/>
    <w:uiPriority w:val="0"/>
    <w:rPr>
      <w:rFonts w:ascii="Cambria" w:hAnsi="Cambria" w:cs="Times New Roman"/>
      <w:b/>
      <w:bCs/>
      <w:kern w:val="28"/>
      <w:sz w:val="32"/>
      <w:szCs w:val="32"/>
    </w:rPr>
  </w:style>
  <w:style w:type="character" w:customStyle="1" w:styleId="175">
    <w:name w:val="正文文本缩进 2 字符"/>
    <w:link w:val="38"/>
    <w:qFormat/>
    <w:uiPriority w:val="0"/>
    <w:rPr>
      <w:rFonts w:ascii="Arial" w:hAnsi="Arial" w:eastAsia="仿宋_GB2312"/>
      <w:sz w:val="32"/>
    </w:rPr>
  </w:style>
  <w:style w:type="character" w:customStyle="1" w:styleId="176">
    <w:name w:val="标题 3 Char1"/>
    <w:semiHidden/>
    <w:qFormat/>
    <w:uiPriority w:val="0"/>
    <w:rPr>
      <w:rFonts w:ascii="Calibri" w:hAnsi="Calibri" w:eastAsia="宋体"/>
      <w:b/>
      <w:kern w:val="2"/>
      <w:sz w:val="32"/>
    </w:rPr>
  </w:style>
  <w:style w:type="character" w:customStyle="1" w:styleId="177">
    <w:name w:val="正文文本 Char_0"/>
    <w:link w:val="178"/>
    <w:qFormat/>
    <w:uiPriority w:val="0"/>
    <w:rPr>
      <w:kern w:val="2"/>
      <w:sz w:val="21"/>
      <w:szCs w:val="24"/>
    </w:rPr>
  </w:style>
  <w:style w:type="paragraph" w:customStyle="1" w:styleId="178">
    <w:name w:val="正文文本_0"/>
    <w:basedOn w:val="90"/>
    <w:link w:val="177"/>
    <w:qFormat/>
    <w:uiPriority w:val="0"/>
    <w:pPr>
      <w:spacing w:after="120"/>
    </w:pPr>
  </w:style>
  <w:style w:type="character" w:customStyle="1" w:styleId="179">
    <w:name w:val="批注主题 字符"/>
    <w:link w:val="62"/>
    <w:qFormat/>
    <w:uiPriority w:val="0"/>
    <w:rPr>
      <w:rFonts w:ascii="宋体"/>
      <w:b/>
      <w:bCs/>
      <w:sz w:val="28"/>
      <w:lang w:bidi="ar-SA"/>
    </w:rPr>
  </w:style>
  <w:style w:type="character" w:customStyle="1" w:styleId="180">
    <w:name w:val="明显引用 Char2"/>
    <w:uiPriority w:val="30"/>
    <w:rPr>
      <w:b/>
      <w:bCs/>
      <w:i/>
      <w:iCs/>
      <w:color w:val="4F81BD"/>
      <w:kern w:val="2"/>
      <w:sz w:val="21"/>
      <w:szCs w:val="24"/>
    </w:rPr>
  </w:style>
  <w:style w:type="character" w:customStyle="1" w:styleId="181">
    <w:name w:val="页脚 字符1"/>
    <w:link w:val="40"/>
    <w:qFormat/>
    <w:uiPriority w:val="99"/>
    <w:rPr>
      <w:rFonts w:eastAsia="宋体"/>
      <w:kern w:val="2"/>
      <w:sz w:val="18"/>
      <w:lang w:val="en-US" w:eastAsia="zh-CN" w:bidi="ar-SA"/>
    </w:rPr>
  </w:style>
  <w:style w:type="character" w:customStyle="1" w:styleId="182">
    <w:name w:val="脚注文本 Char2"/>
    <w:semiHidden/>
    <w:qFormat/>
    <w:uiPriority w:val="99"/>
    <w:rPr>
      <w:rFonts w:ascii="宋体"/>
      <w:sz w:val="18"/>
      <w:szCs w:val="18"/>
    </w:rPr>
  </w:style>
  <w:style w:type="paragraph" w:customStyle="1" w:styleId="183">
    <w:name w:val="Normal_0"/>
    <w:qFormat/>
    <w:uiPriority w:val="0"/>
    <w:rPr>
      <w:rFonts w:ascii="Times New Roman" w:hAnsi="Times New Roman" w:eastAsia="宋体" w:cs="Times New Roman"/>
      <w:sz w:val="24"/>
      <w:szCs w:val="24"/>
      <w:lang w:val="en-US" w:eastAsia="zh-CN" w:bidi="ar-SA"/>
    </w:rPr>
  </w:style>
  <w:style w:type="paragraph" w:customStyle="1" w:styleId="184">
    <w:name w:val="列出段落1"/>
    <w:basedOn w:val="1"/>
    <w:unhideWhenUsed/>
    <w:qFormat/>
    <w:uiPriority w:val="99"/>
    <w:pPr>
      <w:ind w:firstLine="420" w:firstLineChars="200"/>
    </w:pPr>
    <w:rPr>
      <w:rFonts w:ascii="Calibri" w:hAnsi="Calibri"/>
      <w:kern w:val="2"/>
      <w:sz w:val="21"/>
      <w:szCs w:val="22"/>
    </w:rPr>
  </w:style>
  <w:style w:type="paragraph" w:customStyle="1" w:styleId="185">
    <w:name w:val="Char"/>
    <w:basedOn w:val="1"/>
    <w:qFormat/>
    <w:uiPriority w:val="0"/>
    <w:rPr>
      <w:rFonts w:ascii="Tahoma" w:hAnsi="Tahoma"/>
    </w:rPr>
  </w:style>
  <w:style w:type="paragraph" w:customStyle="1" w:styleId="186">
    <w:name w:val="font9"/>
    <w:basedOn w:val="1"/>
    <w:uiPriority w:val="0"/>
    <w:pPr>
      <w:widowControl/>
      <w:spacing w:before="100" w:beforeAutospacing="1" w:after="100" w:afterAutospacing="1"/>
      <w:jc w:val="left"/>
    </w:pPr>
    <w:rPr>
      <w:rFonts w:hint="eastAsia" w:ascii="幼圆" w:hAnsi="宋体" w:eastAsia="幼圆"/>
      <w:sz w:val="32"/>
      <w:szCs w:val="32"/>
    </w:rPr>
  </w:style>
  <w:style w:type="paragraph" w:customStyle="1" w:styleId="187">
    <w:name w:val="样式 宋体 五号 行距: 单倍行距"/>
    <w:basedOn w:val="1"/>
    <w:uiPriority w:val="0"/>
    <w:pPr>
      <w:adjustRightInd w:val="0"/>
      <w:jc w:val="left"/>
      <w:textAlignment w:val="baseline"/>
    </w:pPr>
    <w:rPr>
      <w:rFonts w:hAnsi="宋体"/>
      <w:sz w:val="21"/>
    </w:rPr>
  </w:style>
  <w:style w:type="paragraph" w:customStyle="1" w:styleId="188">
    <w:name w:val="xl43"/>
    <w:basedOn w:val="1"/>
    <w:uiPriority w:val="0"/>
    <w:pPr>
      <w:widowControl/>
      <w:spacing w:before="100" w:beforeAutospacing="1" w:after="100" w:afterAutospacing="1"/>
      <w:jc w:val="left"/>
      <w:textAlignment w:val="top"/>
    </w:pPr>
    <w:rPr>
      <w:rFonts w:hAnsi="宋体"/>
      <w:szCs w:val="24"/>
    </w:rPr>
  </w:style>
  <w:style w:type="paragraph" w:customStyle="1" w:styleId="189">
    <w:name w:val="列出段落2"/>
    <w:basedOn w:val="1"/>
    <w:qFormat/>
    <w:uiPriority w:val="0"/>
    <w:pPr>
      <w:ind w:firstLine="420" w:firstLineChars="200"/>
    </w:pPr>
    <w:rPr>
      <w:rFonts w:ascii="Calibri" w:hAnsi="Calibri"/>
      <w:kern w:val="2"/>
      <w:sz w:val="21"/>
      <w:szCs w:val="22"/>
    </w:rPr>
  </w:style>
  <w:style w:type="paragraph" w:customStyle="1" w:styleId="1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1">
    <w:name w:val="Char Char2 Char"/>
    <w:basedOn w:val="1"/>
    <w:qFormat/>
    <w:uiPriority w:val="0"/>
    <w:rPr>
      <w:rFonts w:ascii="Tahoma" w:hAnsi="Tahoma"/>
      <w:kern w:val="2"/>
      <w:szCs w:val="24"/>
    </w:rPr>
  </w:style>
  <w:style w:type="paragraph" w:customStyle="1" w:styleId="192">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3">
    <w:name w:val="List Paragraph"/>
    <w:basedOn w:val="1"/>
    <w:qFormat/>
    <w:uiPriority w:val="0"/>
    <w:pPr>
      <w:ind w:firstLine="420" w:firstLineChars="200"/>
    </w:pPr>
    <w:rPr>
      <w:rFonts w:ascii="Calibri" w:hAnsi="Calibri"/>
      <w:szCs w:val="22"/>
    </w:rPr>
  </w:style>
  <w:style w:type="paragraph" w:customStyle="1" w:styleId="194">
    <w:name w:val="_Style 4"/>
    <w:basedOn w:val="1"/>
    <w:qFormat/>
    <w:uiPriority w:val="0"/>
    <w:rPr>
      <w:rFonts w:ascii="Times New Roman"/>
      <w:kern w:val="2"/>
      <w:sz w:val="21"/>
      <w:szCs w:val="24"/>
    </w:rPr>
  </w:style>
  <w:style w:type="paragraph" w:customStyle="1" w:styleId="1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8">
    <w:name w:val="_Style 8"/>
    <w:basedOn w:val="1"/>
    <w:qFormat/>
    <w:uiPriority w:val="0"/>
  </w:style>
  <w:style w:type="paragraph" w:customStyle="1" w:styleId="199">
    <w:name w:val="样式 标题 2 + Times New Roman 四号 非加粗 段前: 5 磅 段后: 0 磅 行距: 固定值 20..."/>
    <w:basedOn w:val="6"/>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0">
    <w:name w:val="cjk"/>
    <w:basedOn w:val="1"/>
    <w:qFormat/>
    <w:uiPriority w:val="0"/>
    <w:pPr>
      <w:widowControl/>
      <w:spacing w:before="100" w:beforeAutospacing="1"/>
      <w:jc w:val="left"/>
    </w:pPr>
    <w:rPr>
      <w:rFonts w:hAnsi="宋体" w:cs="宋体"/>
      <w:color w:val="000000"/>
      <w:sz w:val="28"/>
      <w:szCs w:val="28"/>
    </w:rPr>
  </w:style>
  <w:style w:type="paragraph" w:customStyle="1" w:styleId="20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p0"/>
    <w:basedOn w:val="1"/>
    <w:qFormat/>
    <w:uiPriority w:val="0"/>
    <w:pPr>
      <w:widowControl/>
    </w:pPr>
    <w:rPr>
      <w:rFonts w:ascii="Times New Roman"/>
      <w:sz w:val="21"/>
      <w:szCs w:val="21"/>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6">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8">
    <w:name w:val="Char10 Char Char Char Char Char Char Char Char Char"/>
    <w:basedOn w:val="1"/>
    <w:next w:val="1"/>
    <w:qFormat/>
    <w:uiPriority w:val="0"/>
    <w:rPr>
      <w:rFonts w:ascii="Calibri" w:hAnsi="Calibri"/>
      <w:kern w:val="2"/>
      <w:sz w:val="21"/>
      <w:szCs w:val="22"/>
    </w:rPr>
  </w:style>
  <w:style w:type="paragraph" w:customStyle="1" w:styleId="209">
    <w:name w:val="Normal_2"/>
    <w:qFormat/>
    <w:uiPriority w:val="0"/>
    <w:rPr>
      <w:rFonts w:ascii="Times New Roman" w:hAnsi="Times New Roman" w:eastAsia="Times New Roman" w:cs="Times New Roman"/>
      <w:sz w:val="24"/>
      <w:szCs w:val="24"/>
      <w:lang w:val="en-US" w:eastAsia="zh-CN" w:bidi="ar-SA"/>
    </w:rPr>
  </w:style>
  <w:style w:type="paragraph" w:customStyle="1" w:styleId="210">
    <w:name w:val="列出段落3"/>
    <w:basedOn w:val="1"/>
    <w:unhideWhenUsed/>
    <w:qFormat/>
    <w:uiPriority w:val="99"/>
    <w:pPr>
      <w:ind w:firstLine="420" w:firstLineChars="200"/>
    </w:pPr>
    <w:rPr>
      <w:rFonts w:ascii="Calibri" w:hAnsi="Calibri"/>
      <w:kern w:val="2"/>
      <w:sz w:val="21"/>
      <w:szCs w:val="22"/>
    </w:rPr>
  </w:style>
  <w:style w:type="paragraph" w:customStyle="1" w:styleId="211">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3">
    <w:name w:val="普通(网站)_0"/>
    <w:basedOn w:val="90"/>
    <w:qFormat/>
    <w:uiPriority w:val="0"/>
    <w:pPr>
      <w:widowControl/>
      <w:spacing w:before="100" w:beforeAutospacing="1" w:after="100" w:afterAutospacing="1"/>
      <w:jc w:val="left"/>
    </w:pPr>
    <w:rPr>
      <w:rFonts w:ascii="宋体" w:hAnsi="宋体"/>
      <w:kern w:val="0"/>
      <w:sz w:val="24"/>
    </w:rPr>
  </w:style>
  <w:style w:type="paragraph" w:customStyle="1" w:styleId="214">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6">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8">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19">
    <w:name w:val="简单回函地址"/>
    <w:basedOn w:val="1"/>
    <w:qFormat/>
    <w:uiPriority w:val="0"/>
    <w:rPr>
      <w:rFonts w:ascii="Calibri" w:hAnsi="Calibri"/>
      <w:kern w:val="2"/>
      <w:sz w:val="21"/>
      <w:szCs w:val="22"/>
    </w:rPr>
  </w:style>
  <w:style w:type="paragraph" w:customStyle="1" w:styleId="2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1">
    <w:name w:val="Char Char Char Char Char Char Char1 Char"/>
    <w:basedOn w:val="1"/>
    <w:qFormat/>
    <w:uiPriority w:val="0"/>
    <w:rPr>
      <w:rFonts w:ascii="Tahoma" w:hAnsi="Tahoma"/>
    </w:rPr>
  </w:style>
  <w:style w:type="paragraph" w:customStyle="1" w:styleId="22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3">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4">
    <w:name w:val="Default Paragraph Char Char Char Char"/>
    <w:basedOn w:val="1"/>
    <w:next w:val="1"/>
    <w:qFormat/>
    <w:uiPriority w:val="0"/>
    <w:pPr>
      <w:widowControl/>
      <w:spacing w:line="360" w:lineRule="auto"/>
      <w:jc w:val="left"/>
    </w:pPr>
    <w:rPr>
      <w:lang w:eastAsia="en-US"/>
    </w:rPr>
  </w:style>
  <w:style w:type="paragraph" w:customStyle="1" w:styleId="225">
    <w:name w:val="Char Char Char Char Char Char"/>
    <w:basedOn w:val="1"/>
    <w:qFormat/>
    <w:uiPriority w:val="0"/>
    <w:rPr>
      <w:rFonts w:ascii="Tahoma" w:hAnsi="Tahoma"/>
      <w:kern w:val="2"/>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8">
    <w:name w:val="Normal_1"/>
    <w:qFormat/>
    <w:uiPriority w:val="0"/>
    <w:rPr>
      <w:rFonts w:ascii="Times New Roman" w:hAnsi="Times New Roman" w:eastAsia="Times New Roman" w:cs="Times New Roman"/>
      <w:sz w:val="24"/>
      <w:szCs w:val="24"/>
      <w:lang w:val="en-US" w:eastAsia="zh-CN" w:bidi="ar-SA"/>
    </w:rPr>
  </w:style>
  <w:style w:type="paragraph" w:customStyle="1" w:styleId="229">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0">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1">
    <w:name w:val="修订1"/>
    <w:unhideWhenUsed/>
    <w:uiPriority w:val="99"/>
    <w:rPr>
      <w:rFonts w:ascii="Times New Roman" w:hAnsi="Times New Roman" w:eastAsia="宋体" w:cs="Times New Roman"/>
      <w:kern w:val="2"/>
      <w:sz w:val="21"/>
      <w:szCs w:val="24"/>
      <w:lang w:val="en-US" w:eastAsia="zh-CN" w:bidi="ar-SA"/>
    </w:rPr>
  </w:style>
  <w:style w:type="paragraph" w:customStyle="1" w:styleId="232">
    <w:name w:val="TOC 标题1"/>
    <w:basedOn w:val="5"/>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3">
    <w:name w:val="xl31"/>
    <w:basedOn w:val="1"/>
    <w:uiPriority w:val="0"/>
    <w:pPr>
      <w:widowControl/>
      <w:spacing w:before="100" w:beforeAutospacing="1" w:after="100" w:afterAutospacing="1"/>
      <w:jc w:val="center"/>
    </w:pPr>
    <w:rPr>
      <w:rFonts w:hAnsi="宋体"/>
      <w:b/>
      <w:bCs/>
      <w:sz w:val="28"/>
      <w:szCs w:val="28"/>
    </w:rPr>
  </w:style>
  <w:style w:type="paragraph" w:customStyle="1" w:styleId="234">
    <w:name w:val="Char Char Char Char Char"/>
    <w:basedOn w:val="1"/>
    <w:qFormat/>
    <w:uiPriority w:val="0"/>
    <w:rPr>
      <w:rFonts w:ascii="Tahoma" w:hAnsi="Tahoma"/>
      <w:kern w:val="2"/>
    </w:rPr>
  </w:style>
  <w:style w:type="paragraph" w:customStyle="1" w:styleId="235">
    <w:name w:val="二级标题"/>
    <w:basedOn w:val="1"/>
    <w:next w:val="236"/>
    <w:qFormat/>
    <w:uiPriority w:val="0"/>
    <w:pPr>
      <w:tabs>
        <w:tab w:val="left" w:pos="992"/>
      </w:tabs>
      <w:ind w:left="992" w:hanging="567"/>
      <w:outlineLvl w:val="1"/>
    </w:pPr>
    <w:rPr>
      <w:rFonts w:ascii="黑体" w:eastAsia="黑体"/>
      <w:sz w:val="28"/>
      <w:szCs w:val="24"/>
    </w:rPr>
  </w:style>
  <w:style w:type="paragraph" w:customStyle="1" w:styleId="236">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0">
    <w:name w:val="Char Char Char Char Char Char Char Char Char1 Char Char Char1 Char Char Char Char Char Char"/>
    <w:basedOn w:val="1"/>
    <w:uiPriority w:val="0"/>
    <w:pPr>
      <w:spacing w:line="360" w:lineRule="auto"/>
      <w:ind w:firstLine="200" w:firstLineChars="200"/>
    </w:pPr>
    <w:rPr>
      <w:rFonts w:ascii="Times New Roman"/>
      <w:kern w:val="2"/>
      <w:sz w:val="21"/>
      <w:szCs w:val="24"/>
    </w:rPr>
  </w:style>
  <w:style w:type="paragraph" w:customStyle="1" w:styleId="241">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3">
    <w:name w:val="样式3"/>
    <w:basedOn w:val="1"/>
    <w:uiPriority w:val="0"/>
    <w:pPr>
      <w:tabs>
        <w:tab w:val="left" w:pos="560"/>
        <w:tab w:val="left" w:pos="1120"/>
      </w:tabs>
      <w:spacing w:line="480" w:lineRule="atLeast"/>
    </w:pPr>
    <w:rPr>
      <w:rFonts w:ascii="Calibri" w:hAnsi="Calibri" w:eastAsia="创艺简黑体"/>
      <w:b/>
      <w:kern w:val="2"/>
      <w:sz w:val="28"/>
    </w:rPr>
  </w:style>
  <w:style w:type="paragraph" w:customStyle="1" w:styleId="244">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5">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6">
    <w:name w:val="正文无缩进"/>
    <w:basedOn w:val="1"/>
    <w:qFormat/>
    <w:uiPriority w:val="0"/>
    <w:pPr>
      <w:spacing w:line="600" w:lineRule="exact"/>
    </w:pPr>
    <w:rPr>
      <w:rFonts w:ascii="仿宋_GB2312" w:hAnsi="宋体" w:eastAsia="仿宋_GB2312"/>
      <w:kern w:val="2"/>
      <w:sz w:val="31"/>
      <w:szCs w:val="28"/>
    </w:rPr>
  </w:style>
  <w:style w:type="paragraph" w:customStyle="1" w:styleId="247">
    <w:name w:val="Char Char Char Char Char Char1"/>
    <w:basedOn w:val="1"/>
    <w:qFormat/>
    <w:uiPriority w:val="0"/>
    <w:rPr>
      <w:rFonts w:ascii="Tahoma" w:hAnsi="Tahoma"/>
      <w:kern w:val="2"/>
    </w:rPr>
  </w:style>
  <w:style w:type="paragraph" w:customStyle="1" w:styleId="248">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249">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0">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1">
    <w:name w:val="段落1 Char"/>
    <w:basedOn w:val="34"/>
    <w:qFormat/>
    <w:uiPriority w:val="0"/>
    <w:pPr>
      <w:spacing w:line="360" w:lineRule="auto"/>
    </w:pPr>
    <w:rPr>
      <w:rFonts w:ascii="Times New Roman" w:hAnsi="Times New Roman" w:cs="Courier New"/>
      <w:sz w:val="24"/>
      <w:szCs w:val="21"/>
    </w:rPr>
  </w:style>
  <w:style w:type="paragraph" w:customStyle="1" w:styleId="2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3">
    <w:name w:val="Char1"/>
    <w:basedOn w:val="1"/>
    <w:next w:val="1"/>
    <w:qFormat/>
    <w:uiPriority w:val="0"/>
    <w:pPr>
      <w:widowControl/>
      <w:spacing w:line="360" w:lineRule="auto"/>
      <w:jc w:val="left"/>
    </w:pPr>
    <w:rPr>
      <w:lang w:eastAsia="en-US"/>
    </w:rPr>
  </w:style>
  <w:style w:type="paragraph" w:customStyle="1" w:styleId="254">
    <w:name w:val="MsoNormal"/>
    <w:basedOn w:val="183"/>
    <w:qFormat/>
    <w:uiPriority w:val="0"/>
    <w:rPr>
      <w:rFonts w:ascii="Calibri" w:hAnsi="Calibri" w:eastAsia="Calibri"/>
      <w:sz w:val="21"/>
    </w:rPr>
  </w:style>
  <w:style w:type="paragraph" w:customStyle="1" w:styleId="255">
    <w:name w:val="Table Paragraph"/>
    <w:basedOn w:val="1"/>
    <w:qFormat/>
    <w:uiPriority w:val="0"/>
    <w:pPr>
      <w:jc w:val="left"/>
    </w:pPr>
    <w:rPr>
      <w:rFonts w:ascii="Calibri" w:hAnsi="Calibri"/>
      <w:sz w:val="22"/>
      <w:lang w:eastAsia="en-US"/>
    </w:rPr>
  </w:style>
  <w:style w:type="paragraph" w:customStyle="1" w:styleId="256">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7">
    <w:name w:val="首行缩进"/>
    <w:basedOn w:val="1"/>
    <w:qFormat/>
    <w:uiPriority w:val="99"/>
    <w:pPr>
      <w:ind w:firstLine="480" w:firstLineChars="200"/>
    </w:pPr>
    <w:rPr>
      <w:rFonts w:ascii="Calibri" w:hAnsi="Calibri" w:cs="Calibri"/>
      <w:kern w:val="2"/>
      <w:sz w:val="21"/>
      <w:szCs w:val="21"/>
      <w:lang w:val="zh-CN"/>
    </w:rPr>
  </w:style>
  <w:style w:type="paragraph" w:customStyle="1" w:styleId="2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5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基本文字 Char"/>
    <w:basedOn w:val="1"/>
    <w:qFormat/>
    <w:uiPriority w:val="0"/>
    <w:pPr>
      <w:spacing w:before="156" w:line="400" w:lineRule="atLeast"/>
      <w:ind w:firstLine="540" w:firstLineChars="225"/>
    </w:pPr>
  </w:style>
  <w:style w:type="paragraph" w:customStyle="1" w:styleId="2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2">
    <w:name w:val="目录文字"/>
    <w:basedOn w:val="1"/>
    <w:qFormat/>
    <w:uiPriority w:val="0"/>
    <w:pPr>
      <w:widowControl/>
      <w:spacing w:line="480" w:lineRule="auto"/>
      <w:jc w:val="left"/>
    </w:pPr>
    <w:rPr>
      <w:rFonts w:hAnsi="宋体"/>
    </w:rPr>
  </w:style>
  <w:style w:type="paragraph" w:customStyle="1" w:styleId="263">
    <w:name w:val="普通 (Web)"/>
    <w:basedOn w:val="1"/>
    <w:qFormat/>
    <w:uiPriority w:val="0"/>
    <w:pPr>
      <w:widowControl/>
      <w:spacing w:before="100" w:beforeAutospacing="1" w:after="100" w:afterAutospacing="1"/>
      <w:jc w:val="left"/>
    </w:pPr>
    <w:rPr>
      <w:rFonts w:hAnsi="宋体"/>
      <w:szCs w:val="24"/>
    </w:rPr>
  </w:style>
  <w:style w:type="paragraph" w:customStyle="1" w:styleId="264">
    <w:name w:val="一级标题"/>
    <w:basedOn w:val="1"/>
    <w:next w:val="235"/>
    <w:qFormat/>
    <w:uiPriority w:val="0"/>
    <w:pPr>
      <w:tabs>
        <w:tab w:val="left" w:pos="425"/>
      </w:tabs>
      <w:spacing w:afterLines="100"/>
      <w:ind w:left="850" w:hanging="425"/>
      <w:outlineLvl w:val="0"/>
    </w:pPr>
    <w:rPr>
      <w:rFonts w:ascii="黑体" w:eastAsia="黑体"/>
      <w:sz w:val="30"/>
      <w:szCs w:val="28"/>
    </w:rPr>
  </w:style>
  <w:style w:type="paragraph" w:customStyle="1" w:styleId="265">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Char Char Char Char Char1"/>
    <w:basedOn w:val="1"/>
    <w:qFormat/>
    <w:uiPriority w:val="0"/>
    <w:rPr>
      <w:rFonts w:ascii="Tahoma" w:hAnsi="Tahoma"/>
    </w:rPr>
  </w:style>
  <w:style w:type="paragraph" w:customStyle="1" w:styleId="26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8">
    <w:name w:val="段落2"/>
    <w:basedOn w:val="1"/>
    <w:qFormat/>
    <w:uiPriority w:val="0"/>
    <w:pPr>
      <w:spacing w:line="360" w:lineRule="auto"/>
      <w:ind w:firstLine="480" w:firstLineChars="200"/>
    </w:pPr>
    <w:rPr>
      <w:rFonts w:ascii="Calibri" w:hAnsi="Calibri" w:cs="Courier New"/>
      <w:kern w:val="2"/>
      <w:szCs w:val="21"/>
    </w:rPr>
  </w:style>
  <w:style w:type="paragraph" w:customStyle="1" w:styleId="269">
    <w:name w:val="Normal_3"/>
    <w:qFormat/>
    <w:uiPriority w:val="0"/>
    <w:rPr>
      <w:rFonts w:ascii="Times New Roman" w:hAnsi="Times New Roman" w:eastAsia="Times New Roman" w:cs="Times New Roman"/>
      <w:sz w:val="24"/>
      <w:szCs w:val="24"/>
      <w:lang w:val="en-US" w:eastAsia="zh-CN" w:bidi="ar-SA"/>
    </w:rPr>
  </w:style>
  <w:style w:type="paragraph" w:customStyle="1" w:styleId="270">
    <w:name w:val="样式1"/>
    <w:basedOn w:val="1"/>
    <w:qFormat/>
    <w:uiPriority w:val="0"/>
    <w:pPr>
      <w:tabs>
        <w:tab w:val="left" w:pos="709"/>
      </w:tabs>
      <w:adjustRightInd w:val="0"/>
      <w:ind w:left="709" w:hanging="709"/>
      <w:textAlignment w:val="baseline"/>
    </w:pPr>
    <w:rPr>
      <w:rFonts w:hAnsi="宋体"/>
    </w:rPr>
  </w:style>
  <w:style w:type="paragraph" w:customStyle="1" w:styleId="27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3">
    <w:name w:val="Char10 Char Char Char Char Char Char Char Char Char1"/>
    <w:basedOn w:val="1"/>
    <w:next w:val="1"/>
    <w:qFormat/>
    <w:uiPriority w:val="0"/>
    <w:rPr>
      <w:rFonts w:ascii="Calibri" w:hAnsi="Calibri"/>
      <w:kern w:val="2"/>
      <w:sz w:val="21"/>
      <w:szCs w:val="22"/>
    </w:rPr>
  </w:style>
  <w:style w:type="paragraph" w:customStyle="1" w:styleId="2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5">
    <w:name w:val="目录"/>
    <w:basedOn w:val="1"/>
    <w:qFormat/>
    <w:uiPriority w:val="0"/>
    <w:pPr>
      <w:widowControl/>
      <w:jc w:val="center"/>
    </w:pPr>
    <w:rPr>
      <w:b/>
      <w:sz w:val="36"/>
    </w:rPr>
  </w:style>
  <w:style w:type="paragraph" w:customStyle="1" w:styleId="276">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7">
    <w:name w:val="日期 字符"/>
    <w:qFormat/>
    <w:locked/>
    <w:uiPriority w:val="0"/>
    <w:rPr>
      <w:rFonts w:eastAsia="宋体"/>
      <w:b/>
      <w:kern w:val="2"/>
      <w:sz w:val="28"/>
      <w:lang w:val="en-US" w:eastAsia="zh-CN" w:bidi="ar-SA"/>
    </w:rPr>
  </w:style>
  <w:style w:type="character" w:customStyle="1" w:styleId="278">
    <w:name w:val="页眉 字符"/>
    <w:qFormat/>
    <w:uiPriority w:val="0"/>
    <w:rPr>
      <w:kern w:val="2"/>
      <w:sz w:val="18"/>
      <w:szCs w:val="18"/>
    </w:rPr>
  </w:style>
  <w:style w:type="character" w:customStyle="1" w:styleId="279">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0">
    <w:name w:val="样式 标题 2 + 宋体 五号 行距: 单倍行距"/>
    <w:basedOn w:val="6"/>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2">
    <w:name w:val="xl65"/>
    <w:basedOn w:val="1"/>
    <w:qFormat/>
    <w:uiPriority w:val="0"/>
    <w:pPr>
      <w:widowControl/>
      <w:spacing w:before="100" w:beforeAutospacing="1" w:after="100" w:afterAutospacing="1"/>
      <w:jc w:val="center"/>
    </w:pPr>
    <w:rPr>
      <w:rFonts w:hAnsi="宋体" w:cs="宋体"/>
      <w:szCs w:val="24"/>
    </w:rPr>
  </w:style>
  <w:style w:type="paragraph" w:customStyle="1" w:styleId="28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89">
    <w:name w:val="Char Char Char Char Char Char Char Char Char Char"/>
    <w:basedOn w:val="1"/>
    <w:uiPriority w:val="0"/>
    <w:rPr>
      <w:rFonts w:ascii="Tahoma" w:hAnsi="Tahoma" w:cs="仿宋_GB2312"/>
      <w:kern w:val="2"/>
    </w:rPr>
  </w:style>
  <w:style w:type="character" w:customStyle="1" w:styleId="290">
    <w:name w:val="正文缩进 字符"/>
    <w:basedOn w:val="66"/>
    <w:link w:val="18"/>
    <w:uiPriority w:val="0"/>
    <w:rPr>
      <w:rFonts w:asci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37F9C-402E-46E0-B84A-488C0EC87A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2655</Words>
  <Characters>15135</Characters>
  <Lines>126</Lines>
  <Paragraphs>35</Paragraphs>
  <TotalTime>34</TotalTime>
  <ScaleCrop>false</ScaleCrop>
  <LinksUpToDate>false</LinksUpToDate>
  <CharactersWithSpaces>17755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2022-03-11T02:26:00Z</dcterms:created>
  <dc:creator>省直科</dc:creator>
  <cp:lastModifiedBy>Only</cp:lastModifiedBy>
  <cp:lastPrinted>2022-02-21T06:43:00Z</cp:lastPrinted>
  <dcterms:modified xsi:type="dcterms:W3CDTF">2022-03-22T02:58:19Z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61B018CA99C04E848A82455C339025BC</vt:lpwstr>
  </property>
</Properties>
</file>